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仪器设备报价单（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第二批）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1905"/>
        <w:gridCol w:w="3435"/>
        <w:gridCol w:w="756"/>
        <w:gridCol w:w="3062"/>
        <w:gridCol w:w="1776"/>
        <w:gridCol w:w="1421"/>
        <w:gridCol w:w="1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6" w:type="dxa"/>
            <w:vMerge w:val="restart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905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eastAsia="zh-CN"/>
              </w:rPr>
              <w:t>产品名称</w:t>
            </w:r>
          </w:p>
        </w:tc>
        <w:tc>
          <w:tcPr>
            <w:tcW w:w="3435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7552" w:type="dxa"/>
            <w:gridSpan w:val="4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供货商填写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6" w:type="dxa"/>
            <w:vMerge w:val="continue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905" w:type="dxa"/>
            <w:vMerge w:val="continue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3435" w:type="dxa"/>
            <w:vMerge w:val="continue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756" w:type="dxa"/>
            <w:vMerge w:val="continue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3062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品牌、型号、技术参数</w:t>
            </w:r>
          </w:p>
        </w:tc>
        <w:tc>
          <w:tcPr>
            <w:tcW w:w="1776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eastAsia="zh-CN"/>
              </w:rPr>
              <w:t>图片</w:t>
            </w:r>
          </w:p>
        </w:tc>
        <w:tc>
          <w:tcPr>
            <w:tcW w:w="1421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eastAsia="zh-CN"/>
              </w:rPr>
              <w:t>单价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eastAsia="zh-CN"/>
              </w:rPr>
              <w:t>元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129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eastAsia="zh-CN"/>
              </w:rPr>
              <w:t>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电能质量分析仪</w:t>
            </w:r>
          </w:p>
        </w:tc>
        <w:tc>
          <w:tcPr>
            <w:tcW w:w="34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电流量程：100 A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测量范围：0 kW·h～100 kW·h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准确度：1.0 级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配3个100A电流钳口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062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776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421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9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红外测温仪</w:t>
            </w:r>
          </w:p>
        </w:tc>
        <w:tc>
          <w:tcPr>
            <w:tcW w:w="34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Style w:val="8"/>
                <w:lang w:val="en-US" w:eastAsia="zh-CN" w:bidi="ar"/>
              </w:rPr>
              <w:t>测量范围：-10 ℃～100 ℃</w:t>
            </w:r>
            <w:r>
              <w:rPr>
                <w:rStyle w:val="8"/>
                <w:lang w:val="en-US" w:eastAsia="zh-CN" w:bidi="ar"/>
              </w:rPr>
              <w:br w:type="textWrapping"/>
            </w:r>
            <w:r>
              <w:rPr>
                <w:rStyle w:val="8"/>
                <w:lang w:val="en-US" w:eastAsia="zh-CN" w:bidi="ar"/>
              </w:rPr>
              <w:t>准确度：</w:t>
            </w:r>
            <w:r>
              <w:rPr>
                <w:rStyle w:val="9"/>
                <w:lang w:val="en-US" w:eastAsia="zh-CN" w:bidi="ar"/>
              </w:rPr>
              <w:t>±</w:t>
            </w:r>
            <w:r>
              <w:rPr>
                <w:rStyle w:val="8"/>
                <w:lang w:val="en-US" w:eastAsia="zh-CN" w:bidi="ar"/>
              </w:rPr>
              <w:t>1 ℃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062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776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421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9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谷物容重器</w:t>
            </w:r>
          </w:p>
        </w:tc>
        <w:tc>
          <w:tcPr>
            <w:tcW w:w="34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容积：1 L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测量范围：0 g/L～800 g/L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准确度：2 %</w:t>
            </w:r>
          </w:p>
        </w:tc>
        <w:tc>
          <w:tcPr>
            <w:tcW w:w="75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062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776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421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9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压差测量仪</w:t>
            </w:r>
          </w:p>
        </w:tc>
        <w:tc>
          <w:tcPr>
            <w:tcW w:w="34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测量范围：0 pa～6000 pa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准确度：0.5 %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配50cm皮托管</w:t>
            </w:r>
          </w:p>
        </w:tc>
        <w:tc>
          <w:tcPr>
            <w:tcW w:w="75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062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776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421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9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三相钳形功率表</w:t>
            </w:r>
          </w:p>
        </w:tc>
        <w:tc>
          <w:tcPr>
            <w:tcW w:w="34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测量范围：0 kW～500 kW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准确度：0.5 级</w:t>
            </w:r>
          </w:p>
        </w:tc>
        <w:tc>
          <w:tcPr>
            <w:tcW w:w="75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062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776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421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9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绝缘电阻测试仪</w:t>
            </w:r>
          </w:p>
        </w:tc>
        <w:tc>
          <w:tcPr>
            <w:tcW w:w="34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测量范围：0 MΩ～500 MΩ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准确度：10 %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62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776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421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9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万用表</w:t>
            </w:r>
          </w:p>
        </w:tc>
        <w:tc>
          <w:tcPr>
            <w:tcW w:w="34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测量范围：0 V～500 V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准确度：0.5 级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62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776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421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9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52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5340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合  计</w:t>
            </w:r>
          </w:p>
        </w:tc>
        <w:tc>
          <w:tcPr>
            <w:tcW w:w="75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4838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42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9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2" w:hRule="atLeast"/>
        </w:trPr>
        <w:tc>
          <w:tcPr>
            <w:tcW w:w="14174" w:type="dxa"/>
            <w:gridSpan w:val="8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报价供应商全称（加盖公章）：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法定代表人或委托代理人（签字）：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联系人：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联系电话：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日期：</w:t>
            </w:r>
            <w:r>
              <w:rPr>
                <w:rFonts w:hint="eastAsia"/>
                <w:lang w:val="en-US" w:eastAsia="zh-CN"/>
              </w:rPr>
              <w:t xml:space="preserve">       年      月      日</w:t>
            </w:r>
          </w:p>
          <w:p>
            <w:pPr>
              <w:pStyle w:val="3"/>
              <w:rPr>
                <w:rFonts w:hint="eastAsia"/>
                <w:lang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hMmVhZjM1YjI3NDM3Nzg1MzIwY2Q1MzYyZDI4MGMifQ=="/>
  </w:docVars>
  <w:rsids>
    <w:rsidRoot w:val="5C0D5583"/>
    <w:rsid w:val="56172340"/>
    <w:rsid w:val="5C0D5583"/>
    <w:rsid w:val="7CEE1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left="420" w:leftChars="200"/>
    </w:pPr>
  </w:style>
  <w:style w:type="paragraph" w:styleId="3">
    <w:name w:val="Body Text First Indent 2"/>
    <w:basedOn w:val="2"/>
    <w:qFormat/>
    <w:uiPriority w:val="0"/>
    <w:pPr>
      <w:spacing w:after="120"/>
      <w:ind w:firstLine="420" w:firstLine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character" w:customStyle="1" w:styleId="8">
    <w:name w:val="font01"/>
    <w:basedOn w:val="6"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9">
    <w:name w:val="font21"/>
    <w:basedOn w:val="6"/>
    <w:uiPriority w:val="0"/>
    <w:rPr>
      <w:rFonts w:ascii="微软雅黑" w:hAnsi="微软雅黑" w:eastAsia="微软雅黑" w:cs="微软雅黑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319</Words>
  <Characters>374</Characters>
  <Lines>0</Lines>
  <Paragraphs>0</Paragraphs>
  <TotalTime>0</TotalTime>
  <ScaleCrop>false</ScaleCrop>
  <LinksUpToDate>false</LinksUpToDate>
  <CharactersWithSpaces>421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2022-08-22T01:28:00Z</dcterms:created>
  <dc:creator>铃铛</dc:creator>
  <cp:lastModifiedBy>李纹秀</cp:lastModifiedBy>
  <dcterms:modified xsi:type="dcterms:W3CDTF">2022-08-22T02:23:07Z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503326C96D354F78A5725DA5BE82299F</vt:lpwstr>
  </property>
</Properties>
</file>