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641A79"/>
    <w:p w14:paraId="60B2A8C7">
      <w:pPr>
        <w:keepNext w:val="0"/>
        <w:keepLines w:val="0"/>
        <w:pageBreakBefore w:val="0"/>
        <w:widowControl w:val="0"/>
        <w:kinsoku/>
        <w:wordWrap/>
        <w:overflowPunct/>
        <w:topLinePunct w:val="0"/>
        <w:autoSpaceDE/>
        <w:autoSpaceDN/>
        <w:bidi w:val="0"/>
        <w:adjustRightInd/>
        <w:snapToGrid/>
        <w:spacing w:line="590" w:lineRule="exact"/>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 xml:space="preserve">附件1 </w:t>
      </w:r>
    </w:p>
    <w:p w14:paraId="1E08A070">
      <w:pPr>
        <w:keepNext w:val="0"/>
        <w:keepLines w:val="0"/>
        <w:pageBreakBefore w:val="0"/>
        <w:widowControl w:val="0"/>
        <w:kinsoku/>
        <w:wordWrap/>
        <w:overflowPunct/>
        <w:topLinePunct w:val="0"/>
        <w:autoSpaceDE/>
        <w:autoSpaceDN/>
        <w:bidi w:val="0"/>
        <w:adjustRightInd/>
        <w:snapToGrid/>
        <w:spacing w:line="590" w:lineRule="exact"/>
        <w:jc w:val="both"/>
        <w:textAlignment w:val="auto"/>
        <w:rPr>
          <w:rFonts w:hint="eastAsia" w:eastAsia="方正小标宋简体" w:cs="Times New Roman"/>
          <w:color w:val="auto"/>
          <w:sz w:val="44"/>
          <w:szCs w:val="44"/>
          <w:highlight w:val="none"/>
          <w:lang w:val="en-US" w:eastAsia="zh-CN"/>
        </w:rPr>
      </w:pPr>
    </w:p>
    <w:p w14:paraId="60E4D380">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方正小标宋简体" w:cs="Times New Roman"/>
          <w:color w:val="auto"/>
          <w:sz w:val="44"/>
          <w:szCs w:val="44"/>
          <w:highlight w:val="none"/>
        </w:rPr>
      </w:pPr>
      <w:r>
        <w:rPr>
          <w:rFonts w:hint="default" w:ascii="Times New Roman" w:hAnsi="Times New Roman" w:eastAsia="方正小标宋简体" w:cs="Times New Roman"/>
          <w:color w:val="auto"/>
          <w:sz w:val="44"/>
          <w:szCs w:val="44"/>
          <w:highlight w:val="none"/>
          <w:lang w:val="en-US" w:eastAsia="zh-CN"/>
        </w:rPr>
        <w:t>云南省</w:t>
      </w:r>
      <w:r>
        <w:rPr>
          <w:rFonts w:hint="default" w:eastAsia="方正小标宋简体" w:cs="Times New Roman"/>
          <w:color w:val="auto"/>
          <w:sz w:val="44"/>
          <w:szCs w:val="44"/>
          <w:highlight w:val="none"/>
          <w:lang w:val="en" w:eastAsia="zh-CN"/>
        </w:rPr>
        <w:t>2025</w:t>
      </w:r>
      <w:r>
        <w:rPr>
          <w:rFonts w:hint="eastAsia" w:eastAsia="方正小标宋简体" w:cs="Times New Roman"/>
          <w:color w:val="auto"/>
          <w:sz w:val="44"/>
          <w:szCs w:val="44"/>
          <w:highlight w:val="none"/>
          <w:lang w:val="en" w:eastAsia="zh-CN"/>
        </w:rPr>
        <w:t>—</w:t>
      </w:r>
      <w:r>
        <w:rPr>
          <w:rFonts w:hint="default" w:eastAsia="方正小标宋简体" w:cs="Times New Roman"/>
          <w:color w:val="auto"/>
          <w:sz w:val="44"/>
          <w:szCs w:val="44"/>
          <w:highlight w:val="none"/>
          <w:lang w:val="en" w:eastAsia="zh-CN"/>
        </w:rPr>
        <w:t>202</w:t>
      </w:r>
      <w:r>
        <w:rPr>
          <w:rFonts w:hint="eastAsia" w:eastAsia="方正小标宋简体" w:cs="Times New Roman"/>
          <w:color w:val="auto"/>
          <w:sz w:val="44"/>
          <w:szCs w:val="44"/>
          <w:highlight w:val="none"/>
          <w:lang w:val="en-US" w:eastAsia="zh-CN"/>
        </w:rPr>
        <w:t>7</w:t>
      </w:r>
      <w:r>
        <w:rPr>
          <w:rFonts w:hint="default" w:ascii="Times New Roman" w:hAnsi="Times New Roman" w:eastAsia="方正小标宋简体" w:cs="Times New Roman"/>
          <w:color w:val="auto"/>
          <w:sz w:val="44"/>
          <w:szCs w:val="44"/>
          <w:highlight w:val="none"/>
          <w:lang w:val="en-US" w:eastAsia="zh-CN"/>
        </w:rPr>
        <w:t>年度</w:t>
      </w:r>
      <w:r>
        <w:rPr>
          <w:rFonts w:hint="eastAsia" w:eastAsia="方正小标宋简体" w:cs="Times New Roman"/>
          <w:color w:val="auto"/>
          <w:sz w:val="44"/>
          <w:szCs w:val="44"/>
          <w:highlight w:val="none"/>
          <w:lang w:val="en-US" w:eastAsia="zh-CN"/>
        </w:rPr>
        <w:t>新增</w:t>
      </w:r>
      <w:r>
        <w:rPr>
          <w:rFonts w:hint="default" w:ascii="Times New Roman" w:hAnsi="Times New Roman" w:eastAsia="方正小标宋简体" w:cs="Times New Roman"/>
          <w:color w:val="auto"/>
          <w:sz w:val="44"/>
          <w:szCs w:val="44"/>
          <w:highlight w:val="none"/>
          <w:lang w:val="en-US" w:eastAsia="zh-CN"/>
        </w:rPr>
        <w:t>设施农业投资项目奖补资金申报指南</w:t>
      </w:r>
    </w:p>
    <w:p w14:paraId="52387489">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Cs/>
          <w:color w:val="auto"/>
          <w:kern w:val="2"/>
          <w:sz w:val="32"/>
          <w:szCs w:val="32"/>
          <w:lang w:val="en-US" w:eastAsia="zh-CN" w:bidi="ar-SA"/>
        </w:rPr>
      </w:pPr>
    </w:p>
    <w:p w14:paraId="4E288150">
      <w:pPr>
        <w:keepNext w:val="0"/>
        <w:keepLines w:val="0"/>
        <w:pageBreakBefore w:val="0"/>
        <w:widowControl w:val="0"/>
        <w:kinsoku/>
        <w:wordWrap/>
        <w:overflowPunct/>
        <w:topLinePunct w:val="0"/>
        <w:autoSpaceDE/>
        <w:autoSpaceDN/>
        <w:bidi w:val="0"/>
        <w:adjustRightInd/>
        <w:snapToGrid/>
        <w:spacing w:afterLines="0" w:line="570" w:lineRule="exact"/>
        <w:ind w:firstLine="640" w:firstLineChars="200"/>
        <w:textAlignment w:val="auto"/>
        <w:rPr>
          <w:rFonts w:hint="default" w:ascii="Times New Roman" w:hAnsi="Times New Roman" w:eastAsia="方正仿宋_GBK" w:cs="Times New Roman"/>
          <w:bCs/>
          <w:color w:val="auto"/>
          <w:kern w:val="2"/>
          <w:sz w:val="32"/>
          <w:szCs w:val="32"/>
          <w:lang w:val="en-US" w:eastAsia="zh-CN" w:bidi="ar-SA"/>
        </w:rPr>
      </w:pPr>
      <w:r>
        <w:rPr>
          <w:rFonts w:hint="default" w:ascii="Times New Roman" w:hAnsi="Times New Roman" w:eastAsia="方正仿宋_GBK" w:cs="Times New Roman"/>
          <w:bCs/>
          <w:color w:val="auto"/>
          <w:kern w:val="2"/>
          <w:sz w:val="32"/>
          <w:szCs w:val="32"/>
          <w:lang w:val="en-US" w:eastAsia="zh-CN" w:bidi="ar-SA"/>
        </w:rPr>
        <w:t>按照</w:t>
      </w:r>
      <w:r>
        <w:rPr>
          <w:rFonts w:hint="eastAsia" w:eastAsia="方正仿宋_GBK" w:cs="Times New Roman"/>
          <w:bCs/>
          <w:color w:val="auto"/>
          <w:kern w:val="2"/>
          <w:sz w:val="32"/>
          <w:szCs w:val="32"/>
          <w:lang w:val="en-US" w:eastAsia="zh-CN" w:bidi="ar-SA"/>
        </w:rPr>
        <w:t>云南省人民政府办公厅</w:t>
      </w:r>
      <w:r>
        <w:rPr>
          <w:rFonts w:hint="default" w:ascii="Times New Roman" w:hAnsi="Times New Roman" w:eastAsia="方正仿宋_GBK" w:cs="Times New Roman"/>
          <w:bCs/>
          <w:color w:val="auto"/>
          <w:kern w:val="2"/>
          <w:sz w:val="32"/>
          <w:szCs w:val="32"/>
          <w:lang w:val="en-US" w:eastAsia="zh-CN" w:bidi="ar-SA"/>
        </w:rPr>
        <w:t>《关于继续实施新增设施农业投资奖补和贷款贴息政策请示事项办理情况的函》</w:t>
      </w:r>
      <w:r>
        <w:rPr>
          <w:rFonts w:hint="eastAsia" w:eastAsia="方正仿宋_GBK" w:cs="Times New Roman"/>
          <w:bCs/>
          <w:color w:val="auto"/>
          <w:kern w:val="2"/>
          <w:sz w:val="32"/>
          <w:szCs w:val="32"/>
          <w:lang w:val="en-US" w:eastAsia="zh-CN" w:bidi="ar-SA"/>
        </w:rPr>
        <w:t>要求</w:t>
      </w:r>
      <w:r>
        <w:rPr>
          <w:rFonts w:hint="default" w:ascii="Times New Roman" w:hAnsi="Times New Roman" w:eastAsia="方正仿宋_GBK" w:cs="Times New Roman"/>
          <w:bCs/>
          <w:color w:val="auto"/>
          <w:kern w:val="2"/>
          <w:sz w:val="32"/>
          <w:szCs w:val="32"/>
          <w:lang w:val="en-US" w:eastAsia="zh-CN" w:bidi="ar-SA"/>
        </w:rPr>
        <w:t>，</w:t>
      </w:r>
      <w:r>
        <w:rPr>
          <w:rFonts w:hint="eastAsia" w:eastAsia="方正仿宋_GBK" w:cs="Times New Roman"/>
          <w:bCs/>
          <w:color w:val="auto"/>
          <w:kern w:val="2"/>
          <w:sz w:val="32"/>
          <w:szCs w:val="32"/>
          <w:lang w:val="en-US" w:eastAsia="zh-CN" w:bidi="ar-SA"/>
        </w:rPr>
        <w:t>为</w:t>
      </w:r>
      <w:r>
        <w:rPr>
          <w:rFonts w:hint="default" w:ascii="Times New Roman" w:hAnsi="Times New Roman" w:eastAsia="方正仿宋_GBK" w:cs="Times New Roman"/>
          <w:bCs/>
          <w:color w:val="auto"/>
          <w:kern w:val="2"/>
          <w:sz w:val="32"/>
          <w:szCs w:val="32"/>
          <w:lang w:val="en-US" w:eastAsia="zh-CN" w:bidi="ar-SA"/>
        </w:rPr>
        <w:t>促进云南省设施农业生产提档升级和全产业链发展，特制定本指南。</w:t>
      </w:r>
    </w:p>
    <w:p w14:paraId="5F30C8E1">
      <w:pPr>
        <w:keepNext w:val="0"/>
        <w:keepLines w:val="0"/>
        <w:pageBreakBefore w:val="0"/>
        <w:widowControl w:val="0"/>
        <w:kinsoku/>
        <w:wordWrap/>
        <w:overflowPunct/>
        <w:topLinePunct w:val="0"/>
        <w:autoSpaceDE/>
        <w:autoSpaceDN/>
        <w:bidi w:val="0"/>
        <w:adjustRightInd/>
        <w:snapToGrid/>
        <w:spacing w:afterLines="0" w:line="570" w:lineRule="exact"/>
        <w:ind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一、支持对象</w:t>
      </w:r>
    </w:p>
    <w:p w14:paraId="09FCFECB">
      <w:pPr>
        <w:keepNext w:val="0"/>
        <w:keepLines w:val="0"/>
        <w:pageBreakBefore w:val="0"/>
        <w:widowControl w:val="0"/>
        <w:kinsoku/>
        <w:wordWrap/>
        <w:overflowPunct/>
        <w:topLinePunct w:val="0"/>
        <w:autoSpaceDE/>
        <w:autoSpaceDN/>
        <w:bidi w:val="0"/>
        <w:adjustRightInd/>
        <w:snapToGrid/>
        <w:spacing w:afterLines="0" w:line="570" w:lineRule="exact"/>
        <w:ind w:firstLine="640" w:firstLineChars="200"/>
        <w:textAlignment w:val="auto"/>
        <w:rPr>
          <w:rFonts w:hint="default" w:ascii="Times New Roman" w:hAnsi="Times New Roman" w:eastAsia="方正仿宋_GBK" w:cs="Times New Roman"/>
          <w:bCs/>
          <w:color w:val="auto"/>
          <w:kern w:val="2"/>
          <w:sz w:val="32"/>
          <w:szCs w:val="32"/>
          <w:lang w:val="en-US" w:eastAsia="zh-CN" w:bidi="ar-SA"/>
        </w:rPr>
      </w:pPr>
      <w:r>
        <w:rPr>
          <w:rFonts w:hint="default" w:ascii="Times New Roman" w:hAnsi="Times New Roman" w:eastAsia="方正仿宋_GBK" w:cs="Times New Roman"/>
          <w:bCs/>
          <w:color w:val="auto"/>
          <w:kern w:val="2"/>
          <w:sz w:val="32"/>
          <w:szCs w:val="32"/>
          <w:lang w:val="en-US" w:eastAsia="zh-CN" w:bidi="ar-SA"/>
        </w:rPr>
        <w:t>在云南省内开展经营，并围绕提升设施农业高效生产能力，投资建设各类农业产业设施的</w:t>
      </w:r>
      <w:r>
        <w:rPr>
          <w:rFonts w:hint="default" w:ascii="Times New Roman" w:hAnsi="Times New Roman" w:eastAsia="方正仿宋_GBK" w:cs="Times New Roman"/>
          <w:color w:val="auto"/>
          <w:kern w:val="2"/>
          <w:sz w:val="32"/>
          <w:szCs w:val="32"/>
          <w:lang w:val="en-US" w:eastAsia="zh-CN" w:bidi="ar-SA"/>
        </w:rPr>
        <w:t>农业经营主体</w:t>
      </w:r>
      <w:r>
        <w:rPr>
          <w:rFonts w:hint="default" w:ascii="Times New Roman" w:hAnsi="Times New Roman" w:eastAsia="方正仿宋_GBK" w:cs="Times New Roman"/>
          <w:bCs/>
          <w:color w:val="auto"/>
          <w:kern w:val="2"/>
          <w:sz w:val="32"/>
          <w:szCs w:val="32"/>
          <w:lang w:val="en-US" w:eastAsia="zh-CN" w:bidi="ar-SA"/>
        </w:rPr>
        <w:t>。</w:t>
      </w:r>
    </w:p>
    <w:p w14:paraId="359828CB">
      <w:pPr>
        <w:keepNext w:val="0"/>
        <w:keepLines w:val="0"/>
        <w:pageBreakBefore w:val="0"/>
        <w:widowControl w:val="0"/>
        <w:kinsoku/>
        <w:wordWrap/>
        <w:overflowPunct/>
        <w:topLinePunct w:val="0"/>
        <w:autoSpaceDE/>
        <w:autoSpaceDN/>
        <w:bidi w:val="0"/>
        <w:adjustRightInd/>
        <w:snapToGrid/>
        <w:spacing w:afterLines="0" w:line="570" w:lineRule="exact"/>
        <w:ind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二、支持范围</w:t>
      </w:r>
    </w:p>
    <w:p w14:paraId="23713ED5">
      <w:pPr>
        <w:keepNext w:val="0"/>
        <w:keepLines w:val="0"/>
        <w:pageBreakBefore w:val="0"/>
        <w:widowControl w:val="0"/>
        <w:kinsoku/>
        <w:wordWrap/>
        <w:overflowPunct/>
        <w:topLinePunct w:val="0"/>
        <w:autoSpaceDE/>
        <w:autoSpaceDN/>
        <w:bidi w:val="0"/>
        <w:adjustRightInd/>
        <w:snapToGrid/>
        <w:spacing w:afterLines="0" w:line="570" w:lineRule="exact"/>
        <w:ind w:firstLine="640" w:firstLineChars="200"/>
        <w:textAlignment w:val="auto"/>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楷体_GB2312" w:cs="Times New Roman"/>
          <w:color w:val="auto"/>
          <w:sz w:val="32"/>
          <w:szCs w:val="32"/>
          <w:highlight w:val="none"/>
          <w:lang w:val="en-US" w:eastAsia="zh-CN"/>
        </w:rPr>
        <w:t>（一）种植设施化建设。</w:t>
      </w:r>
      <w:r>
        <w:rPr>
          <w:rFonts w:hint="default" w:ascii="Times New Roman" w:hAnsi="Times New Roman" w:eastAsia="方正仿宋_GBK" w:cs="Times New Roman"/>
          <w:color w:val="auto"/>
          <w:kern w:val="2"/>
          <w:sz w:val="32"/>
          <w:szCs w:val="32"/>
          <w:highlight w:val="none"/>
          <w:lang w:val="en-US" w:eastAsia="zh-CN" w:bidi="ar-SA"/>
        </w:rPr>
        <w:t>支持优质育秧温室大棚、</w:t>
      </w:r>
      <w:r>
        <w:rPr>
          <w:rFonts w:hint="default" w:ascii="Times New Roman" w:hAnsi="Times New Roman" w:eastAsia="方正仿宋_GBK" w:cs="Times New Roman"/>
          <w:color w:val="auto"/>
          <w:kern w:val="2"/>
          <w:sz w:val="32"/>
          <w:szCs w:val="32"/>
          <w:lang w:val="en-US" w:eastAsia="zh-CN" w:bidi="ar-SA"/>
        </w:rPr>
        <w:t>种植大棚</w:t>
      </w:r>
      <w:r>
        <w:rPr>
          <w:rFonts w:hint="default" w:ascii="Times New Roman" w:hAnsi="Times New Roman" w:eastAsia="方正仿宋_GBK" w:cs="Times New Roman"/>
          <w:color w:val="auto"/>
          <w:kern w:val="2"/>
          <w:sz w:val="32"/>
          <w:szCs w:val="32"/>
          <w:highlight w:val="none"/>
          <w:lang w:val="en-US" w:eastAsia="zh-CN" w:bidi="ar-SA"/>
        </w:rPr>
        <w:t>播种出苗车间、</w:t>
      </w:r>
      <w:r>
        <w:rPr>
          <w:rFonts w:hint="default" w:ascii="Times New Roman" w:hAnsi="Times New Roman" w:eastAsia="方正仿宋_GBK" w:cs="Times New Roman"/>
          <w:bCs/>
          <w:color w:val="auto"/>
          <w:kern w:val="2"/>
          <w:sz w:val="32"/>
          <w:szCs w:val="32"/>
          <w:lang w:val="en-US" w:eastAsia="zh-CN" w:bidi="ar-SA"/>
        </w:rPr>
        <w:t>水肥一体化喷滴灌设施</w:t>
      </w:r>
      <w:r>
        <w:rPr>
          <w:rFonts w:hint="default" w:ascii="Times New Roman" w:hAnsi="Times New Roman" w:eastAsia="方正仿宋_GBK" w:cs="Times New Roman"/>
          <w:color w:val="auto"/>
          <w:kern w:val="2"/>
          <w:sz w:val="32"/>
          <w:szCs w:val="32"/>
          <w:highlight w:val="none"/>
          <w:lang w:val="en-US" w:eastAsia="zh-CN" w:bidi="ar-SA"/>
        </w:rPr>
        <w:t>、育秧</w:t>
      </w:r>
      <w:r>
        <w:rPr>
          <w:rFonts w:hint="default" w:ascii="Times New Roman" w:hAnsi="Times New Roman" w:eastAsia="方正仿宋_GBK" w:cs="Times New Roman"/>
          <w:color w:val="auto"/>
          <w:kern w:val="2"/>
          <w:sz w:val="32"/>
          <w:szCs w:val="32"/>
          <w:lang w:val="en-US" w:eastAsia="zh-CN" w:bidi="ar-SA"/>
        </w:rPr>
        <w:t>育苗</w:t>
      </w:r>
      <w:r>
        <w:rPr>
          <w:rFonts w:hint="default" w:ascii="Times New Roman" w:hAnsi="Times New Roman" w:eastAsia="方正仿宋_GBK" w:cs="Times New Roman"/>
          <w:color w:val="auto"/>
          <w:kern w:val="2"/>
          <w:sz w:val="32"/>
          <w:szCs w:val="32"/>
          <w:highlight w:val="none"/>
          <w:lang w:val="en-US" w:eastAsia="zh-CN" w:bidi="ar-SA"/>
        </w:rPr>
        <w:t>设施设备、</w:t>
      </w:r>
      <w:r>
        <w:rPr>
          <w:rFonts w:hint="default" w:ascii="Times New Roman" w:hAnsi="Times New Roman" w:eastAsia="方正仿宋_GBK" w:cs="Times New Roman"/>
          <w:bCs/>
          <w:color w:val="auto"/>
          <w:kern w:val="2"/>
          <w:sz w:val="32"/>
          <w:szCs w:val="32"/>
          <w:lang w:val="en-US" w:eastAsia="zh-CN" w:bidi="ar-SA"/>
        </w:rPr>
        <w:t>智慧温室生产管控系统和智能装备等设施设备形成固定资产投资</w:t>
      </w:r>
      <w:r>
        <w:rPr>
          <w:rFonts w:hint="default" w:ascii="Times New Roman" w:hAnsi="Times New Roman" w:eastAsia="方正仿宋_GBK" w:cs="Times New Roman"/>
          <w:color w:val="auto"/>
          <w:kern w:val="2"/>
          <w:sz w:val="32"/>
          <w:szCs w:val="32"/>
          <w:highlight w:val="none"/>
          <w:lang w:val="en-US" w:eastAsia="zh-CN" w:bidi="ar-SA"/>
        </w:rPr>
        <w:t>。</w:t>
      </w:r>
    </w:p>
    <w:p w14:paraId="0C5E850F">
      <w:pPr>
        <w:keepNext w:val="0"/>
        <w:keepLines w:val="0"/>
        <w:pageBreakBefore w:val="0"/>
        <w:widowControl w:val="0"/>
        <w:kinsoku/>
        <w:wordWrap/>
        <w:overflowPunct/>
        <w:topLinePunct w:val="0"/>
        <w:autoSpaceDE/>
        <w:autoSpaceDN/>
        <w:bidi w:val="0"/>
        <w:adjustRightInd/>
        <w:snapToGrid/>
        <w:spacing w:afterLines="0" w:line="570" w:lineRule="exact"/>
        <w:ind w:firstLine="640" w:firstLineChars="200"/>
        <w:textAlignment w:val="auto"/>
        <w:rPr>
          <w:rFonts w:hint="default" w:ascii="Times New Roman" w:hAnsi="Times New Roman" w:eastAsia="方正仿宋_GBK" w:cs="Times New Roman"/>
          <w:color w:val="auto"/>
          <w:kern w:val="2"/>
          <w:sz w:val="32"/>
          <w:szCs w:val="32"/>
          <w:highlight w:val="none"/>
          <w:lang w:val="en-US" w:eastAsia="zh-CN" w:bidi="ar-SA"/>
        </w:rPr>
      </w:pPr>
      <w:r>
        <w:rPr>
          <w:rFonts w:hint="default" w:ascii="Times New Roman" w:hAnsi="Times New Roman" w:eastAsia="楷体_GB2312" w:cs="Times New Roman"/>
          <w:color w:val="auto"/>
          <w:sz w:val="32"/>
          <w:szCs w:val="32"/>
          <w:highlight w:val="none"/>
          <w:lang w:val="en-US" w:eastAsia="zh-CN"/>
        </w:rPr>
        <w:t>（二）养殖设施化建设。</w:t>
      </w:r>
      <w:r>
        <w:rPr>
          <w:rFonts w:hint="default" w:ascii="Times New Roman" w:hAnsi="Times New Roman" w:eastAsia="方正仿宋_GBK" w:cs="Times New Roman"/>
          <w:color w:val="auto"/>
          <w:kern w:val="2"/>
          <w:sz w:val="32"/>
          <w:szCs w:val="32"/>
          <w:highlight w:val="none"/>
          <w:lang w:val="en-US" w:eastAsia="zh-CN" w:bidi="ar-SA"/>
        </w:rPr>
        <w:t>支持畜禽适度规模养殖场基础设施建设及配备精准饲喂、环境调控、饲草料收贮加工、动物疫病监测防控、畜禽粪污处理、</w:t>
      </w:r>
      <w:r>
        <w:rPr>
          <w:rFonts w:hint="default" w:ascii="Times New Roman" w:hAnsi="Times New Roman" w:eastAsia="方正仿宋_GBK" w:cs="Times New Roman"/>
          <w:color w:val="auto"/>
          <w:sz w:val="32"/>
          <w:szCs w:val="32"/>
          <w:lang w:val="en-US" w:eastAsia="zh-CN"/>
        </w:rPr>
        <w:t>畜禽产品收集和追溯、病死畜禽无害化处理、数据采集、繁殖辅助，以及智能化、自动化信息系统等设施设备形成固定资产投资</w:t>
      </w:r>
      <w:r>
        <w:rPr>
          <w:rFonts w:hint="default" w:ascii="Times New Roman" w:hAnsi="Times New Roman" w:eastAsia="方正仿宋_GBK" w:cs="Times New Roman"/>
          <w:color w:val="auto"/>
          <w:kern w:val="2"/>
          <w:sz w:val="32"/>
          <w:szCs w:val="32"/>
          <w:highlight w:val="none"/>
          <w:lang w:val="en-US" w:eastAsia="zh-CN" w:bidi="ar-SA"/>
        </w:rPr>
        <w:t>。</w:t>
      </w:r>
    </w:p>
    <w:p w14:paraId="1FA59F61">
      <w:pPr>
        <w:keepNext w:val="0"/>
        <w:keepLines w:val="0"/>
        <w:pageBreakBefore w:val="0"/>
        <w:widowControl w:val="0"/>
        <w:kinsoku/>
        <w:wordWrap/>
        <w:overflowPunct/>
        <w:topLinePunct w:val="0"/>
        <w:autoSpaceDE/>
        <w:autoSpaceDN/>
        <w:bidi w:val="0"/>
        <w:adjustRightInd/>
        <w:snapToGrid/>
        <w:spacing w:afterLines="0" w:line="570" w:lineRule="exact"/>
        <w:ind w:firstLine="640" w:firstLineChars="200"/>
        <w:textAlignment w:val="auto"/>
        <w:rPr>
          <w:rFonts w:hint="default"/>
          <w:lang w:val="en-US" w:eastAsia="zh-CN"/>
        </w:rPr>
      </w:pPr>
      <w:r>
        <w:rPr>
          <w:rFonts w:hint="eastAsia" w:ascii="Times New Roman" w:hAnsi="Times New Roman" w:eastAsia="楷体_GB2312" w:cs="Times New Roman"/>
          <w:color w:val="auto"/>
          <w:sz w:val="32"/>
          <w:szCs w:val="32"/>
          <w:highlight w:val="none"/>
          <w:lang w:val="en-US" w:eastAsia="zh-CN"/>
        </w:rPr>
        <w:t>（三）渔业</w:t>
      </w:r>
      <w:r>
        <w:rPr>
          <w:rFonts w:hint="default" w:ascii="Times New Roman" w:hAnsi="Times New Roman" w:eastAsia="楷体_GB2312" w:cs="Times New Roman"/>
          <w:color w:val="auto"/>
          <w:sz w:val="32"/>
          <w:szCs w:val="32"/>
          <w:highlight w:val="none"/>
          <w:lang w:val="en-US" w:eastAsia="zh-CN"/>
        </w:rPr>
        <w:t>设施</w:t>
      </w:r>
      <w:r>
        <w:rPr>
          <w:rFonts w:hint="eastAsia" w:ascii="Times New Roman" w:hAnsi="Times New Roman" w:eastAsia="楷体_GB2312" w:cs="Times New Roman"/>
          <w:color w:val="auto"/>
          <w:sz w:val="32"/>
          <w:szCs w:val="32"/>
          <w:highlight w:val="none"/>
          <w:lang w:val="en-US" w:eastAsia="zh-CN"/>
        </w:rPr>
        <w:t>化</w:t>
      </w:r>
      <w:r>
        <w:rPr>
          <w:rFonts w:hint="default" w:ascii="Times New Roman" w:hAnsi="Times New Roman" w:eastAsia="楷体_GB2312" w:cs="Times New Roman"/>
          <w:color w:val="auto"/>
          <w:sz w:val="32"/>
          <w:szCs w:val="32"/>
          <w:highlight w:val="none"/>
          <w:lang w:val="en-US" w:eastAsia="zh-CN"/>
        </w:rPr>
        <w:t>建设。</w:t>
      </w:r>
      <w:r>
        <w:rPr>
          <w:rFonts w:hint="default" w:ascii="Times New Roman" w:hAnsi="Times New Roman" w:eastAsia="方正仿宋_GBK" w:cs="Times New Roman"/>
          <w:i w:val="0"/>
          <w:caps w:val="0"/>
          <w:color w:val="auto"/>
          <w:spacing w:val="0"/>
          <w:sz w:val="32"/>
          <w:szCs w:val="32"/>
          <w:highlight w:val="none"/>
          <w:shd w:val="clear" w:color="auto" w:fill="FFFFFF"/>
          <w:lang w:val="en-US" w:eastAsia="zh-CN"/>
        </w:rPr>
        <w:t>支持</w:t>
      </w:r>
      <w:r>
        <w:rPr>
          <w:rFonts w:hint="eastAsia" w:ascii="Times New Roman" w:hAnsi="Times New Roman" w:eastAsia="方正仿宋_GBK" w:cs="Times New Roman"/>
          <w:i w:val="0"/>
          <w:caps w:val="0"/>
          <w:color w:val="auto"/>
          <w:spacing w:val="0"/>
          <w:sz w:val="32"/>
          <w:szCs w:val="32"/>
          <w:highlight w:val="none"/>
          <w:shd w:val="clear" w:color="auto" w:fill="FFFFFF"/>
          <w:lang w:val="en-US" w:eastAsia="zh-CN"/>
        </w:rPr>
        <w:t>工厂化繁育</w:t>
      </w:r>
      <w:r>
        <w:rPr>
          <w:rFonts w:hint="eastAsia" w:eastAsia="方正仿宋_GBK" w:cs="Times New Roman"/>
          <w:i w:val="0"/>
          <w:caps w:val="0"/>
          <w:color w:val="auto"/>
          <w:spacing w:val="0"/>
          <w:sz w:val="32"/>
          <w:szCs w:val="32"/>
          <w:highlight w:val="none"/>
          <w:shd w:val="clear" w:color="auto" w:fill="FFFFFF"/>
          <w:lang w:val="en-US" w:eastAsia="zh-CN"/>
        </w:rPr>
        <w:t>和</w:t>
      </w:r>
      <w:r>
        <w:rPr>
          <w:rFonts w:hint="eastAsia" w:ascii="Times New Roman" w:hAnsi="Times New Roman" w:eastAsia="方正仿宋_GBK" w:cs="Times New Roman"/>
          <w:i w:val="0"/>
          <w:caps w:val="0"/>
          <w:color w:val="auto"/>
          <w:spacing w:val="0"/>
          <w:sz w:val="32"/>
          <w:szCs w:val="32"/>
          <w:highlight w:val="none"/>
          <w:shd w:val="clear" w:color="auto" w:fill="FFFFFF"/>
          <w:lang w:val="en-US" w:eastAsia="zh-CN"/>
        </w:rPr>
        <w:t>养殖车间、</w:t>
      </w:r>
      <w:r>
        <w:rPr>
          <w:rFonts w:hint="default" w:ascii="Times New Roman" w:hAnsi="Times New Roman" w:eastAsia="方正仿宋_GBK" w:cs="方正仿宋_GBK"/>
          <w:bCs/>
          <w:color w:val="000000"/>
          <w:kern w:val="2"/>
          <w:sz w:val="32"/>
          <w:szCs w:val="32"/>
          <w:lang w:val="en-US" w:eastAsia="zh-CN" w:bidi="ar-SA"/>
        </w:rPr>
        <w:t>养殖池塘改造</w:t>
      </w:r>
      <w:r>
        <w:rPr>
          <w:rFonts w:hint="eastAsia" w:ascii="Times New Roman" w:hAnsi="Times New Roman" w:eastAsia="方正仿宋_GBK" w:cs="方正仿宋_GBK"/>
          <w:bCs/>
          <w:color w:val="000000"/>
          <w:kern w:val="2"/>
          <w:sz w:val="32"/>
          <w:szCs w:val="32"/>
          <w:lang w:val="en-US" w:eastAsia="zh-CN" w:bidi="ar-SA"/>
        </w:rPr>
        <w:t>、</w:t>
      </w:r>
      <w:r>
        <w:rPr>
          <w:rFonts w:hint="default" w:ascii="Times New Roman" w:hAnsi="Times New Roman" w:eastAsia="方正仿宋_GBK" w:cs="方正仿宋_GBK"/>
          <w:bCs/>
          <w:color w:val="000000"/>
          <w:kern w:val="2"/>
          <w:sz w:val="32"/>
          <w:szCs w:val="32"/>
          <w:lang w:val="en-US" w:eastAsia="zh-CN" w:bidi="ar-SA"/>
        </w:rPr>
        <w:t>精准投喂系统、智能化增氧系统、水质监控系统、疫苗自动注射机、自动施药机、</w:t>
      </w:r>
      <w:r>
        <w:rPr>
          <w:rFonts w:hint="default" w:eastAsia="方正仿宋_GBK" w:cs="方正仿宋_GBK"/>
          <w:bCs/>
          <w:color w:val="000000"/>
          <w:kern w:val="2"/>
          <w:sz w:val="32"/>
          <w:szCs w:val="32"/>
          <w:lang w:val="en" w:eastAsia="zh-CN" w:bidi="ar-SA"/>
        </w:rPr>
        <w:t>捕捞分级</w:t>
      </w:r>
      <w:r>
        <w:rPr>
          <w:rFonts w:hint="default" w:ascii="Times New Roman" w:hAnsi="Times New Roman" w:eastAsia="方正仿宋_GBK" w:cs="方正仿宋_GBK"/>
          <w:bCs/>
          <w:color w:val="000000"/>
          <w:kern w:val="2"/>
          <w:sz w:val="32"/>
          <w:szCs w:val="32"/>
          <w:lang w:val="en-US" w:eastAsia="zh-CN" w:bidi="ar-SA"/>
        </w:rPr>
        <w:t>设备</w:t>
      </w:r>
      <w:r>
        <w:rPr>
          <w:rFonts w:hint="eastAsia" w:eastAsia="方正仿宋_GBK" w:cs="方正仿宋_GBK"/>
          <w:bCs/>
          <w:color w:val="000000"/>
          <w:kern w:val="2"/>
          <w:sz w:val="32"/>
          <w:szCs w:val="32"/>
          <w:lang w:val="en-US" w:eastAsia="zh-CN" w:bidi="ar-SA"/>
        </w:rPr>
        <w:t>、</w:t>
      </w:r>
      <w:r>
        <w:rPr>
          <w:rFonts w:hint="default" w:ascii="Times New Roman" w:hAnsi="Times New Roman" w:eastAsia="方正仿宋_GBK" w:cs="方正仿宋_GBK"/>
          <w:bCs/>
          <w:color w:val="000000"/>
          <w:kern w:val="2"/>
          <w:sz w:val="32"/>
          <w:szCs w:val="32"/>
          <w:lang w:val="en-US" w:eastAsia="zh-CN" w:bidi="ar-SA"/>
        </w:rPr>
        <w:t>物理过滤、生物净化、杀菌消毒、脱气增氧水处理</w:t>
      </w:r>
      <w:r>
        <w:rPr>
          <w:rFonts w:hint="eastAsia" w:eastAsia="方正仿宋_GBK" w:cs="方正仿宋_GBK"/>
          <w:bCs/>
          <w:color w:val="000000"/>
          <w:kern w:val="2"/>
          <w:sz w:val="32"/>
          <w:szCs w:val="32"/>
          <w:lang w:val="en-US" w:eastAsia="zh-CN" w:bidi="ar-SA"/>
        </w:rPr>
        <w:t>、</w:t>
      </w:r>
      <w:r>
        <w:rPr>
          <w:rFonts w:hint="default" w:ascii="Times New Roman" w:hAnsi="Times New Roman" w:eastAsia="方正仿宋_GBK" w:cs="方正仿宋_GBK"/>
          <w:bCs/>
          <w:color w:val="000000"/>
          <w:kern w:val="2"/>
          <w:sz w:val="32"/>
          <w:szCs w:val="32"/>
          <w:lang w:val="en-US" w:eastAsia="zh-CN" w:bidi="ar-SA"/>
        </w:rPr>
        <w:t>生态环保网箱</w:t>
      </w:r>
      <w:r>
        <w:rPr>
          <w:rFonts w:hint="eastAsia" w:eastAsia="方正仿宋_GBK" w:cs="方正仿宋_GBK"/>
          <w:bCs/>
          <w:color w:val="000000"/>
          <w:kern w:val="2"/>
          <w:sz w:val="32"/>
          <w:szCs w:val="32"/>
          <w:lang w:val="en-US" w:eastAsia="zh-CN" w:bidi="ar-SA"/>
        </w:rPr>
        <w:t>、</w:t>
      </w:r>
      <w:r>
        <w:rPr>
          <w:rFonts w:hint="default" w:ascii="Times New Roman" w:hAnsi="Times New Roman" w:eastAsia="方正仿宋_GBK" w:cs="方正仿宋_GBK"/>
          <w:bCs/>
          <w:color w:val="000000"/>
          <w:kern w:val="2"/>
          <w:sz w:val="32"/>
          <w:szCs w:val="32"/>
          <w:lang w:val="en-US" w:eastAsia="zh-CN" w:bidi="ar-SA"/>
        </w:rPr>
        <w:t>粪污残饵收集</w:t>
      </w:r>
      <w:r>
        <w:rPr>
          <w:rFonts w:hint="default" w:eastAsia="方正仿宋_GBK" w:cs="方正仿宋_GBK"/>
          <w:bCs/>
          <w:color w:val="000000"/>
          <w:kern w:val="2"/>
          <w:sz w:val="32"/>
          <w:szCs w:val="32"/>
          <w:lang w:val="en" w:eastAsia="zh-CN" w:bidi="ar-SA"/>
        </w:rPr>
        <w:t>、密闭式光生物反应器</w:t>
      </w:r>
      <w:r>
        <w:rPr>
          <w:rFonts w:hint="eastAsia" w:ascii="Times New Roman" w:hAnsi="Times New Roman" w:eastAsia="方正仿宋_GBK" w:cs="方正仿宋_GBK"/>
          <w:bCs/>
          <w:color w:val="000000"/>
          <w:kern w:val="2"/>
          <w:sz w:val="32"/>
          <w:szCs w:val="32"/>
          <w:lang w:val="en-US" w:eastAsia="zh-CN" w:bidi="ar-SA"/>
        </w:rPr>
        <w:t>等设施设备形成固定资产投资</w:t>
      </w:r>
      <w:r>
        <w:rPr>
          <w:rFonts w:hint="default" w:ascii="Times New Roman" w:hAnsi="Times New Roman" w:eastAsia="方正仿宋_GBK" w:cs="Times New Roman"/>
          <w:color w:val="auto"/>
          <w:kern w:val="2"/>
          <w:sz w:val="32"/>
          <w:szCs w:val="32"/>
          <w:highlight w:val="none"/>
          <w:lang w:val="en-US" w:eastAsia="zh-CN" w:bidi="ar-SA"/>
        </w:rPr>
        <w:t>。</w:t>
      </w:r>
    </w:p>
    <w:p w14:paraId="08B80554">
      <w:pPr>
        <w:keepNext w:val="0"/>
        <w:keepLines w:val="0"/>
        <w:pageBreakBefore w:val="0"/>
        <w:widowControl w:val="0"/>
        <w:shd w:val="clear" w:color="auto" w:fill="auto"/>
        <w:kinsoku/>
        <w:wordWrap/>
        <w:overflowPunct/>
        <w:topLinePunct w:val="0"/>
        <w:autoSpaceDE/>
        <w:autoSpaceDN/>
        <w:bidi w:val="0"/>
        <w:adjustRightInd/>
        <w:snapToGrid/>
        <w:spacing w:afterLines="0" w:line="570" w:lineRule="exact"/>
        <w:ind w:firstLine="640" w:firstLineChars="200"/>
        <w:textAlignment w:val="auto"/>
        <w:rPr>
          <w:rFonts w:hint="default" w:ascii="Times New Roman" w:hAnsi="Times New Roman" w:eastAsia="方正仿宋_GBK" w:cs="Times New Roman"/>
          <w:i w:val="0"/>
          <w:caps w:val="0"/>
          <w:color w:val="auto"/>
          <w:spacing w:val="0"/>
          <w:sz w:val="32"/>
          <w:szCs w:val="32"/>
          <w:highlight w:val="none"/>
          <w:shd w:val="clear" w:color="auto" w:fill="FFFFFF"/>
          <w:lang w:val="en-US" w:eastAsia="zh-CN"/>
        </w:rPr>
      </w:pPr>
      <w:r>
        <w:rPr>
          <w:rFonts w:hint="default" w:ascii="Times New Roman" w:hAnsi="Times New Roman" w:eastAsia="楷体_GB2312" w:cs="Times New Roman"/>
          <w:color w:val="auto"/>
          <w:sz w:val="32"/>
          <w:szCs w:val="32"/>
          <w:highlight w:val="none"/>
          <w:lang w:val="en-US" w:eastAsia="zh-CN"/>
        </w:rPr>
        <w:t>（</w:t>
      </w:r>
      <w:r>
        <w:rPr>
          <w:rFonts w:hint="eastAsia" w:eastAsia="楷体_GB2312" w:cs="Times New Roman"/>
          <w:color w:val="auto"/>
          <w:sz w:val="32"/>
          <w:szCs w:val="32"/>
          <w:highlight w:val="none"/>
          <w:lang w:val="en-US" w:eastAsia="zh-CN"/>
        </w:rPr>
        <w:t>四</w:t>
      </w:r>
      <w:r>
        <w:rPr>
          <w:rFonts w:hint="default" w:ascii="Times New Roman" w:hAnsi="Times New Roman" w:eastAsia="楷体_GB2312" w:cs="Times New Roman"/>
          <w:color w:val="auto"/>
          <w:sz w:val="32"/>
          <w:szCs w:val="32"/>
          <w:highlight w:val="none"/>
          <w:lang w:val="en-US" w:eastAsia="zh-CN"/>
        </w:rPr>
        <w:t>）</w:t>
      </w:r>
      <w:r>
        <w:rPr>
          <w:rFonts w:hint="default" w:ascii="Times New Roman" w:hAnsi="Times New Roman" w:eastAsia="楷体_GB2312" w:cs="Times New Roman"/>
          <w:bCs/>
          <w:color w:val="auto"/>
          <w:kern w:val="2"/>
          <w:sz w:val="32"/>
          <w:szCs w:val="32"/>
          <w:lang w:val="en-US" w:eastAsia="zh-CN" w:bidi="ar-SA"/>
        </w:rPr>
        <w:t>以仓储保鲜和烘干为主的现代物流业设施</w:t>
      </w:r>
      <w:r>
        <w:rPr>
          <w:rFonts w:hint="default" w:ascii="Times New Roman" w:hAnsi="Times New Roman" w:eastAsia="楷体_GB2312" w:cs="Times New Roman"/>
          <w:color w:val="auto"/>
          <w:sz w:val="32"/>
          <w:szCs w:val="32"/>
          <w:highlight w:val="none"/>
          <w:lang w:val="en-US" w:eastAsia="zh-CN"/>
        </w:rPr>
        <w:t>建设。</w:t>
      </w:r>
      <w:r>
        <w:rPr>
          <w:rFonts w:hint="default" w:ascii="Times New Roman" w:hAnsi="Times New Roman" w:eastAsia="方正仿宋_GBK" w:cs="Times New Roman"/>
          <w:i w:val="0"/>
          <w:caps w:val="0"/>
          <w:color w:val="auto"/>
          <w:spacing w:val="0"/>
          <w:sz w:val="32"/>
          <w:szCs w:val="32"/>
          <w:highlight w:val="none"/>
          <w:shd w:val="clear" w:color="auto" w:fill="FFFFFF"/>
          <w:lang w:val="en-US" w:eastAsia="zh-CN"/>
        </w:rPr>
        <w:t>支持建设具备农产品冷链仓储、产地中转集散、商品化处理、分拨配送等功能的农产品产地冷链集配中心</w:t>
      </w:r>
      <w:r>
        <w:rPr>
          <w:rFonts w:hint="default" w:ascii="Times New Roman" w:hAnsi="Times New Roman" w:eastAsia="方正仿宋_GBK" w:cs="Times New Roman"/>
          <w:color w:val="auto"/>
          <w:sz w:val="32"/>
          <w:szCs w:val="32"/>
          <w:lang w:val="en-US" w:eastAsia="zh-CN"/>
        </w:rPr>
        <w:t>设施设备形成固定资产投资</w:t>
      </w:r>
      <w:r>
        <w:rPr>
          <w:rFonts w:hint="default" w:ascii="Times New Roman" w:hAnsi="Times New Roman" w:eastAsia="方正仿宋_GBK" w:cs="Times New Roman"/>
          <w:i w:val="0"/>
          <w:caps w:val="0"/>
          <w:color w:val="auto"/>
          <w:spacing w:val="0"/>
          <w:sz w:val="32"/>
          <w:szCs w:val="32"/>
          <w:highlight w:val="none"/>
          <w:shd w:val="clear" w:color="auto" w:fill="FFFFFF"/>
          <w:lang w:val="en-US" w:eastAsia="zh-CN"/>
        </w:rPr>
        <w:t>；</w:t>
      </w:r>
      <w:r>
        <w:rPr>
          <w:rFonts w:hint="default" w:ascii="Times New Roman" w:hAnsi="Times New Roman" w:eastAsia="方正仿宋_GBK" w:cs="Times New Roman"/>
          <w:bCs/>
          <w:color w:val="auto"/>
          <w:kern w:val="2"/>
          <w:sz w:val="32"/>
          <w:szCs w:val="32"/>
          <w:lang w:val="en-US" w:eastAsia="zh-CN" w:bidi="ar-SA"/>
        </w:rPr>
        <w:t>以及水稻、玉米、</w:t>
      </w:r>
      <w:r>
        <w:rPr>
          <w:rFonts w:hint="default" w:ascii="Times New Roman" w:hAnsi="Times New Roman" w:eastAsia="方正仿宋_GBK" w:cs="Times New Roman"/>
          <w:i w:val="0"/>
          <w:caps w:val="0"/>
          <w:color w:val="auto"/>
          <w:spacing w:val="0"/>
          <w:sz w:val="32"/>
          <w:szCs w:val="32"/>
          <w:highlight w:val="none"/>
          <w:shd w:val="clear" w:color="auto" w:fill="FFFFFF"/>
          <w:lang w:val="en-US" w:eastAsia="zh-CN"/>
        </w:rPr>
        <w:t>小麦为重点的粮食减损绿色烘干</w:t>
      </w:r>
      <w:r>
        <w:rPr>
          <w:rFonts w:hint="default" w:ascii="Times New Roman" w:hAnsi="Times New Roman" w:eastAsia="方正仿宋_GBK" w:cs="Times New Roman"/>
          <w:color w:val="auto"/>
          <w:sz w:val="32"/>
          <w:szCs w:val="32"/>
          <w:lang w:val="en-US" w:eastAsia="zh-CN"/>
        </w:rPr>
        <w:t>设施设备形成固定资产投资</w:t>
      </w:r>
      <w:r>
        <w:rPr>
          <w:rFonts w:hint="default" w:ascii="Times New Roman" w:hAnsi="Times New Roman" w:eastAsia="方正仿宋_GBK" w:cs="Times New Roman"/>
          <w:i w:val="0"/>
          <w:caps w:val="0"/>
          <w:color w:val="auto"/>
          <w:spacing w:val="0"/>
          <w:sz w:val="32"/>
          <w:szCs w:val="32"/>
          <w:highlight w:val="none"/>
          <w:shd w:val="clear" w:color="auto" w:fill="FFFFFF"/>
          <w:lang w:val="en-US" w:eastAsia="zh-CN"/>
        </w:rPr>
        <w:t>。</w:t>
      </w:r>
    </w:p>
    <w:p w14:paraId="22FAE361">
      <w:pPr>
        <w:keepNext w:val="0"/>
        <w:keepLines w:val="0"/>
        <w:pageBreakBefore w:val="0"/>
        <w:widowControl w:val="0"/>
        <w:tabs>
          <w:tab w:val="left" w:pos="8364"/>
        </w:tabs>
        <w:kinsoku/>
        <w:wordWrap/>
        <w:overflowPunct/>
        <w:topLinePunct w:val="0"/>
        <w:autoSpaceDE/>
        <w:autoSpaceDN/>
        <w:bidi w:val="0"/>
        <w:adjustRightInd/>
        <w:snapToGrid/>
        <w:spacing w:afterLines="0" w:line="570" w:lineRule="exact"/>
        <w:ind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三、支持标准</w:t>
      </w:r>
    </w:p>
    <w:p w14:paraId="1C42DDD8">
      <w:pPr>
        <w:keepNext w:val="0"/>
        <w:keepLines w:val="0"/>
        <w:pageBreakBefore w:val="0"/>
        <w:widowControl w:val="0"/>
        <w:kinsoku/>
        <w:wordWrap/>
        <w:overflowPunct/>
        <w:topLinePunct w:val="0"/>
        <w:autoSpaceDE/>
        <w:autoSpaceDN/>
        <w:bidi w:val="0"/>
        <w:adjustRightInd/>
        <w:snapToGrid/>
        <w:spacing w:afterLines="0" w:line="570" w:lineRule="exact"/>
        <w:ind w:firstLine="640" w:firstLineChars="200"/>
        <w:textAlignment w:val="auto"/>
        <w:rPr>
          <w:rFonts w:hint="default" w:ascii="Times New Roman" w:hAnsi="Times New Roman" w:eastAsia="方正仿宋_GBK" w:cs="Times New Roman"/>
          <w:bCs/>
          <w:color w:val="auto"/>
          <w:kern w:val="2"/>
          <w:sz w:val="32"/>
          <w:szCs w:val="32"/>
          <w:lang w:val="en-US" w:eastAsia="zh-CN" w:bidi="ar-SA"/>
        </w:rPr>
      </w:pPr>
      <w:r>
        <w:rPr>
          <w:rFonts w:hint="default" w:ascii="Times New Roman" w:hAnsi="Times New Roman" w:eastAsia="方正仿宋_GBK" w:cs="Times New Roman"/>
          <w:bCs/>
          <w:color w:val="auto"/>
          <w:kern w:val="2"/>
          <w:sz w:val="32"/>
          <w:szCs w:val="32"/>
          <w:lang w:val="en-US" w:eastAsia="zh-CN" w:bidi="ar-SA"/>
        </w:rPr>
        <w:t>采取先建后补的方式，分别对</w:t>
      </w:r>
      <w:r>
        <w:rPr>
          <w:rFonts w:hint="default" w:ascii="Times New Roman" w:hAnsi="Times New Roman" w:eastAsia="方正仿宋_GBK" w:cs="Times New Roman"/>
          <w:color w:val="auto"/>
          <w:kern w:val="2"/>
          <w:sz w:val="32"/>
          <w:szCs w:val="32"/>
          <w:lang w:val="en-US" w:eastAsia="zh-CN" w:bidi="ar-SA"/>
        </w:rPr>
        <w:t>农</w:t>
      </w:r>
      <w:r>
        <w:rPr>
          <w:rFonts w:hint="default" w:ascii="Times New Roman" w:hAnsi="Times New Roman" w:eastAsia="方正仿宋_GBK" w:cs="Times New Roman"/>
          <w:color w:val="auto"/>
          <w:kern w:val="2"/>
          <w:sz w:val="32"/>
          <w:szCs w:val="32"/>
          <w:highlight w:val="none"/>
          <w:lang w:val="en-US" w:eastAsia="zh-CN" w:bidi="ar-SA"/>
        </w:rPr>
        <w:t>业经营主体202</w:t>
      </w:r>
      <w:r>
        <w:rPr>
          <w:rFonts w:hint="eastAsia" w:eastAsia="方正仿宋_GBK" w:cs="Times New Roman"/>
          <w:color w:val="auto"/>
          <w:kern w:val="2"/>
          <w:sz w:val="32"/>
          <w:szCs w:val="32"/>
          <w:highlight w:val="none"/>
          <w:lang w:val="en-US" w:eastAsia="zh-CN" w:bidi="ar-SA"/>
        </w:rPr>
        <w:t>5</w:t>
      </w:r>
      <w:r>
        <w:rPr>
          <w:rFonts w:hint="default" w:ascii="Times New Roman" w:hAnsi="Times New Roman" w:eastAsia="方正仿宋_GBK" w:cs="Times New Roman"/>
          <w:color w:val="auto"/>
          <w:kern w:val="2"/>
          <w:sz w:val="32"/>
          <w:szCs w:val="32"/>
          <w:highlight w:val="none"/>
          <w:lang w:val="en-US" w:eastAsia="zh-CN" w:bidi="ar-SA"/>
        </w:rPr>
        <w:t>年度（</w:t>
      </w:r>
      <w:r>
        <w:rPr>
          <w:rFonts w:hint="default" w:ascii="Times New Roman" w:hAnsi="Times New Roman" w:eastAsia="方正仿宋_GBK" w:cs="Times New Roman"/>
          <w:bCs/>
          <w:color w:val="auto"/>
          <w:kern w:val="2"/>
          <w:sz w:val="32"/>
          <w:szCs w:val="32"/>
          <w:highlight w:val="none"/>
          <w:lang w:val="en-US" w:eastAsia="zh-CN" w:bidi="ar-SA"/>
        </w:rPr>
        <w:t>202</w:t>
      </w:r>
      <w:r>
        <w:rPr>
          <w:rFonts w:hint="eastAsia" w:eastAsia="方正仿宋_GBK" w:cs="Times New Roman"/>
          <w:bCs/>
          <w:color w:val="auto"/>
          <w:kern w:val="2"/>
          <w:sz w:val="32"/>
          <w:szCs w:val="32"/>
          <w:highlight w:val="none"/>
          <w:lang w:val="en-US" w:eastAsia="zh-CN" w:bidi="ar-SA"/>
        </w:rPr>
        <w:t>5</w:t>
      </w:r>
      <w:r>
        <w:rPr>
          <w:rFonts w:hint="default" w:ascii="Times New Roman" w:hAnsi="Times New Roman" w:eastAsia="方正仿宋_GBK" w:cs="Times New Roman"/>
          <w:bCs/>
          <w:color w:val="auto"/>
          <w:kern w:val="2"/>
          <w:sz w:val="32"/>
          <w:szCs w:val="32"/>
          <w:highlight w:val="none"/>
          <w:lang w:val="en-US" w:eastAsia="zh-CN" w:bidi="ar-SA"/>
        </w:rPr>
        <w:t>年1月1日—202</w:t>
      </w:r>
      <w:r>
        <w:rPr>
          <w:rFonts w:hint="eastAsia" w:eastAsia="方正仿宋_GBK" w:cs="Times New Roman"/>
          <w:bCs/>
          <w:color w:val="auto"/>
          <w:kern w:val="2"/>
          <w:sz w:val="32"/>
          <w:szCs w:val="32"/>
          <w:highlight w:val="none"/>
          <w:lang w:val="en-US" w:eastAsia="zh-CN" w:bidi="ar-SA"/>
        </w:rPr>
        <w:t>5</w:t>
      </w:r>
      <w:r>
        <w:rPr>
          <w:rFonts w:hint="default" w:ascii="Times New Roman" w:hAnsi="Times New Roman" w:eastAsia="方正仿宋_GBK" w:cs="Times New Roman"/>
          <w:bCs/>
          <w:color w:val="auto"/>
          <w:kern w:val="2"/>
          <w:sz w:val="32"/>
          <w:szCs w:val="32"/>
          <w:highlight w:val="none"/>
          <w:lang w:val="en-US" w:eastAsia="zh-CN" w:bidi="ar-SA"/>
        </w:rPr>
        <w:t>年12月31日</w:t>
      </w:r>
      <w:r>
        <w:rPr>
          <w:rFonts w:hint="default" w:ascii="Times New Roman" w:hAnsi="Times New Roman" w:eastAsia="方正仿宋_GBK" w:cs="Times New Roman"/>
          <w:color w:val="auto"/>
          <w:kern w:val="2"/>
          <w:sz w:val="32"/>
          <w:szCs w:val="32"/>
          <w:highlight w:val="none"/>
          <w:lang w:val="en-US" w:eastAsia="zh-CN" w:bidi="ar-SA"/>
        </w:rPr>
        <w:t>）</w:t>
      </w:r>
      <w:r>
        <w:rPr>
          <w:rFonts w:hint="eastAsia" w:eastAsia="方正仿宋_GBK" w:cs="Times New Roman"/>
          <w:color w:val="auto"/>
          <w:kern w:val="2"/>
          <w:sz w:val="32"/>
          <w:szCs w:val="32"/>
          <w:highlight w:val="none"/>
          <w:lang w:val="en-US" w:eastAsia="zh-CN" w:bidi="ar-SA"/>
        </w:rPr>
        <w:t>、</w:t>
      </w:r>
      <w:r>
        <w:rPr>
          <w:rFonts w:hint="default" w:ascii="Times New Roman" w:hAnsi="Times New Roman" w:eastAsia="方正仿宋_GBK" w:cs="Times New Roman"/>
          <w:color w:val="auto"/>
          <w:kern w:val="2"/>
          <w:sz w:val="32"/>
          <w:szCs w:val="32"/>
          <w:highlight w:val="none"/>
          <w:lang w:val="en-US" w:eastAsia="zh-CN" w:bidi="ar-SA"/>
        </w:rPr>
        <w:t>202</w:t>
      </w:r>
      <w:r>
        <w:rPr>
          <w:rFonts w:hint="eastAsia" w:eastAsia="方正仿宋_GBK" w:cs="Times New Roman"/>
          <w:color w:val="auto"/>
          <w:kern w:val="2"/>
          <w:sz w:val="32"/>
          <w:szCs w:val="32"/>
          <w:highlight w:val="none"/>
          <w:lang w:val="en-US" w:eastAsia="zh-CN" w:bidi="ar-SA"/>
        </w:rPr>
        <w:t>6</w:t>
      </w:r>
      <w:r>
        <w:rPr>
          <w:rFonts w:hint="default" w:ascii="Times New Roman" w:hAnsi="Times New Roman" w:eastAsia="方正仿宋_GBK" w:cs="Times New Roman"/>
          <w:color w:val="auto"/>
          <w:kern w:val="2"/>
          <w:sz w:val="32"/>
          <w:szCs w:val="32"/>
          <w:highlight w:val="none"/>
          <w:lang w:val="en-US" w:eastAsia="zh-CN" w:bidi="ar-SA"/>
        </w:rPr>
        <w:t>年度</w:t>
      </w:r>
      <w:r>
        <w:rPr>
          <w:rFonts w:hint="default" w:ascii="Times New Roman" w:hAnsi="Times New Roman" w:eastAsia="方正仿宋_GBK" w:cs="Times New Roman"/>
          <w:bCs/>
          <w:color w:val="auto"/>
          <w:kern w:val="2"/>
          <w:sz w:val="32"/>
          <w:szCs w:val="32"/>
          <w:highlight w:val="none"/>
          <w:lang w:val="en-US" w:eastAsia="zh-CN" w:bidi="ar-SA"/>
        </w:rPr>
        <w:t>（202</w:t>
      </w:r>
      <w:r>
        <w:rPr>
          <w:rFonts w:hint="eastAsia" w:eastAsia="方正仿宋_GBK" w:cs="Times New Roman"/>
          <w:bCs/>
          <w:color w:val="auto"/>
          <w:kern w:val="2"/>
          <w:sz w:val="32"/>
          <w:szCs w:val="32"/>
          <w:highlight w:val="none"/>
          <w:lang w:val="en-US" w:eastAsia="zh-CN" w:bidi="ar-SA"/>
        </w:rPr>
        <w:t>6</w:t>
      </w:r>
      <w:r>
        <w:rPr>
          <w:rFonts w:hint="default" w:ascii="Times New Roman" w:hAnsi="Times New Roman" w:eastAsia="方正仿宋_GBK" w:cs="Times New Roman"/>
          <w:bCs/>
          <w:color w:val="auto"/>
          <w:kern w:val="2"/>
          <w:sz w:val="32"/>
          <w:szCs w:val="32"/>
          <w:highlight w:val="none"/>
          <w:lang w:val="en-US" w:eastAsia="zh-CN" w:bidi="ar-SA"/>
        </w:rPr>
        <w:t>年1月1日—202</w:t>
      </w:r>
      <w:r>
        <w:rPr>
          <w:rFonts w:hint="eastAsia" w:eastAsia="方正仿宋_GBK" w:cs="Times New Roman"/>
          <w:bCs/>
          <w:color w:val="auto"/>
          <w:kern w:val="2"/>
          <w:sz w:val="32"/>
          <w:szCs w:val="32"/>
          <w:highlight w:val="none"/>
          <w:lang w:val="en-US" w:eastAsia="zh-CN" w:bidi="ar-SA"/>
        </w:rPr>
        <w:t>6</w:t>
      </w:r>
      <w:r>
        <w:rPr>
          <w:rFonts w:hint="default" w:ascii="Times New Roman" w:hAnsi="Times New Roman" w:eastAsia="方正仿宋_GBK" w:cs="Times New Roman"/>
          <w:bCs/>
          <w:color w:val="auto"/>
          <w:kern w:val="2"/>
          <w:sz w:val="32"/>
          <w:szCs w:val="32"/>
          <w:highlight w:val="none"/>
          <w:lang w:val="en-US" w:eastAsia="zh-CN" w:bidi="ar-SA"/>
        </w:rPr>
        <w:t>年12月31日）</w:t>
      </w:r>
      <w:r>
        <w:rPr>
          <w:rFonts w:hint="eastAsia" w:eastAsia="方正仿宋_GBK" w:cs="Times New Roman"/>
          <w:bCs/>
          <w:color w:val="auto"/>
          <w:kern w:val="2"/>
          <w:sz w:val="32"/>
          <w:szCs w:val="32"/>
          <w:highlight w:val="none"/>
          <w:lang w:val="en-US" w:eastAsia="zh-CN" w:bidi="ar-SA"/>
        </w:rPr>
        <w:t>、</w:t>
      </w:r>
      <w:r>
        <w:rPr>
          <w:rFonts w:hint="default" w:ascii="Times New Roman" w:hAnsi="Times New Roman" w:eastAsia="方正仿宋_GBK" w:cs="Times New Roman"/>
          <w:color w:val="auto"/>
          <w:kern w:val="2"/>
          <w:sz w:val="32"/>
          <w:szCs w:val="32"/>
          <w:highlight w:val="none"/>
          <w:lang w:val="en-US" w:eastAsia="zh-CN" w:bidi="ar-SA"/>
        </w:rPr>
        <w:t>202</w:t>
      </w:r>
      <w:r>
        <w:rPr>
          <w:rFonts w:hint="eastAsia" w:eastAsia="方正仿宋_GBK" w:cs="Times New Roman"/>
          <w:color w:val="auto"/>
          <w:kern w:val="2"/>
          <w:sz w:val="32"/>
          <w:szCs w:val="32"/>
          <w:highlight w:val="none"/>
          <w:lang w:val="en-US" w:eastAsia="zh-CN" w:bidi="ar-SA"/>
        </w:rPr>
        <w:t>7</w:t>
      </w:r>
      <w:r>
        <w:rPr>
          <w:rFonts w:hint="default" w:ascii="Times New Roman" w:hAnsi="Times New Roman" w:eastAsia="方正仿宋_GBK" w:cs="Times New Roman"/>
          <w:color w:val="auto"/>
          <w:kern w:val="2"/>
          <w:sz w:val="32"/>
          <w:szCs w:val="32"/>
          <w:highlight w:val="none"/>
          <w:lang w:val="en-US" w:eastAsia="zh-CN" w:bidi="ar-SA"/>
        </w:rPr>
        <w:t>年度</w:t>
      </w:r>
      <w:r>
        <w:rPr>
          <w:rFonts w:hint="default" w:ascii="Times New Roman" w:hAnsi="Times New Roman" w:eastAsia="方正仿宋_GBK" w:cs="Times New Roman"/>
          <w:bCs/>
          <w:color w:val="auto"/>
          <w:kern w:val="2"/>
          <w:sz w:val="32"/>
          <w:szCs w:val="32"/>
          <w:highlight w:val="none"/>
          <w:lang w:val="en-US" w:eastAsia="zh-CN" w:bidi="ar-SA"/>
        </w:rPr>
        <w:t>（202</w:t>
      </w:r>
      <w:r>
        <w:rPr>
          <w:rFonts w:hint="eastAsia" w:eastAsia="方正仿宋_GBK" w:cs="Times New Roman"/>
          <w:bCs/>
          <w:color w:val="auto"/>
          <w:kern w:val="2"/>
          <w:sz w:val="32"/>
          <w:szCs w:val="32"/>
          <w:highlight w:val="none"/>
          <w:lang w:val="en-US" w:eastAsia="zh-CN" w:bidi="ar-SA"/>
        </w:rPr>
        <w:t>7</w:t>
      </w:r>
      <w:r>
        <w:rPr>
          <w:rFonts w:hint="default" w:ascii="Times New Roman" w:hAnsi="Times New Roman" w:eastAsia="方正仿宋_GBK" w:cs="Times New Roman"/>
          <w:bCs/>
          <w:color w:val="auto"/>
          <w:kern w:val="2"/>
          <w:sz w:val="32"/>
          <w:szCs w:val="32"/>
          <w:highlight w:val="none"/>
          <w:lang w:val="en-US" w:eastAsia="zh-CN" w:bidi="ar-SA"/>
        </w:rPr>
        <w:t>年1月1日—202</w:t>
      </w:r>
      <w:r>
        <w:rPr>
          <w:rFonts w:hint="eastAsia" w:eastAsia="方正仿宋_GBK" w:cs="Times New Roman"/>
          <w:bCs/>
          <w:color w:val="auto"/>
          <w:kern w:val="2"/>
          <w:sz w:val="32"/>
          <w:szCs w:val="32"/>
          <w:highlight w:val="none"/>
          <w:lang w:val="en-US" w:eastAsia="zh-CN" w:bidi="ar-SA"/>
        </w:rPr>
        <w:t>7</w:t>
      </w:r>
      <w:r>
        <w:rPr>
          <w:rFonts w:hint="default" w:ascii="Times New Roman" w:hAnsi="Times New Roman" w:eastAsia="方正仿宋_GBK" w:cs="Times New Roman"/>
          <w:bCs/>
          <w:color w:val="auto"/>
          <w:kern w:val="2"/>
          <w:sz w:val="32"/>
          <w:szCs w:val="32"/>
          <w:highlight w:val="none"/>
          <w:lang w:val="en-US" w:eastAsia="zh-CN" w:bidi="ar-SA"/>
        </w:rPr>
        <w:t>年12月31日）当年度内新增符合支持范围的设施农业资产性投资，实际完成投资额</w:t>
      </w:r>
      <w:r>
        <w:rPr>
          <w:rFonts w:hint="default" w:ascii="Times New Roman" w:hAnsi="Times New Roman" w:eastAsia="方正仿宋_GBK" w:cs="Times New Roman"/>
          <w:bCs/>
          <w:color w:val="auto"/>
          <w:kern w:val="2"/>
          <w:sz w:val="32"/>
          <w:szCs w:val="32"/>
          <w:lang w:val="en-US" w:eastAsia="zh-CN" w:bidi="ar-SA"/>
        </w:rPr>
        <w:t>0.5亿元（含）—1亿元的，按实际完成投资额的5%给予一次性奖补</w:t>
      </w:r>
      <w:r>
        <w:rPr>
          <w:rFonts w:hint="eastAsia" w:eastAsia="方正仿宋_GBK" w:cs="Times New Roman"/>
          <w:bCs/>
          <w:color w:val="auto"/>
          <w:kern w:val="2"/>
          <w:sz w:val="32"/>
          <w:szCs w:val="32"/>
          <w:lang w:val="en-US" w:eastAsia="zh-CN" w:bidi="ar-SA"/>
        </w:rPr>
        <w:t>；</w:t>
      </w:r>
      <w:r>
        <w:rPr>
          <w:rFonts w:hint="default" w:ascii="Times New Roman" w:hAnsi="Times New Roman" w:eastAsia="方正仿宋_GBK" w:cs="Times New Roman"/>
          <w:bCs/>
          <w:color w:val="auto"/>
          <w:kern w:val="2"/>
          <w:sz w:val="32"/>
          <w:szCs w:val="32"/>
          <w:lang w:val="en-US" w:eastAsia="zh-CN" w:bidi="ar-SA"/>
        </w:rPr>
        <w:t>实际完成投资额1亿元（含）以上的，按实际完成投资额的10%给予一次性奖补。企业申报的资产性投资不得包括财政资金投入，已获得过财政奖补</w:t>
      </w:r>
      <w:r>
        <w:rPr>
          <w:rFonts w:hint="eastAsia" w:eastAsia="方正仿宋_GBK" w:cs="Times New Roman"/>
          <w:bCs/>
          <w:color w:val="auto"/>
          <w:kern w:val="2"/>
          <w:sz w:val="32"/>
          <w:szCs w:val="32"/>
          <w:lang w:val="en-US" w:eastAsia="zh-CN" w:bidi="ar-SA"/>
        </w:rPr>
        <w:t>或支持</w:t>
      </w:r>
      <w:r>
        <w:rPr>
          <w:rFonts w:hint="default" w:ascii="Times New Roman" w:hAnsi="Times New Roman" w:eastAsia="方正仿宋_GBK" w:cs="Times New Roman"/>
          <w:bCs/>
          <w:color w:val="auto"/>
          <w:kern w:val="2"/>
          <w:sz w:val="32"/>
          <w:szCs w:val="32"/>
          <w:lang w:val="en-US" w:eastAsia="zh-CN" w:bidi="ar-SA"/>
        </w:rPr>
        <w:t>的项目资产性投资不计入新增资产性投资奖补基数。单个项目最高奖补上限为1000万元。</w:t>
      </w:r>
    </w:p>
    <w:p w14:paraId="64940946">
      <w:pPr>
        <w:keepNext w:val="0"/>
        <w:keepLines w:val="0"/>
        <w:pageBreakBefore w:val="0"/>
        <w:widowControl w:val="0"/>
        <w:kinsoku/>
        <w:wordWrap/>
        <w:overflowPunct/>
        <w:topLinePunct w:val="0"/>
        <w:autoSpaceDE/>
        <w:autoSpaceDN/>
        <w:bidi w:val="0"/>
        <w:adjustRightInd/>
        <w:snapToGrid/>
        <w:spacing w:afterLines="0" w:line="570" w:lineRule="exact"/>
        <w:ind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四</w:t>
      </w:r>
      <w:r>
        <w:rPr>
          <w:rFonts w:hint="default" w:ascii="Times New Roman" w:hAnsi="Times New Roman" w:eastAsia="黑体" w:cs="Times New Roman"/>
          <w:color w:val="auto"/>
          <w:sz w:val="32"/>
          <w:szCs w:val="32"/>
          <w:highlight w:val="none"/>
        </w:rPr>
        <w:t>、申报条件</w:t>
      </w:r>
    </w:p>
    <w:p w14:paraId="582C5D37">
      <w:pPr>
        <w:keepNext w:val="0"/>
        <w:keepLines w:val="0"/>
        <w:pageBreakBefore w:val="0"/>
        <w:widowControl w:val="0"/>
        <w:kinsoku/>
        <w:wordWrap/>
        <w:overflowPunct/>
        <w:topLinePunct w:val="0"/>
        <w:autoSpaceDE/>
        <w:autoSpaceDN/>
        <w:bidi w:val="0"/>
        <w:adjustRightInd/>
        <w:snapToGrid/>
        <w:spacing w:afterLines="0" w:line="570" w:lineRule="exact"/>
        <w:ind w:firstLine="640" w:firstLineChars="200"/>
        <w:textAlignment w:val="auto"/>
        <w:rPr>
          <w:rFonts w:hint="default" w:ascii="Times New Roman" w:hAnsi="Times New Roman" w:eastAsia="方正仿宋_GBK" w:cs="Times New Roman"/>
          <w:bCs/>
          <w:color w:val="auto"/>
          <w:kern w:val="2"/>
          <w:sz w:val="32"/>
          <w:szCs w:val="32"/>
          <w:lang w:val="en-US" w:eastAsia="zh-CN" w:bidi="ar-SA"/>
        </w:rPr>
      </w:pPr>
      <w:r>
        <w:rPr>
          <w:rFonts w:hint="default" w:ascii="Times New Roman" w:hAnsi="Times New Roman" w:eastAsia="方正仿宋_GBK" w:cs="Times New Roman"/>
          <w:bCs/>
          <w:color w:val="auto"/>
          <w:kern w:val="2"/>
          <w:sz w:val="32"/>
          <w:szCs w:val="32"/>
          <w:lang w:val="en-US" w:eastAsia="zh-CN" w:bidi="ar-SA"/>
        </w:rPr>
        <w:t>（一）申报的项目须手续完备、投资资金已完成支出，已竣工投产使用。</w:t>
      </w:r>
    </w:p>
    <w:p w14:paraId="26C41FCA">
      <w:pPr>
        <w:keepNext w:val="0"/>
        <w:keepLines w:val="0"/>
        <w:pageBreakBefore w:val="0"/>
        <w:widowControl w:val="0"/>
        <w:kinsoku/>
        <w:wordWrap/>
        <w:overflowPunct/>
        <w:topLinePunct w:val="0"/>
        <w:autoSpaceDE/>
        <w:autoSpaceDN/>
        <w:bidi w:val="0"/>
        <w:adjustRightInd/>
        <w:snapToGrid/>
        <w:spacing w:afterLines="0" w:line="570" w:lineRule="exact"/>
        <w:ind w:firstLine="640" w:firstLineChars="200"/>
        <w:textAlignment w:val="auto"/>
        <w:rPr>
          <w:rFonts w:hint="default" w:ascii="Times New Roman" w:hAnsi="Times New Roman" w:eastAsia="方正仿宋_GBK" w:cs="Times New Roman"/>
          <w:bCs/>
          <w:color w:val="auto"/>
          <w:kern w:val="2"/>
          <w:sz w:val="32"/>
          <w:szCs w:val="32"/>
          <w:highlight w:val="none"/>
          <w:lang w:val="en-US" w:eastAsia="zh-CN" w:bidi="ar-SA"/>
        </w:rPr>
      </w:pPr>
      <w:r>
        <w:rPr>
          <w:rFonts w:hint="default" w:ascii="Times New Roman" w:hAnsi="Times New Roman" w:eastAsia="方正仿宋_GBK" w:cs="Times New Roman"/>
          <w:bCs/>
          <w:color w:val="auto"/>
          <w:kern w:val="2"/>
          <w:sz w:val="32"/>
          <w:szCs w:val="32"/>
          <w:highlight w:val="none"/>
          <w:lang w:val="en-US" w:eastAsia="zh-CN" w:bidi="ar-SA"/>
        </w:rPr>
        <w:t>（二）申报主体经营行为合法合规，财务管理制度健全，近三年内（</w:t>
      </w:r>
      <w:r>
        <w:rPr>
          <w:rFonts w:hint="default" w:eastAsia="方正仿宋_GBK" w:cs="Times New Roman"/>
          <w:bCs/>
          <w:color w:val="auto"/>
          <w:kern w:val="2"/>
          <w:sz w:val="32"/>
          <w:szCs w:val="32"/>
          <w:highlight w:val="none"/>
          <w:lang w:val="en" w:eastAsia="zh-CN" w:bidi="ar-SA"/>
        </w:rPr>
        <w:t>2025</w:t>
      </w:r>
      <w:r>
        <w:rPr>
          <w:rFonts w:hint="default" w:ascii="Times New Roman" w:hAnsi="Times New Roman" w:eastAsia="方正仿宋_GBK" w:cs="Times New Roman"/>
          <w:bCs/>
          <w:color w:val="auto"/>
          <w:kern w:val="2"/>
          <w:sz w:val="32"/>
          <w:szCs w:val="32"/>
          <w:highlight w:val="none"/>
          <w:lang w:val="en-US" w:eastAsia="zh-CN" w:bidi="ar-SA"/>
        </w:rPr>
        <w:t>年度项目时间为202</w:t>
      </w:r>
      <w:r>
        <w:rPr>
          <w:rFonts w:hint="eastAsia" w:eastAsia="方正仿宋_GBK" w:cs="Times New Roman"/>
          <w:bCs/>
          <w:color w:val="auto"/>
          <w:kern w:val="2"/>
          <w:sz w:val="32"/>
          <w:szCs w:val="32"/>
          <w:highlight w:val="none"/>
          <w:lang w:val="en-US" w:eastAsia="zh-CN" w:bidi="ar-SA"/>
        </w:rPr>
        <w:t>3</w:t>
      </w:r>
      <w:r>
        <w:rPr>
          <w:rFonts w:hint="default" w:ascii="Times New Roman" w:hAnsi="Times New Roman" w:eastAsia="方正仿宋_GBK" w:cs="Times New Roman"/>
          <w:bCs/>
          <w:color w:val="auto"/>
          <w:kern w:val="2"/>
          <w:sz w:val="32"/>
          <w:szCs w:val="32"/>
          <w:highlight w:val="none"/>
          <w:lang w:val="en-US" w:eastAsia="zh-CN" w:bidi="ar-SA"/>
        </w:rPr>
        <w:t>—</w:t>
      </w:r>
      <w:r>
        <w:rPr>
          <w:rFonts w:hint="default" w:eastAsia="方正仿宋_GBK" w:cs="Times New Roman"/>
          <w:bCs/>
          <w:color w:val="auto"/>
          <w:kern w:val="2"/>
          <w:sz w:val="32"/>
          <w:szCs w:val="32"/>
          <w:highlight w:val="none"/>
          <w:lang w:val="en" w:eastAsia="zh-CN" w:bidi="ar-SA"/>
        </w:rPr>
        <w:t>2025</w:t>
      </w:r>
      <w:r>
        <w:rPr>
          <w:rFonts w:hint="default" w:ascii="Times New Roman" w:hAnsi="Times New Roman" w:eastAsia="方正仿宋_GBK" w:cs="Times New Roman"/>
          <w:bCs/>
          <w:color w:val="auto"/>
          <w:kern w:val="2"/>
          <w:sz w:val="32"/>
          <w:szCs w:val="32"/>
          <w:highlight w:val="none"/>
          <w:lang w:val="en-US" w:eastAsia="zh-CN" w:bidi="ar-SA"/>
        </w:rPr>
        <w:t>年、</w:t>
      </w:r>
      <w:r>
        <w:rPr>
          <w:rFonts w:hint="default" w:eastAsia="方正仿宋_GBK" w:cs="Times New Roman"/>
          <w:bCs/>
          <w:color w:val="auto"/>
          <w:kern w:val="2"/>
          <w:sz w:val="32"/>
          <w:szCs w:val="32"/>
          <w:highlight w:val="none"/>
          <w:lang w:val="en" w:eastAsia="zh-CN" w:bidi="ar-SA"/>
        </w:rPr>
        <w:t>2026</w:t>
      </w:r>
      <w:r>
        <w:rPr>
          <w:rFonts w:hint="default" w:ascii="Times New Roman" w:hAnsi="Times New Roman" w:eastAsia="方正仿宋_GBK" w:cs="Times New Roman"/>
          <w:bCs/>
          <w:color w:val="auto"/>
          <w:kern w:val="2"/>
          <w:sz w:val="32"/>
          <w:szCs w:val="32"/>
          <w:highlight w:val="none"/>
          <w:lang w:val="en-US" w:eastAsia="zh-CN" w:bidi="ar-SA"/>
        </w:rPr>
        <w:t>年度项目时间为202</w:t>
      </w:r>
      <w:r>
        <w:rPr>
          <w:rFonts w:hint="eastAsia" w:eastAsia="方正仿宋_GBK" w:cs="Times New Roman"/>
          <w:bCs/>
          <w:color w:val="auto"/>
          <w:kern w:val="2"/>
          <w:sz w:val="32"/>
          <w:szCs w:val="32"/>
          <w:highlight w:val="none"/>
          <w:lang w:val="en-US" w:eastAsia="zh-CN" w:bidi="ar-SA"/>
        </w:rPr>
        <w:t>4</w:t>
      </w:r>
      <w:r>
        <w:rPr>
          <w:rFonts w:hint="default" w:ascii="Times New Roman" w:hAnsi="Times New Roman" w:eastAsia="方正仿宋_GBK" w:cs="Times New Roman"/>
          <w:bCs/>
          <w:color w:val="auto"/>
          <w:kern w:val="2"/>
          <w:sz w:val="32"/>
          <w:szCs w:val="32"/>
          <w:highlight w:val="none"/>
          <w:lang w:val="en-US" w:eastAsia="zh-CN" w:bidi="ar-SA"/>
        </w:rPr>
        <w:t>—</w:t>
      </w:r>
      <w:r>
        <w:rPr>
          <w:rFonts w:hint="default" w:eastAsia="方正仿宋_GBK" w:cs="Times New Roman"/>
          <w:bCs/>
          <w:color w:val="auto"/>
          <w:kern w:val="2"/>
          <w:sz w:val="32"/>
          <w:szCs w:val="32"/>
          <w:highlight w:val="none"/>
          <w:lang w:val="en" w:eastAsia="zh-CN" w:bidi="ar-SA"/>
        </w:rPr>
        <w:t>2026</w:t>
      </w:r>
      <w:r>
        <w:rPr>
          <w:rFonts w:hint="default" w:ascii="Times New Roman" w:hAnsi="Times New Roman" w:eastAsia="方正仿宋_GBK" w:cs="Times New Roman"/>
          <w:bCs/>
          <w:color w:val="auto"/>
          <w:kern w:val="2"/>
          <w:sz w:val="32"/>
          <w:szCs w:val="32"/>
          <w:highlight w:val="none"/>
          <w:lang w:val="en-US" w:eastAsia="zh-CN" w:bidi="ar-SA"/>
        </w:rPr>
        <w:t>年</w:t>
      </w:r>
      <w:r>
        <w:rPr>
          <w:rFonts w:hint="eastAsia" w:eastAsia="方正仿宋_GBK" w:cs="Times New Roman"/>
          <w:bCs/>
          <w:color w:val="auto"/>
          <w:kern w:val="2"/>
          <w:sz w:val="32"/>
          <w:szCs w:val="32"/>
          <w:highlight w:val="none"/>
          <w:lang w:val="en-US" w:eastAsia="zh-CN" w:bidi="ar-SA"/>
        </w:rPr>
        <w:t>、</w:t>
      </w:r>
      <w:r>
        <w:rPr>
          <w:rFonts w:hint="default" w:eastAsia="方正仿宋_GBK" w:cs="Times New Roman"/>
          <w:bCs/>
          <w:color w:val="auto"/>
          <w:kern w:val="2"/>
          <w:sz w:val="32"/>
          <w:szCs w:val="32"/>
          <w:highlight w:val="none"/>
          <w:lang w:val="en" w:eastAsia="zh-CN" w:bidi="ar-SA"/>
        </w:rPr>
        <w:t>202</w:t>
      </w:r>
      <w:r>
        <w:rPr>
          <w:rFonts w:hint="eastAsia" w:eastAsia="方正仿宋_GBK" w:cs="Times New Roman"/>
          <w:bCs/>
          <w:color w:val="auto"/>
          <w:kern w:val="2"/>
          <w:sz w:val="32"/>
          <w:szCs w:val="32"/>
          <w:highlight w:val="none"/>
          <w:lang w:val="en-US" w:eastAsia="zh-CN" w:bidi="ar-SA"/>
        </w:rPr>
        <w:t>7</w:t>
      </w:r>
      <w:r>
        <w:rPr>
          <w:rFonts w:hint="default" w:ascii="Times New Roman" w:hAnsi="Times New Roman" w:eastAsia="方正仿宋_GBK" w:cs="Times New Roman"/>
          <w:bCs/>
          <w:color w:val="auto"/>
          <w:kern w:val="2"/>
          <w:sz w:val="32"/>
          <w:szCs w:val="32"/>
          <w:highlight w:val="none"/>
          <w:lang w:val="en-US" w:eastAsia="zh-CN" w:bidi="ar-SA"/>
        </w:rPr>
        <w:t>年度项目时间为202</w:t>
      </w:r>
      <w:r>
        <w:rPr>
          <w:rFonts w:hint="eastAsia" w:eastAsia="方正仿宋_GBK" w:cs="Times New Roman"/>
          <w:bCs/>
          <w:color w:val="auto"/>
          <w:kern w:val="2"/>
          <w:sz w:val="32"/>
          <w:szCs w:val="32"/>
          <w:highlight w:val="none"/>
          <w:lang w:val="en-US" w:eastAsia="zh-CN" w:bidi="ar-SA"/>
        </w:rPr>
        <w:t>5</w:t>
      </w:r>
      <w:r>
        <w:rPr>
          <w:rFonts w:hint="default" w:ascii="Times New Roman" w:hAnsi="Times New Roman" w:eastAsia="方正仿宋_GBK" w:cs="Times New Roman"/>
          <w:bCs/>
          <w:color w:val="auto"/>
          <w:kern w:val="2"/>
          <w:sz w:val="32"/>
          <w:szCs w:val="32"/>
          <w:highlight w:val="none"/>
          <w:lang w:val="en-US" w:eastAsia="zh-CN" w:bidi="ar-SA"/>
        </w:rPr>
        <w:t>—</w:t>
      </w:r>
      <w:r>
        <w:rPr>
          <w:rFonts w:hint="default" w:eastAsia="方正仿宋_GBK" w:cs="Times New Roman"/>
          <w:bCs/>
          <w:color w:val="auto"/>
          <w:kern w:val="2"/>
          <w:sz w:val="32"/>
          <w:szCs w:val="32"/>
          <w:highlight w:val="none"/>
          <w:lang w:val="en" w:eastAsia="zh-CN" w:bidi="ar-SA"/>
        </w:rPr>
        <w:t>202</w:t>
      </w:r>
      <w:r>
        <w:rPr>
          <w:rFonts w:hint="eastAsia" w:eastAsia="方正仿宋_GBK" w:cs="Times New Roman"/>
          <w:bCs/>
          <w:color w:val="auto"/>
          <w:kern w:val="2"/>
          <w:sz w:val="32"/>
          <w:szCs w:val="32"/>
          <w:highlight w:val="none"/>
          <w:lang w:val="en-US" w:eastAsia="zh-CN" w:bidi="ar-SA"/>
        </w:rPr>
        <w:t>7</w:t>
      </w:r>
      <w:r>
        <w:rPr>
          <w:rFonts w:hint="default" w:ascii="Times New Roman" w:hAnsi="Times New Roman" w:eastAsia="方正仿宋_GBK" w:cs="Times New Roman"/>
          <w:bCs/>
          <w:color w:val="auto"/>
          <w:kern w:val="2"/>
          <w:sz w:val="32"/>
          <w:szCs w:val="32"/>
          <w:highlight w:val="none"/>
          <w:lang w:val="en-US" w:eastAsia="zh-CN" w:bidi="ar-SA"/>
        </w:rPr>
        <w:t>年）</w:t>
      </w:r>
      <w:r>
        <w:rPr>
          <w:rFonts w:hint="default" w:ascii="Times New Roman" w:hAnsi="Times New Roman" w:eastAsia="方正仿宋_GBK" w:cs="Times New Roman"/>
          <w:bCs/>
          <w:color w:val="auto"/>
          <w:kern w:val="2"/>
          <w:sz w:val="32"/>
          <w:szCs w:val="32"/>
          <w:lang w:val="en-US" w:eastAsia="zh-CN" w:bidi="ar-SA"/>
        </w:rPr>
        <w:t>在产品质量、社会信用、安全生产（包含消防安全）、缴纳税收、生态环保、金融监管、保障农民工工资、涉黑涉恶、诉讼等方面无不良记录。</w:t>
      </w:r>
    </w:p>
    <w:p w14:paraId="6FC18207">
      <w:pPr>
        <w:keepNext w:val="0"/>
        <w:keepLines w:val="0"/>
        <w:pageBreakBefore w:val="0"/>
        <w:widowControl w:val="0"/>
        <w:kinsoku/>
        <w:wordWrap/>
        <w:overflowPunct/>
        <w:topLinePunct w:val="0"/>
        <w:autoSpaceDE/>
        <w:autoSpaceDN/>
        <w:bidi w:val="0"/>
        <w:adjustRightInd/>
        <w:snapToGrid/>
        <w:spacing w:afterLines="0" w:line="570" w:lineRule="exact"/>
        <w:ind w:firstLine="640" w:firstLineChars="200"/>
        <w:textAlignment w:val="auto"/>
        <w:rPr>
          <w:rFonts w:hint="default" w:ascii="Times New Roman" w:hAnsi="Times New Roman" w:eastAsia="方正仿宋_GBK" w:cs="Times New Roman"/>
          <w:bCs/>
          <w:color w:val="auto"/>
          <w:kern w:val="2"/>
          <w:sz w:val="32"/>
          <w:szCs w:val="32"/>
          <w:lang w:val="en-US" w:eastAsia="zh-CN" w:bidi="ar-SA"/>
        </w:rPr>
      </w:pPr>
      <w:r>
        <w:rPr>
          <w:rFonts w:hint="default" w:ascii="Times New Roman" w:hAnsi="Times New Roman" w:eastAsia="方正仿宋_GBK" w:cs="Times New Roman"/>
          <w:bCs/>
          <w:color w:val="auto"/>
          <w:kern w:val="2"/>
          <w:sz w:val="32"/>
          <w:szCs w:val="32"/>
          <w:lang w:val="en-US" w:eastAsia="zh-CN" w:bidi="ar-SA"/>
        </w:rPr>
        <w:t>（三）申请的项目符合资金支持范围，申请主体与资金使用主体必须一致。</w:t>
      </w:r>
    </w:p>
    <w:p w14:paraId="6AD3AEE3">
      <w:pPr>
        <w:keepNext w:val="0"/>
        <w:keepLines w:val="0"/>
        <w:pageBreakBefore w:val="0"/>
        <w:widowControl w:val="0"/>
        <w:kinsoku/>
        <w:wordWrap/>
        <w:overflowPunct/>
        <w:topLinePunct w:val="0"/>
        <w:autoSpaceDE/>
        <w:autoSpaceDN/>
        <w:bidi w:val="0"/>
        <w:adjustRightInd/>
        <w:snapToGrid/>
        <w:spacing w:afterLines="0" w:line="570" w:lineRule="exact"/>
        <w:ind w:firstLine="640" w:firstLineChars="200"/>
        <w:textAlignment w:val="auto"/>
        <w:rPr>
          <w:rFonts w:hint="default" w:ascii="Times New Roman" w:hAnsi="Times New Roman" w:eastAsia="方正仿宋_GBK" w:cs="Times New Roman"/>
          <w:bCs/>
          <w:color w:val="auto"/>
          <w:kern w:val="2"/>
          <w:sz w:val="32"/>
          <w:szCs w:val="32"/>
          <w:highlight w:val="none"/>
          <w:lang w:val="en-US" w:eastAsia="zh-CN" w:bidi="ar-SA"/>
        </w:rPr>
      </w:pPr>
      <w:r>
        <w:rPr>
          <w:rFonts w:hint="default" w:ascii="Times New Roman" w:hAnsi="Times New Roman" w:eastAsia="方正仿宋_GBK" w:cs="Times New Roman"/>
          <w:bCs/>
          <w:color w:val="auto"/>
          <w:kern w:val="2"/>
          <w:sz w:val="32"/>
          <w:szCs w:val="32"/>
          <w:highlight w:val="none"/>
          <w:lang w:val="en-US" w:eastAsia="zh-CN" w:bidi="ar-SA"/>
        </w:rPr>
        <w:t>（四）申请的项目生态环保不达标的，无合法性批准文件、无合法用地手续、项目未开工或开工项目停建、缓建的，申报不予受理。</w:t>
      </w:r>
    </w:p>
    <w:p w14:paraId="22666329">
      <w:pPr>
        <w:keepNext w:val="0"/>
        <w:keepLines w:val="0"/>
        <w:pageBreakBefore w:val="0"/>
        <w:widowControl w:val="0"/>
        <w:kinsoku/>
        <w:wordWrap/>
        <w:overflowPunct/>
        <w:topLinePunct w:val="0"/>
        <w:autoSpaceDE/>
        <w:autoSpaceDN/>
        <w:bidi w:val="0"/>
        <w:adjustRightInd/>
        <w:snapToGrid/>
        <w:spacing w:afterLines="0" w:line="570" w:lineRule="exact"/>
        <w:ind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五</w:t>
      </w:r>
      <w:r>
        <w:rPr>
          <w:rFonts w:hint="default" w:ascii="Times New Roman" w:hAnsi="Times New Roman" w:eastAsia="黑体" w:cs="Times New Roman"/>
          <w:color w:val="auto"/>
          <w:sz w:val="32"/>
          <w:szCs w:val="32"/>
          <w:highlight w:val="none"/>
        </w:rPr>
        <w:t>、申报</w:t>
      </w:r>
      <w:r>
        <w:rPr>
          <w:rFonts w:hint="default" w:ascii="Times New Roman" w:hAnsi="Times New Roman" w:eastAsia="黑体" w:cs="Times New Roman"/>
          <w:color w:val="auto"/>
          <w:sz w:val="32"/>
          <w:szCs w:val="32"/>
          <w:highlight w:val="none"/>
          <w:lang w:eastAsia="zh-CN"/>
        </w:rPr>
        <w:t>材</w:t>
      </w:r>
      <w:r>
        <w:rPr>
          <w:rFonts w:hint="default" w:ascii="Times New Roman" w:hAnsi="Times New Roman" w:eastAsia="黑体" w:cs="Times New Roman"/>
          <w:color w:val="auto"/>
          <w:sz w:val="32"/>
          <w:szCs w:val="32"/>
          <w:highlight w:val="none"/>
        </w:rPr>
        <w:t>料</w:t>
      </w:r>
    </w:p>
    <w:p w14:paraId="2B5F31C2">
      <w:pPr>
        <w:keepNext w:val="0"/>
        <w:keepLines w:val="0"/>
        <w:pageBreakBefore w:val="0"/>
        <w:widowControl w:val="0"/>
        <w:numPr>
          <w:ilvl w:val="0"/>
          <w:numId w:val="0"/>
        </w:numPr>
        <w:kinsoku/>
        <w:wordWrap/>
        <w:overflowPunct/>
        <w:topLinePunct w:val="0"/>
        <w:autoSpaceDE/>
        <w:autoSpaceDN/>
        <w:bidi w:val="0"/>
        <w:adjustRightInd w:val="0"/>
        <w:snapToGrid w:val="0"/>
        <w:spacing w:afterLines="0" w:line="570" w:lineRule="exact"/>
        <w:ind w:firstLine="640" w:firstLineChars="200"/>
        <w:textAlignment w:val="auto"/>
        <w:rPr>
          <w:rFonts w:hint="default" w:ascii="Times New Roman" w:hAnsi="Times New Roman" w:eastAsia="方正仿宋_GBK" w:cs="Times New Roman"/>
          <w:bCs/>
          <w:color w:val="auto"/>
          <w:kern w:val="2"/>
          <w:sz w:val="32"/>
          <w:szCs w:val="32"/>
          <w:lang w:val="en-US" w:eastAsia="zh-CN" w:bidi="ar-SA"/>
        </w:rPr>
      </w:pPr>
      <w:r>
        <w:rPr>
          <w:rFonts w:hint="default" w:ascii="Times New Roman" w:hAnsi="Times New Roman" w:eastAsia="楷体_GB2312" w:cs="Times New Roman"/>
          <w:bCs/>
          <w:color w:val="auto"/>
          <w:kern w:val="2"/>
          <w:sz w:val="32"/>
          <w:szCs w:val="32"/>
          <w:lang w:val="en-US" w:eastAsia="zh-CN" w:bidi="ar-SA"/>
        </w:rPr>
        <w:t>（一）申报请示。</w:t>
      </w:r>
      <w:r>
        <w:rPr>
          <w:rFonts w:hint="default" w:ascii="Times New Roman" w:hAnsi="Times New Roman" w:eastAsia="方正仿宋_GBK" w:cs="Times New Roman"/>
          <w:bCs/>
          <w:color w:val="auto"/>
          <w:kern w:val="2"/>
          <w:sz w:val="32"/>
          <w:szCs w:val="32"/>
          <w:lang w:val="en-US" w:eastAsia="zh-CN" w:bidi="ar-SA"/>
        </w:rPr>
        <w:t>内容包括项目单位基本情况、项目运营情况、项目总投资、设施农业建设内容及规模、经济和社会预期效益等。申请文件需法定代表人签字、加盖公章。</w:t>
      </w:r>
    </w:p>
    <w:p w14:paraId="778F391A">
      <w:pPr>
        <w:keepNext w:val="0"/>
        <w:keepLines w:val="0"/>
        <w:pageBreakBefore w:val="0"/>
        <w:widowControl w:val="0"/>
        <w:numPr>
          <w:ilvl w:val="0"/>
          <w:numId w:val="0"/>
        </w:numPr>
        <w:kinsoku/>
        <w:wordWrap/>
        <w:overflowPunct/>
        <w:topLinePunct w:val="0"/>
        <w:autoSpaceDE/>
        <w:autoSpaceDN/>
        <w:bidi w:val="0"/>
        <w:adjustRightInd w:val="0"/>
        <w:snapToGrid w:val="0"/>
        <w:spacing w:afterLines="0" w:line="570" w:lineRule="exact"/>
        <w:ind w:firstLine="640" w:firstLineChars="200"/>
        <w:textAlignment w:val="auto"/>
        <w:rPr>
          <w:rFonts w:hint="default" w:ascii="Times New Roman" w:hAnsi="Times New Roman" w:eastAsia="方正仿宋_GBK" w:cs="Times New Roman"/>
          <w:bCs/>
          <w:color w:val="auto"/>
          <w:kern w:val="2"/>
          <w:sz w:val="32"/>
          <w:szCs w:val="32"/>
          <w:lang w:val="en-US" w:eastAsia="zh-CN" w:bidi="ar-SA"/>
        </w:rPr>
      </w:pPr>
      <w:r>
        <w:rPr>
          <w:rFonts w:hint="default" w:ascii="Times New Roman" w:hAnsi="Times New Roman" w:eastAsia="楷体_GB2312" w:cs="Times New Roman"/>
          <w:bCs/>
          <w:color w:val="auto"/>
          <w:kern w:val="2"/>
          <w:sz w:val="32"/>
          <w:szCs w:val="32"/>
          <w:lang w:val="en-US" w:eastAsia="zh-CN" w:bidi="ar-SA"/>
        </w:rPr>
        <w:t>（二）承诺书。</w:t>
      </w:r>
      <w:r>
        <w:rPr>
          <w:rFonts w:hint="default" w:ascii="Times New Roman" w:hAnsi="Times New Roman" w:eastAsia="方正仿宋_GBK" w:cs="Times New Roman"/>
          <w:bCs/>
          <w:color w:val="auto"/>
          <w:kern w:val="2"/>
          <w:sz w:val="32"/>
          <w:szCs w:val="32"/>
          <w:lang w:val="en-US" w:eastAsia="zh-CN" w:bidi="ar-SA"/>
        </w:rPr>
        <w:t>经项目单位法定代表人签字盖章的对所提供资料真实性、合法性负责的承诺书（详见附件1）。</w:t>
      </w:r>
    </w:p>
    <w:p w14:paraId="1640FBD7">
      <w:pPr>
        <w:keepNext w:val="0"/>
        <w:keepLines w:val="0"/>
        <w:pageBreakBefore w:val="0"/>
        <w:widowControl w:val="0"/>
        <w:numPr>
          <w:ilvl w:val="0"/>
          <w:numId w:val="0"/>
        </w:numPr>
        <w:kinsoku/>
        <w:wordWrap/>
        <w:overflowPunct/>
        <w:topLinePunct w:val="0"/>
        <w:autoSpaceDE/>
        <w:autoSpaceDN/>
        <w:bidi w:val="0"/>
        <w:adjustRightInd w:val="0"/>
        <w:snapToGrid w:val="0"/>
        <w:spacing w:afterLines="0" w:line="570" w:lineRule="exact"/>
        <w:ind w:firstLine="640" w:firstLineChars="200"/>
        <w:textAlignment w:val="auto"/>
        <w:rPr>
          <w:rFonts w:hint="default" w:ascii="Times New Roman" w:hAnsi="Times New Roman" w:eastAsia="方正仿宋_GBK" w:cs="Times New Roman"/>
          <w:bCs/>
          <w:color w:val="auto"/>
          <w:kern w:val="2"/>
          <w:sz w:val="32"/>
          <w:szCs w:val="32"/>
          <w:lang w:val="en-US" w:eastAsia="zh-CN" w:bidi="ar-SA"/>
        </w:rPr>
      </w:pPr>
      <w:r>
        <w:rPr>
          <w:rFonts w:hint="default" w:ascii="Times New Roman" w:hAnsi="Times New Roman" w:eastAsia="楷体_GB2312" w:cs="Times New Roman"/>
          <w:bCs/>
          <w:color w:val="auto"/>
          <w:kern w:val="2"/>
          <w:sz w:val="32"/>
          <w:szCs w:val="32"/>
          <w:lang w:val="en-US" w:eastAsia="zh-CN" w:bidi="ar-SA"/>
        </w:rPr>
        <w:t>（三）项目申报表。</w:t>
      </w:r>
      <w:r>
        <w:rPr>
          <w:rFonts w:hint="default" w:ascii="Times New Roman" w:hAnsi="Times New Roman" w:eastAsia="方正仿宋_GBK" w:cs="Times New Roman"/>
          <w:bCs/>
          <w:color w:val="auto"/>
          <w:kern w:val="2"/>
          <w:sz w:val="32"/>
          <w:szCs w:val="32"/>
          <w:lang w:val="en-US" w:eastAsia="zh-CN" w:bidi="ar-SA"/>
        </w:rPr>
        <w:t>包括《云南省</w:t>
      </w:r>
      <w:r>
        <w:rPr>
          <w:rFonts w:hint="eastAsia" w:eastAsia="方正仿宋_GBK" w:cs="Times New Roman"/>
          <w:bCs/>
          <w:color w:val="auto"/>
          <w:kern w:val="2"/>
          <w:sz w:val="32"/>
          <w:szCs w:val="32"/>
          <w:lang w:val="en-US" w:eastAsia="zh-CN" w:bidi="ar-SA"/>
        </w:rPr>
        <w:t>新增</w:t>
      </w:r>
      <w:r>
        <w:rPr>
          <w:rFonts w:hint="default" w:ascii="Times New Roman" w:hAnsi="Times New Roman" w:eastAsia="方正仿宋_GBK" w:cs="Times New Roman"/>
          <w:bCs/>
          <w:color w:val="auto"/>
          <w:kern w:val="2"/>
          <w:sz w:val="32"/>
          <w:szCs w:val="32"/>
          <w:lang w:val="en-US" w:eastAsia="zh-CN" w:bidi="ar-SA"/>
        </w:rPr>
        <w:t>设施农业投资奖补项目申报表》</w:t>
      </w:r>
      <w:r>
        <w:rPr>
          <w:rFonts w:hint="eastAsia" w:eastAsia="方正仿宋_GBK" w:cs="Times New Roman"/>
          <w:bCs/>
          <w:color w:val="auto"/>
          <w:kern w:val="2"/>
          <w:sz w:val="32"/>
          <w:szCs w:val="32"/>
          <w:lang w:val="en-US" w:eastAsia="zh-CN" w:bidi="ar-SA"/>
        </w:rPr>
        <w:t>、</w:t>
      </w:r>
      <w:r>
        <w:rPr>
          <w:rFonts w:hint="default" w:ascii="Times New Roman" w:hAnsi="Times New Roman" w:eastAsia="方正仿宋_GBK" w:cs="Times New Roman"/>
          <w:bCs/>
          <w:color w:val="auto"/>
          <w:kern w:val="2"/>
          <w:sz w:val="32"/>
          <w:szCs w:val="32"/>
          <w:lang w:val="en-US" w:eastAsia="zh-CN" w:bidi="ar-SA"/>
        </w:rPr>
        <w:t>《云南省</w:t>
      </w:r>
      <w:r>
        <w:rPr>
          <w:rFonts w:hint="eastAsia" w:eastAsia="方正仿宋_GBK" w:cs="Times New Roman"/>
          <w:bCs/>
          <w:color w:val="auto"/>
          <w:kern w:val="2"/>
          <w:sz w:val="32"/>
          <w:szCs w:val="32"/>
          <w:lang w:val="en-US" w:eastAsia="zh-CN" w:bidi="ar-SA"/>
        </w:rPr>
        <w:t>新增</w:t>
      </w:r>
      <w:r>
        <w:rPr>
          <w:rFonts w:hint="default" w:ascii="Times New Roman" w:hAnsi="Times New Roman" w:eastAsia="方正仿宋_GBK" w:cs="Times New Roman"/>
          <w:bCs/>
          <w:color w:val="auto"/>
          <w:kern w:val="2"/>
          <w:sz w:val="32"/>
          <w:szCs w:val="32"/>
          <w:lang w:val="en-US" w:eastAsia="zh-CN" w:bidi="ar-SA"/>
        </w:rPr>
        <w:t>设施农业投资奖补项目绩效目标表》</w:t>
      </w:r>
      <w:r>
        <w:rPr>
          <w:rFonts w:hint="eastAsia" w:eastAsia="方正仿宋_GBK" w:cs="Times New Roman"/>
          <w:bCs/>
          <w:color w:val="auto"/>
          <w:kern w:val="2"/>
          <w:sz w:val="32"/>
          <w:szCs w:val="32"/>
          <w:lang w:val="en-US" w:eastAsia="zh-CN" w:bidi="ar-SA"/>
        </w:rPr>
        <w:t>、</w:t>
      </w:r>
      <w:r>
        <w:rPr>
          <w:rFonts w:hint="default" w:ascii="Times New Roman" w:hAnsi="Times New Roman" w:eastAsia="方正仿宋_GBK" w:cs="Times New Roman"/>
          <w:bCs/>
          <w:color w:val="auto"/>
          <w:kern w:val="2"/>
          <w:sz w:val="32"/>
          <w:szCs w:val="32"/>
          <w:lang w:val="en-US" w:eastAsia="zh-CN" w:bidi="ar-SA"/>
        </w:rPr>
        <w:t>《云南省</w:t>
      </w:r>
      <w:r>
        <w:rPr>
          <w:rFonts w:hint="eastAsia" w:eastAsia="方正仿宋_GBK" w:cs="Times New Roman"/>
          <w:bCs/>
          <w:color w:val="auto"/>
          <w:kern w:val="2"/>
          <w:sz w:val="32"/>
          <w:szCs w:val="32"/>
          <w:lang w:val="en-US" w:eastAsia="zh-CN" w:bidi="ar-SA"/>
        </w:rPr>
        <w:t>新增</w:t>
      </w:r>
      <w:r>
        <w:rPr>
          <w:rFonts w:hint="default" w:ascii="Times New Roman" w:hAnsi="Times New Roman" w:eastAsia="方正仿宋_GBK" w:cs="Times New Roman"/>
          <w:bCs/>
          <w:color w:val="auto"/>
          <w:kern w:val="2"/>
          <w:sz w:val="32"/>
          <w:szCs w:val="32"/>
          <w:lang w:val="en-US" w:eastAsia="zh-CN" w:bidi="ar-SA"/>
        </w:rPr>
        <w:t>设施农业投资奖补项目投资构成情况表》</w:t>
      </w:r>
      <w:r>
        <w:rPr>
          <w:rFonts w:hint="eastAsia" w:eastAsia="方正仿宋_GBK" w:cs="Times New Roman"/>
          <w:bCs/>
          <w:color w:val="auto"/>
          <w:kern w:val="2"/>
          <w:sz w:val="32"/>
          <w:szCs w:val="32"/>
          <w:lang w:val="en-US" w:eastAsia="zh-CN" w:bidi="ar-SA"/>
        </w:rPr>
        <w:t>、</w:t>
      </w:r>
      <w:r>
        <w:rPr>
          <w:rFonts w:hint="default" w:ascii="Times New Roman" w:hAnsi="Times New Roman" w:eastAsia="方正仿宋_GBK" w:cs="Times New Roman"/>
          <w:bCs/>
          <w:color w:val="auto"/>
          <w:kern w:val="2"/>
          <w:sz w:val="32"/>
          <w:szCs w:val="32"/>
          <w:lang w:val="en-US" w:eastAsia="zh-CN" w:bidi="ar-SA"/>
        </w:rPr>
        <w:t>《云南省</w:t>
      </w:r>
      <w:r>
        <w:rPr>
          <w:rFonts w:hint="eastAsia" w:eastAsia="方正仿宋_GBK" w:cs="Times New Roman"/>
          <w:bCs/>
          <w:color w:val="auto"/>
          <w:kern w:val="2"/>
          <w:sz w:val="32"/>
          <w:szCs w:val="32"/>
          <w:lang w:val="en-US" w:eastAsia="zh-CN" w:bidi="ar-SA"/>
        </w:rPr>
        <w:t>新增</w:t>
      </w:r>
      <w:r>
        <w:rPr>
          <w:rFonts w:hint="default" w:ascii="Times New Roman" w:hAnsi="Times New Roman" w:eastAsia="方正仿宋_GBK" w:cs="Times New Roman"/>
          <w:bCs/>
          <w:color w:val="auto"/>
          <w:kern w:val="2"/>
          <w:sz w:val="32"/>
          <w:szCs w:val="32"/>
          <w:lang w:val="en-US" w:eastAsia="zh-CN" w:bidi="ar-SA"/>
        </w:rPr>
        <w:t>设施农业投资奖补项目投资奖补资金使用计划表》（详见附件2、3、4、5）。</w:t>
      </w:r>
    </w:p>
    <w:p w14:paraId="4D992E3D">
      <w:pPr>
        <w:keepNext w:val="0"/>
        <w:keepLines w:val="0"/>
        <w:pageBreakBefore w:val="0"/>
        <w:widowControl w:val="0"/>
        <w:numPr>
          <w:ilvl w:val="0"/>
          <w:numId w:val="0"/>
        </w:numPr>
        <w:kinsoku/>
        <w:wordWrap/>
        <w:overflowPunct/>
        <w:topLinePunct w:val="0"/>
        <w:autoSpaceDE/>
        <w:autoSpaceDN/>
        <w:bidi w:val="0"/>
        <w:adjustRightInd w:val="0"/>
        <w:snapToGrid w:val="0"/>
        <w:spacing w:afterLines="0" w:line="570" w:lineRule="exact"/>
        <w:ind w:firstLine="640" w:firstLineChars="200"/>
        <w:textAlignment w:val="auto"/>
        <w:rPr>
          <w:rFonts w:hint="default" w:ascii="Times New Roman" w:hAnsi="Times New Roman" w:eastAsia="方正仿宋_GBK" w:cs="Times New Roman"/>
          <w:bCs/>
          <w:color w:val="auto"/>
          <w:kern w:val="2"/>
          <w:sz w:val="32"/>
          <w:szCs w:val="32"/>
          <w:lang w:val="en-US" w:eastAsia="zh-CN" w:bidi="ar-SA"/>
        </w:rPr>
      </w:pPr>
      <w:r>
        <w:rPr>
          <w:rFonts w:hint="default" w:ascii="Times New Roman" w:hAnsi="Times New Roman" w:eastAsia="楷体_GB2312" w:cs="Times New Roman"/>
          <w:bCs/>
          <w:color w:val="auto"/>
          <w:kern w:val="2"/>
          <w:sz w:val="32"/>
          <w:szCs w:val="32"/>
          <w:lang w:val="en-US" w:eastAsia="zh-CN" w:bidi="ar-SA"/>
        </w:rPr>
        <w:t>（四）营运证件。</w:t>
      </w:r>
      <w:r>
        <w:rPr>
          <w:rFonts w:hint="default" w:ascii="Times New Roman" w:hAnsi="Times New Roman" w:eastAsia="方正仿宋_GBK" w:cs="Times New Roman"/>
          <w:bCs/>
          <w:color w:val="auto"/>
          <w:kern w:val="2"/>
          <w:sz w:val="32"/>
          <w:szCs w:val="32"/>
          <w:lang w:val="en-US" w:eastAsia="zh-CN" w:bidi="ar-SA"/>
        </w:rPr>
        <w:t>营业执照、税务登记证、组织机构代码证副本或多证合一的营业执照副本；养殖场需提供动物卫生防疫条件合格证复印件。</w:t>
      </w:r>
    </w:p>
    <w:p w14:paraId="1D7E7F5A">
      <w:pPr>
        <w:keepNext w:val="0"/>
        <w:keepLines w:val="0"/>
        <w:pageBreakBefore w:val="0"/>
        <w:widowControl w:val="0"/>
        <w:numPr>
          <w:ilvl w:val="0"/>
          <w:numId w:val="0"/>
        </w:numPr>
        <w:kinsoku/>
        <w:wordWrap/>
        <w:overflowPunct/>
        <w:topLinePunct w:val="0"/>
        <w:autoSpaceDE/>
        <w:autoSpaceDN/>
        <w:bidi w:val="0"/>
        <w:adjustRightInd w:val="0"/>
        <w:snapToGrid w:val="0"/>
        <w:spacing w:afterLines="0" w:line="570" w:lineRule="exact"/>
        <w:ind w:firstLine="640" w:firstLineChars="200"/>
        <w:textAlignment w:val="auto"/>
        <w:rPr>
          <w:rFonts w:hint="default" w:ascii="Times New Roman" w:hAnsi="Times New Roman" w:eastAsia="方正仿宋_GBK" w:cs="Times New Roman"/>
          <w:bCs/>
          <w:color w:val="auto"/>
          <w:kern w:val="2"/>
          <w:sz w:val="32"/>
          <w:szCs w:val="32"/>
          <w:lang w:val="en-US" w:eastAsia="zh-CN" w:bidi="ar-SA"/>
        </w:rPr>
      </w:pPr>
      <w:r>
        <w:rPr>
          <w:rFonts w:hint="default" w:ascii="Times New Roman" w:hAnsi="Times New Roman" w:eastAsia="楷体_GB2312" w:cs="Times New Roman"/>
          <w:bCs/>
          <w:color w:val="auto"/>
          <w:kern w:val="2"/>
          <w:sz w:val="32"/>
          <w:szCs w:val="32"/>
          <w:lang w:val="en-US" w:eastAsia="zh-CN" w:bidi="ar-SA"/>
        </w:rPr>
        <w:t>（五）项目可行性研究报告或建设方案。</w:t>
      </w:r>
      <w:r>
        <w:rPr>
          <w:rFonts w:hint="default" w:ascii="Times New Roman" w:hAnsi="Times New Roman" w:eastAsia="方正仿宋_GBK" w:cs="Times New Roman"/>
          <w:bCs/>
          <w:color w:val="auto"/>
          <w:kern w:val="2"/>
          <w:sz w:val="32"/>
          <w:szCs w:val="32"/>
          <w:lang w:val="en-US" w:eastAsia="zh-CN" w:bidi="ar-SA"/>
        </w:rPr>
        <w:t>投资项目核准或备案文件，或政府投资项目可研批复文件，以及国土、规划、环保等相关部门审批文件（建设内容必须与申报项目一致）。</w:t>
      </w:r>
    </w:p>
    <w:p w14:paraId="2DDC83DB">
      <w:pPr>
        <w:keepNext w:val="0"/>
        <w:keepLines w:val="0"/>
        <w:pageBreakBefore w:val="0"/>
        <w:widowControl w:val="0"/>
        <w:numPr>
          <w:ilvl w:val="0"/>
          <w:numId w:val="0"/>
        </w:numPr>
        <w:kinsoku/>
        <w:wordWrap/>
        <w:overflowPunct/>
        <w:topLinePunct w:val="0"/>
        <w:autoSpaceDE/>
        <w:autoSpaceDN/>
        <w:bidi w:val="0"/>
        <w:adjustRightInd w:val="0"/>
        <w:snapToGrid w:val="0"/>
        <w:spacing w:afterLines="0" w:line="570" w:lineRule="exact"/>
        <w:ind w:firstLine="640" w:firstLineChars="200"/>
        <w:textAlignment w:val="auto"/>
        <w:rPr>
          <w:rFonts w:hint="default" w:ascii="Times New Roman" w:hAnsi="Times New Roman" w:eastAsia="方正仿宋_GBK" w:cs="Times New Roman"/>
          <w:bCs/>
          <w:color w:val="auto"/>
          <w:kern w:val="2"/>
          <w:sz w:val="32"/>
          <w:szCs w:val="32"/>
          <w:lang w:val="en-US" w:eastAsia="zh-CN" w:bidi="ar-SA"/>
        </w:rPr>
      </w:pPr>
      <w:r>
        <w:rPr>
          <w:rFonts w:hint="default" w:ascii="Times New Roman" w:hAnsi="Times New Roman" w:eastAsia="楷体_GB2312" w:cs="Times New Roman"/>
          <w:bCs/>
          <w:color w:val="auto"/>
          <w:kern w:val="2"/>
          <w:sz w:val="32"/>
          <w:szCs w:val="32"/>
          <w:lang w:val="en-US" w:eastAsia="zh-CN" w:bidi="ar-SA"/>
        </w:rPr>
        <w:t>（六）审计报告。</w:t>
      </w:r>
      <w:r>
        <w:rPr>
          <w:rFonts w:hint="default" w:ascii="Times New Roman" w:hAnsi="Times New Roman" w:eastAsia="方正仿宋_GBK" w:cs="Times New Roman"/>
          <w:bCs/>
          <w:color w:val="auto"/>
          <w:kern w:val="2"/>
          <w:sz w:val="32"/>
          <w:szCs w:val="32"/>
          <w:lang w:val="en-US" w:eastAsia="zh-CN" w:bidi="ar-SA"/>
        </w:rPr>
        <w:t>申报</w:t>
      </w:r>
      <w:r>
        <w:rPr>
          <w:rFonts w:hint="default" w:eastAsia="方正仿宋_GBK" w:cs="Times New Roman"/>
          <w:bCs/>
          <w:color w:val="auto"/>
          <w:kern w:val="2"/>
          <w:sz w:val="32"/>
          <w:szCs w:val="32"/>
          <w:lang w:val="en" w:eastAsia="zh-CN" w:bidi="ar-SA"/>
        </w:rPr>
        <w:t>2025</w:t>
      </w:r>
      <w:r>
        <w:rPr>
          <w:rFonts w:hint="default" w:ascii="Times New Roman" w:hAnsi="Times New Roman" w:eastAsia="方正仿宋_GBK" w:cs="Times New Roman"/>
          <w:bCs/>
          <w:color w:val="auto"/>
          <w:kern w:val="2"/>
          <w:sz w:val="32"/>
          <w:szCs w:val="32"/>
          <w:lang w:val="en-US" w:eastAsia="zh-CN" w:bidi="ar-SA"/>
        </w:rPr>
        <w:t>年度</w:t>
      </w:r>
      <w:r>
        <w:rPr>
          <w:rFonts w:hint="eastAsia" w:eastAsia="方正仿宋_GBK" w:cs="Times New Roman"/>
          <w:bCs/>
          <w:color w:val="auto"/>
          <w:kern w:val="2"/>
          <w:sz w:val="32"/>
          <w:szCs w:val="32"/>
          <w:lang w:val="en-US" w:eastAsia="zh-CN" w:bidi="ar-SA"/>
        </w:rPr>
        <w:t>新增</w:t>
      </w:r>
      <w:r>
        <w:rPr>
          <w:rFonts w:hint="default" w:ascii="Times New Roman" w:hAnsi="Times New Roman" w:eastAsia="方正仿宋_GBK" w:cs="Times New Roman"/>
          <w:bCs/>
          <w:color w:val="auto"/>
          <w:kern w:val="2"/>
          <w:sz w:val="32"/>
          <w:szCs w:val="32"/>
          <w:lang w:val="en-US" w:eastAsia="zh-CN" w:bidi="ar-SA"/>
        </w:rPr>
        <w:t>设施农业投资项目奖补的，</w:t>
      </w:r>
      <w:r>
        <w:rPr>
          <w:rFonts w:hint="default" w:ascii="Times New Roman" w:hAnsi="Times New Roman" w:eastAsia="方正仿宋_GBK" w:cs="Times New Roman"/>
          <w:bCs/>
          <w:color w:val="auto"/>
          <w:kern w:val="2"/>
          <w:sz w:val="32"/>
          <w:szCs w:val="32"/>
          <w:highlight w:val="none"/>
          <w:lang w:val="en-US" w:eastAsia="zh-CN" w:bidi="ar-SA"/>
        </w:rPr>
        <w:t>由第三方出具的申报主体</w:t>
      </w:r>
      <w:r>
        <w:rPr>
          <w:rFonts w:hint="default" w:eastAsia="方正仿宋_GBK" w:cs="Times New Roman"/>
          <w:bCs/>
          <w:color w:val="auto"/>
          <w:kern w:val="2"/>
          <w:sz w:val="32"/>
          <w:szCs w:val="32"/>
          <w:highlight w:val="none"/>
          <w:lang w:val="en" w:eastAsia="zh-CN" w:bidi="ar-SA"/>
        </w:rPr>
        <w:t>2025</w:t>
      </w:r>
      <w:r>
        <w:rPr>
          <w:rFonts w:hint="default" w:ascii="Times New Roman" w:hAnsi="Times New Roman" w:eastAsia="方正仿宋_GBK" w:cs="Times New Roman"/>
          <w:bCs/>
          <w:color w:val="auto"/>
          <w:kern w:val="2"/>
          <w:sz w:val="32"/>
          <w:szCs w:val="32"/>
          <w:highlight w:val="none"/>
          <w:lang w:val="en-US" w:eastAsia="zh-CN" w:bidi="ar-SA"/>
        </w:rPr>
        <w:t>年度财务报表及审计报告，及</w:t>
      </w:r>
      <w:r>
        <w:rPr>
          <w:rFonts w:hint="default" w:eastAsia="方正仿宋_GBK" w:cs="Times New Roman"/>
          <w:bCs/>
          <w:color w:val="auto"/>
          <w:kern w:val="2"/>
          <w:sz w:val="32"/>
          <w:szCs w:val="32"/>
          <w:highlight w:val="none"/>
          <w:lang w:val="en" w:eastAsia="zh-CN" w:bidi="ar-SA"/>
        </w:rPr>
        <w:t>2025</w:t>
      </w:r>
      <w:r>
        <w:rPr>
          <w:rFonts w:hint="default" w:ascii="Times New Roman" w:hAnsi="Times New Roman" w:eastAsia="方正仿宋_GBK" w:cs="Times New Roman"/>
          <w:bCs/>
          <w:color w:val="auto"/>
          <w:kern w:val="2"/>
          <w:sz w:val="32"/>
          <w:szCs w:val="32"/>
          <w:highlight w:val="none"/>
          <w:lang w:val="en-US" w:eastAsia="zh-CN" w:bidi="ar-SA"/>
        </w:rPr>
        <w:t>年1月1日—</w:t>
      </w:r>
      <w:r>
        <w:rPr>
          <w:rFonts w:hint="default" w:eastAsia="方正仿宋_GBK" w:cs="Times New Roman"/>
          <w:bCs/>
          <w:color w:val="auto"/>
          <w:kern w:val="2"/>
          <w:sz w:val="32"/>
          <w:szCs w:val="32"/>
          <w:highlight w:val="none"/>
          <w:lang w:val="en" w:eastAsia="zh-CN" w:bidi="ar-SA"/>
        </w:rPr>
        <w:t>2025</w:t>
      </w:r>
      <w:r>
        <w:rPr>
          <w:rFonts w:hint="default" w:ascii="Times New Roman" w:hAnsi="Times New Roman" w:eastAsia="方正仿宋_GBK" w:cs="Times New Roman"/>
          <w:bCs/>
          <w:color w:val="auto"/>
          <w:kern w:val="2"/>
          <w:sz w:val="32"/>
          <w:szCs w:val="32"/>
          <w:highlight w:val="none"/>
          <w:lang w:val="en-US" w:eastAsia="zh-CN" w:bidi="ar-SA"/>
        </w:rPr>
        <w:t>年12月31日项目设施农业固定资产投资专项审计报告。</w:t>
      </w:r>
      <w:r>
        <w:rPr>
          <w:rFonts w:hint="default" w:ascii="Times New Roman" w:hAnsi="Times New Roman" w:eastAsia="方正仿宋_GBK" w:cs="Times New Roman"/>
          <w:bCs/>
          <w:color w:val="auto"/>
          <w:kern w:val="2"/>
          <w:sz w:val="32"/>
          <w:szCs w:val="32"/>
          <w:lang w:val="en-US" w:eastAsia="zh-CN" w:bidi="ar-SA"/>
        </w:rPr>
        <w:t>申报</w:t>
      </w:r>
      <w:r>
        <w:rPr>
          <w:rFonts w:hint="default" w:eastAsia="方正仿宋_GBK" w:cs="Times New Roman"/>
          <w:bCs/>
          <w:color w:val="auto"/>
          <w:kern w:val="2"/>
          <w:sz w:val="32"/>
          <w:szCs w:val="32"/>
          <w:lang w:val="en" w:eastAsia="zh-CN" w:bidi="ar-SA"/>
        </w:rPr>
        <w:t>2026</w:t>
      </w:r>
      <w:r>
        <w:rPr>
          <w:rFonts w:hint="default" w:ascii="Times New Roman" w:hAnsi="Times New Roman" w:eastAsia="方正仿宋_GBK" w:cs="Times New Roman"/>
          <w:bCs/>
          <w:color w:val="auto"/>
          <w:kern w:val="2"/>
          <w:sz w:val="32"/>
          <w:szCs w:val="32"/>
          <w:lang w:val="en-US" w:eastAsia="zh-CN" w:bidi="ar-SA"/>
        </w:rPr>
        <w:t>年度</w:t>
      </w:r>
      <w:r>
        <w:rPr>
          <w:rFonts w:hint="eastAsia" w:eastAsia="方正仿宋_GBK" w:cs="Times New Roman"/>
          <w:bCs/>
          <w:color w:val="auto"/>
          <w:kern w:val="2"/>
          <w:sz w:val="32"/>
          <w:szCs w:val="32"/>
          <w:lang w:val="en-US" w:eastAsia="zh-CN" w:bidi="ar-SA"/>
        </w:rPr>
        <w:t>新增</w:t>
      </w:r>
      <w:r>
        <w:rPr>
          <w:rFonts w:hint="default" w:ascii="Times New Roman" w:hAnsi="Times New Roman" w:eastAsia="方正仿宋_GBK" w:cs="Times New Roman"/>
          <w:bCs/>
          <w:color w:val="auto"/>
          <w:kern w:val="2"/>
          <w:sz w:val="32"/>
          <w:szCs w:val="32"/>
          <w:lang w:val="en-US" w:eastAsia="zh-CN" w:bidi="ar-SA"/>
        </w:rPr>
        <w:t>设施农业投资项目奖补的，</w:t>
      </w:r>
      <w:r>
        <w:rPr>
          <w:rFonts w:hint="default" w:ascii="Times New Roman" w:hAnsi="Times New Roman" w:eastAsia="方正仿宋_GBK" w:cs="Times New Roman"/>
          <w:bCs/>
          <w:color w:val="auto"/>
          <w:kern w:val="2"/>
          <w:sz w:val="32"/>
          <w:szCs w:val="32"/>
          <w:highlight w:val="none"/>
          <w:lang w:val="en-US" w:eastAsia="zh-CN" w:bidi="ar-SA"/>
        </w:rPr>
        <w:t>由第三方出具的申报主体</w:t>
      </w:r>
      <w:r>
        <w:rPr>
          <w:rFonts w:hint="default" w:eastAsia="方正仿宋_GBK" w:cs="Times New Roman"/>
          <w:bCs/>
          <w:color w:val="auto"/>
          <w:kern w:val="2"/>
          <w:sz w:val="32"/>
          <w:szCs w:val="32"/>
          <w:highlight w:val="none"/>
          <w:lang w:val="en" w:eastAsia="zh-CN" w:bidi="ar-SA"/>
        </w:rPr>
        <w:t>2026</w:t>
      </w:r>
      <w:r>
        <w:rPr>
          <w:rFonts w:hint="default" w:ascii="Times New Roman" w:hAnsi="Times New Roman" w:eastAsia="方正仿宋_GBK" w:cs="Times New Roman"/>
          <w:bCs/>
          <w:color w:val="auto"/>
          <w:kern w:val="2"/>
          <w:sz w:val="32"/>
          <w:szCs w:val="32"/>
          <w:highlight w:val="none"/>
          <w:lang w:val="en-US" w:eastAsia="zh-CN" w:bidi="ar-SA"/>
        </w:rPr>
        <w:t>年度财务报表及审计报告，及</w:t>
      </w:r>
      <w:r>
        <w:rPr>
          <w:rFonts w:hint="default" w:eastAsia="方正仿宋_GBK" w:cs="Times New Roman"/>
          <w:bCs/>
          <w:color w:val="auto"/>
          <w:kern w:val="2"/>
          <w:sz w:val="32"/>
          <w:szCs w:val="32"/>
          <w:highlight w:val="none"/>
          <w:lang w:val="en" w:eastAsia="zh-CN" w:bidi="ar-SA"/>
        </w:rPr>
        <w:t>2026</w:t>
      </w:r>
      <w:r>
        <w:rPr>
          <w:rFonts w:hint="default" w:ascii="Times New Roman" w:hAnsi="Times New Roman" w:eastAsia="方正仿宋_GBK" w:cs="Times New Roman"/>
          <w:bCs/>
          <w:color w:val="auto"/>
          <w:kern w:val="2"/>
          <w:sz w:val="32"/>
          <w:szCs w:val="32"/>
          <w:highlight w:val="none"/>
          <w:lang w:val="en-US" w:eastAsia="zh-CN" w:bidi="ar-SA"/>
        </w:rPr>
        <w:t>年1月1日—</w:t>
      </w:r>
      <w:r>
        <w:rPr>
          <w:rFonts w:hint="default" w:eastAsia="方正仿宋_GBK" w:cs="Times New Roman"/>
          <w:bCs/>
          <w:color w:val="auto"/>
          <w:kern w:val="2"/>
          <w:sz w:val="32"/>
          <w:szCs w:val="32"/>
          <w:highlight w:val="none"/>
          <w:lang w:val="en" w:eastAsia="zh-CN" w:bidi="ar-SA"/>
        </w:rPr>
        <w:t>2026</w:t>
      </w:r>
      <w:r>
        <w:rPr>
          <w:rFonts w:hint="default" w:ascii="Times New Roman" w:hAnsi="Times New Roman" w:eastAsia="方正仿宋_GBK" w:cs="Times New Roman"/>
          <w:bCs/>
          <w:color w:val="auto"/>
          <w:kern w:val="2"/>
          <w:sz w:val="32"/>
          <w:szCs w:val="32"/>
          <w:highlight w:val="none"/>
          <w:lang w:val="en-US" w:eastAsia="zh-CN" w:bidi="ar-SA"/>
        </w:rPr>
        <w:t>年12月31日项目设施农业固定资产投资专项审计报告。</w:t>
      </w:r>
      <w:r>
        <w:rPr>
          <w:rFonts w:hint="default" w:ascii="Times New Roman" w:hAnsi="Times New Roman" w:eastAsia="方正仿宋_GBK" w:cs="Times New Roman"/>
          <w:bCs/>
          <w:color w:val="auto"/>
          <w:kern w:val="2"/>
          <w:sz w:val="32"/>
          <w:szCs w:val="32"/>
          <w:lang w:val="en-US" w:eastAsia="zh-CN" w:bidi="ar-SA"/>
        </w:rPr>
        <w:t>申报</w:t>
      </w:r>
      <w:r>
        <w:rPr>
          <w:rFonts w:hint="default" w:eastAsia="方正仿宋_GBK" w:cs="Times New Roman"/>
          <w:bCs/>
          <w:color w:val="auto"/>
          <w:kern w:val="2"/>
          <w:sz w:val="32"/>
          <w:szCs w:val="32"/>
          <w:lang w:val="en" w:eastAsia="zh-CN" w:bidi="ar-SA"/>
        </w:rPr>
        <w:t>202</w:t>
      </w:r>
      <w:r>
        <w:rPr>
          <w:rFonts w:hint="eastAsia" w:eastAsia="方正仿宋_GBK" w:cs="Times New Roman"/>
          <w:bCs/>
          <w:color w:val="auto"/>
          <w:kern w:val="2"/>
          <w:sz w:val="32"/>
          <w:szCs w:val="32"/>
          <w:lang w:val="en-US" w:eastAsia="zh-CN" w:bidi="ar-SA"/>
        </w:rPr>
        <w:t>7</w:t>
      </w:r>
      <w:r>
        <w:rPr>
          <w:rFonts w:hint="default" w:ascii="Times New Roman" w:hAnsi="Times New Roman" w:eastAsia="方正仿宋_GBK" w:cs="Times New Roman"/>
          <w:bCs/>
          <w:color w:val="auto"/>
          <w:kern w:val="2"/>
          <w:sz w:val="32"/>
          <w:szCs w:val="32"/>
          <w:lang w:val="en-US" w:eastAsia="zh-CN" w:bidi="ar-SA"/>
        </w:rPr>
        <w:t>年度</w:t>
      </w:r>
      <w:r>
        <w:rPr>
          <w:rFonts w:hint="eastAsia" w:eastAsia="方正仿宋_GBK" w:cs="Times New Roman"/>
          <w:bCs/>
          <w:color w:val="auto"/>
          <w:kern w:val="2"/>
          <w:sz w:val="32"/>
          <w:szCs w:val="32"/>
          <w:lang w:val="en-US" w:eastAsia="zh-CN" w:bidi="ar-SA"/>
        </w:rPr>
        <w:t>新增</w:t>
      </w:r>
      <w:r>
        <w:rPr>
          <w:rFonts w:hint="default" w:ascii="Times New Roman" w:hAnsi="Times New Roman" w:eastAsia="方正仿宋_GBK" w:cs="Times New Roman"/>
          <w:bCs/>
          <w:color w:val="auto"/>
          <w:kern w:val="2"/>
          <w:sz w:val="32"/>
          <w:szCs w:val="32"/>
          <w:lang w:val="en-US" w:eastAsia="zh-CN" w:bidi="ar-SA"/>
        </w:rPr>
        <w:t>设施农业投资项目奖补的，</w:t>
      </w:r>
      <w:r>
        <w:rPr>
          <w:rFonts w:hint="default" w:ascii="Times New Roman" w:hAnsi="Times New Roman" w:eastAsia="方正仿宋_GBK" w:cs="Times New Roman"/>
          <w:bCs/>
          <w:color w:val="auto"/>
          <w:kern w:val="2"/>
          <w:sz w:val="32"/>
          <w:szCs w:val="32"/>
          <w:highlight w:val="none"/>
          <w:lang w:val="en-US" w:eastAsia="zh-CN" w:bidi="ar-SA"/>
        </w:rPr>
        <w:t>由第三方出具的申报主体</w:t>
      </w:r>
      <w:r>
        <w:rPr>
          <w:rFonts w:hint="default" w:eastAsia="方正仿宋_GBK" w:cs="Times New Roman"/>
          <w:bCs/>
          <w:color w:val="auto"/>
          <w:kern w:val="2"/>
          <w:sz w:val="32"/>
          <w:szCs w:val="32"/>
          <w:highlight w:val="none"/>
          <w:lang w:val="en" w:eastAsia="zh-CN" w:bidi="ar-SA"/>
        </w:rPr>
        <w:t>202</w:t>
      </w:r>
      <w:r>
        <w:rPr>
          <w:rFonts w:hint="eastAsia" w:eastAsia="方正仿宋_GBK" w:cs="Times New Roman"/>
          <w:bCs/>
          <w:color w:val="auto"/>
          <w:kern w:val="2"/>
          <w:sz w:val="32"/>
          <w:szCs w:val="32"/>
          <w:highlight w:val="none"/>
          <w:lang w:val="en-US" w:eastAsia="zh-CN" w:bidi="ar-SA"/>
        </w:rPr>
        <w:t>7</w:t>
      </w:r>
      <w:r>
        <w:rPr>
          <w:rFonts w:hint="default" w:ascii="Times New Roman" w:hAnsi="Times New Roman" w:eastAsia="方正仿宋_GBK" w:cs="Times New Roman"/>
          <w:bCs/>
          <w:color w:val="auto"/>
          <w:kern w:val="2"/>
          <w:sz w:val="32"/>
          <w:szCs w:val="32"/>
          <w:highlight w:val="none"/>
          <w:lang w:val="en-US" w:eastAsia="zh-CN" w:bidi="ar-SA"/>
        </w:rPr>
        <w:t>年度财务报表及审计报告，及</w:t>
      </w:r>
      <w:r>
        <w:rPr>
          <w:rFonts w:hint="default" w:eastAsia="方正仿宋_GBK" w:cs="Times New Roman"/>
          <w:bCs/>
          <w:color w:val="auto"/>
          <w:kern w:val="2"/>
          <w:sz w:val="32"/>
          <w:szCs w:val="32"/>
          <w:highlight w:val="none"/>
          <w:lang w:val="en" w:eastAsia="zh-CN" w:bidi="ar-SA"/>
        </w:rPr>
        <w:t>202</w:t>
      </w:r>
      <w:r>
        <w:rPr>
          <w:rFonts w:hint="eastAsia" w:eastAsia="方正仿宋_GBK" w:cs="Times New Roman"/>
          <w:bCs/>
          <w:color w:val="auto"/>
          <w:kern w:val="2"/>
          <w:sz w:val="32"/>
          <w:szCs w:val="32"/>
          <w:highlight w:val="none"/>
          <w:lang w:val="en-US" w:eastAsia="zh-CN" w:bidi="ar-SA"/>
        </w:rPr>
        <w:t>7</w:t>
      </w:r>
      <w:r>
        <w:rPr>
          <w:rFonts w:hint="default" w:ascii="Times New Roman" w:hAnsi="Times New Roman" w:eastAsia="方正仿宋_GBK" w:cs="Times New Roman"/>
          <w:bCs/>
          <w:color w:val="auto"/>
          <w:kern w:val="2"/>
          <w:sz w:val="32"/>
          <w:szCs w:val="32"/>
          <w:highlight w:val="none"/>
          <w:lang w:val="en-US" w:eastAsia="zh-CN" w:bidi="ar-SA"/>
        </w:rPr>
        <w:t>年1月1日—</w:t>
      </w:r>
      <w:r>
        <w:rPr>
          <w:rFonts w:hint="default" w:eastAsia="方正仿宋_GBK" w:cs="Times New Roman"/>
          <w:bCs/>
          <w:color w:val="auto"/>
          <w:kern w:val="2"/>
          <w:sz w:val="32"/>
          <w:szCs w:val="32"/>
          <w:highlight w:val="none"/>
          <w:lang w:val="en" w:eastAsia="zh-CN" w:bidi="ar-SA"/>
        </w:rPr>
        <w:t>202</w:t>
      </w:r>
      <w:r>
        <w:rPr>
          <w:rFonts w:hint="eastAsia" w:eastAsia="方正仿宋_GBK" w:cs="Times New Roman"/>
          <w:bCs/>
          <w:color w:val="auto"/>
          <w:kern w:val="2"/>
          <w:sz w:val="32"/>
          <w:szCs w:val="32"/>
          <w:highlight w:val="none"/>
          <w:lang w:val="en-US" w:eastAsia="zh-CN" w:bidi="ar-SA"/>
        </w:rPr>
        <w:t>7</w:t>
      </w:r>
      <w:r>
        <w:rPr>
          <w:rFonts w:hint="default" w:ascii="Times New Roman" w:hAnsi="Times New Roman" w:eastAsia="方正仿宋_GBK" w:cs="Times New Roman"/>
          <w:bCs/>
          <w:color w:val="auto"/>
          <w:kern w:val="2"/>
          <w:sz w:val="32"/>
          <w:szCs w:val="32"/>
          <w:highlight w:val="none"/>
          <w:lang w:val="en-US" w:eastAsia="zh-CN" w:bidi="ar-SA"/>
        </w:rPr>
        <w:t>年12月31日项目设施农业固定资产投资专项审计报告。</w:t>
      </w:r>
    </w:p>
    <w:p w14:paraId="317430D2">
      <w:pPr>
        <w:keepNext w:val="0"/>
        <w:keepLines w:val="0"/>
        <w:pageBreakBefore w:val="0"/>
        <w:widowControl w:val="0"/>
        <w:numPr>
          <w:ilvl w:val="0"/>
          <w:numId w:val="0"/>
        </w:numPr>
        <w:kinsoku/>
        <w:wordWrap/>
        <w:overflowPunct/>
        <w:topLinePunct w:val="0"/>
        <w:autoSpaceDE/>
        <w:autoSpaceDN/>
        <w:bidi w:val="0"/>
        <w:adjustRightInd w:val="0"/>
        <w:snapToGrid w:val="0"/>
        <w:spacing w:afterLines="0" w:line="570" w:lineRule="exact"/>
        <w:ind w:firstLine="640" w:firstLineChars="200"/>
        <w:textAlignment w:val="auto"/>
        <w:rPr>
          <w:rFonts w:hint="default" w:ascii="Times New Roman" w:hAnsi="Times New Roman" w:eastAsia="方正仿宋_GBK" w:cs="Times New Roman"/>
          <w:bCs/>
          <w:color w:val="auto"/>
          <w:kern w:val="2"/>
          <w:sz w:val="32"/>
          <w:szCs w:val="32"/>
          <w:lang w:val="en-US" w:eastAsia="zh-CN" w:bidi="ar-SA"/>
        </w:rPr>
      </w:pPr>
      <w:r>
        <w:rPr>
          <w:rFonts w:hint="default" w:ascii="Times New Roman" w:hAnsi="Times New Roman" w:eastAsia="楷体_GB2312" w:cs="Times New Roman"/>
          <w:bCs/>
          <w:color w:val="auto"/>
          <w:kern w:val="2"/>
          <w:sz w:val="32"/>
          <w:szCs w:val="32"/>
          <w:lang w:val="en-US" w:eastAsia="zh-CN" w:bidi="ar-SA"/>
        </w:rPr>
        <w:t>（七）土地相关证明材料。</w:t>
      </w:r>
      <w:r>
        <w:rPr>
          <w:rFonts w:hint="default" w:ascii="Times New Roman" w:hAnsi="Times New Roman" w:eastAsia="方正仿宋_GBK" w:cs="Times New Roman"/>
          <w:bCs/>
          <w:color w:val="auto"/>
          <w:kern w:val="2"/>
          <w:sz w:val="32"/>
          <w:szCs w:val="32"/>
          <w:lang w:val="en-US" w:eastAsia="zh-CN" w:bidi="ar-SA"/>
        </w:rPr>
        <w:t>有新增土地的建设项目，需有国土资源部门出具的项目用地预审意见或项目建设用地批准文件的复印件。无新增土地的建设项目，需附原有土地使用证的复印件；租赁土地经营的，必须提供有法律效力的土地租赁经营合同复印件，并注明与原件一致。</w:t>
      </w:r>
    </w:p>
    <w:p w14:paraId="4BBAC418">
      <w:pPr>
        <w:keepNext w:val="0"/>
        <w:keepLines w:val="0"/>
        <w:pageBreakBefore w:val="0"/>
        <w:widowControl w:val="0"/>
        <w:numPr>
          <w:ilvl w:val="0"/>
          <w:numId w:val="0"/>
        </w:numPr>
        <w:kinsoku/>
        <w:wordWrap/>
        <w:overflowPunct/>
        <w:topLinePunct w:val="0"/>
        <w:autoSpaceDE/>
        <w:autoSpaceDN/>
        <w:bidi w:val="0"/>
        <w:adjustRightInd w:val="0"/>
        <w:snapToGrid w:val="0"/>
        <w:spacing w:afterLines="0" w:line="570" w:lineRule="exact"/>
        <w:ind w:firstLine="640" w:firstLineChars="200"/>
        <w:textAlignment w:val="auto"/>
        <w:rPr>
          <w:rFonts w:hint="default" w:ascii="Times New Roman" w:hAnsi="Times New Roman" w:eastAsia="方正仿宋_GBK" w:cs="Times New Roman"/>
          <w:bCs/>
          <w:color w:val="auto"/>
          <w:kern w:val="2"/>
          <w:sz w:val="32"/>
          <w:szCs w:val="32"/>
          <w:lang w:val="en-US" w:eastAsia="zh-CN" w:bidi="ar-SA"/>
        </w:rPr>
      </w:pPr>
      <w:r>
        <w:rPr>
          <w:rFonts w:hint="default" w:ascii="Times New Roman" w:hAnsi="Times New Roman" w:eastAsia="楷体_GB2312" w:cs="Times New Roman"/>
          <w:bCs/>
          <w:color w:val="auto"/>
          <w:kern w:val="2"/>
          <w:sz w:val="32"/>
          <w:szCs w:val="32"/>
          <w:lang w:val="en-US" w:eastAsia="zh-CN" w:bidi="ar-SA"/>
        </w:rPr>
        <w:t>（八）发票及合同。</w:t>
      </w:r>
      <w:r>
        <w:rPr>
          <w:rFonts w:hint="default" w:ascii="Times New Roman" w:hAnsi="Times New Roman" w:eastAsia="方正仿宋_GBK" w:cs="Times New Roman"/>
          <w:bCs/>
          <w:color w:val="auto"/>
          <w:kern w:val="2"/>
          <w:sz w:val="32"/>
          <w:szCs w:val="32"/>
          <w:lang w:val="en-US" w:eastAsia="zh-CN" w:bidi="ar-SA"/>
        </w:rPr>
        <w:t>实际资产性投资的发票和相关合同。</w:t>
      </w:r>
    </w:p>
    <w:p w14:paraId="4D407F58">
      <w:pPr>
        <w:keepNext w:val="0"/>
        <w:keepLines w:val="0"/>
        <w:pageBreakBefore w:val="0"/>
        <w:widowControl w:val="0"/>
        <w:kinsoku/>
        <w:wordWrap/>
        <w:overflowPunct/>
        <w:topLinePunct w:val="0"/>
        <w:autoSpaceDE/>
        <w:autoSpaceDN/>
        <w:bidi w:val="0"/>
        <w:adjustRightInd/>
        <w:snapToGrid/>
        <w:spacing w:afterLines="0" w:line="570" w:lineRule="exact"/>
        <w:ind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六</w:t>
      </w:r>
      <w:r>
        <w:rPr>
          <w:rFonts w:hint="default" w:ascii="Times New Roman" w:hAnsi="Times New Roman" w:eastAsia="黑体" w:cs="Times New Roman"/>
          <w:color w:val="auto"/>
          <w:sz w:val="32"/>
          <w:szCs w:val="32"/>
          <w:highlight w:val="none"/>
        </w:rPr>
        <w:t>、申报程序</w:t>
      </w:r>
    </w:p>
    <w:p w14:paraId="69ED03A8">
      <w:pPr>
        <w:keepNext w:val="0"/>
        <w:keepLines w:val="0"/>
        <w:pageBreakBefore w:val="0"/>
        <w:widowControl w:val="0"/>
        <w:kinsoku/>
        <w:wordWrap/>
        <w:overflowPunct/>
        <w:topLinePunct w:val="0"/>
        <w:autoSpaceDE/>
        <w:autoSpaceDN/>
        <w:bidi w:val="0"/>
        <w:adjustRightInd/>
        <w:snapToGrid/>
        <w:spacing w:afterLines="0" w:line="570" w:lineRule="exact"/>
        <w:ind w:left="0" w:leftChars="0" w:right="0" w:rightChars="0" w:firstLine="640" w:firstLineChars="200"/>
        <w:jc w:val="both"/>
        <w:textAlignment w:val="auto"/>
        <w:outlineLvl w:val="9"/>
        <w:rPr>
          <w:rFonts w:hint="default" w:ascii="Times New Roman" w:hAnsi="Times New Roman" w:eastAsia="方正仿宋_GBK" w:cs="Times New Roman"/>
          <w:bCs/>
          <w:color w:val="auto"/>
          <w:kern w:val="2"/>
          <w:sz w:val="32"/>
          <w:szCs w:val="32"/>
          <w:highlight w:val="none"/>
          <w:lang w:val="en-US" w:eastAsia="zh-CN" w:bidi="ar-SA"/>
        </w:rPr>
      </w:pPr>
      <w:r>
        <w:rPr>
          <w:rFonts w:hint="default" w:ascii="Times New Roman" w:hAnsi="Times New Roman" w:eastAsia="楷体_GB2312" w:cs="Times New Roman"/>
          <w:bCs/>
          <w:color w:val="auto"/>
          <w:kern w:val="2"/>
          <w:sz w:val="32"/>
          <w:szCs w:val="32"/>
          <w:lang w:val="en-US" w:eastAsia="zh-CN" w:bidi="ar-SA"/>
        </w:rPr>
        <w:t>（一）网上自行申报。</w:t>
      </w:r>
      <w:r>
        <w:rPr>
          <w:rFonts w:hint="default" w:ascii="Times New Roman" w:hAnsi="Times New Roman" w:eastAsia="方正仿宋_GBK" w:cs="Times New Roman"/>
          <w:bCs/>
          <w:color w:val="auto"/>
          <w:kern w:val="2"/>
          <w:sz w:val="32"/>
          <w:szCs w:val="32"/>
          <w:lang w:val="en-US" w:eastAsia="zh-CN" w:bidi="ar-SA"/>
        </w:rPr>
        <w:t>符合申报条件的申报主体，</w:t>
      </w:r>
      <w:r>
        <w:rPr>
          <w:rFonts w:hint="default" w:ascii="Times New Roman" w:hAnsi="Times New Roman" w:eastAsia="方正仿宋_GBK" w:cs="Times New Roman"/>
          <w:color w:val="auto"/>
          <w:sz w:val="32"/>
          <w:szCs w:val="32"/>
          <w:highlight w:val="none"/>
          <w:shd w:val="clear" w:color="auto" w:fill="FFFFFF"/>
          <w:lang w:eastAsia="zh-CN"/>
        </w:rPr>
        <w:t>自行</w:t>
      </w:r>
      <w:r>
        <w:rPr>
          <w:rFonts w:hint="default" w:ascii="Times New Roman" w:hAnsi="Times New Roman" w:eastAsia="方正仿宋_GBK" w:cs="Times New Roman"/>
          <w:color w:val="auto"/>
          <w:sz w:val="32"/>
          <w:szCs w:val="32"/>
          <w:highlight w:val="none"/>
          <w:shd w:val="clear" w:color="auto" w:fill="FFFFFF"/>
        </w:rPr>
        <w:t>登陆云南省财政资金支持市场主体综合服务平台</w:t>
      </w:r>
      <w:r>
        <w:rPr>
          <w:rFonts w:hint="default" w:ascii="Times New Roman" w:hAnsi="Times New Roman" w:eastAsia="方正仿宋_GBK" w:cs="Times New Roman"/>
          <w:color w:val="auto"/>
          <w:sz w:val="32"/>
          <w:szCs w:val="32"/>
          <w:highlight w:val="none"/>
          <w:shd w:val="clear" w:color="auto" w:fill="FFFFFF"/>
          <w:lang w:eastAsia="zh-CN"/>
        </w:rPr>
        <w:t>“</w:t>
      </w:r>
      <w:r>
        <w:rPr>
          <w:rFonts w:hint="default" w:ascii="Times New Roman" w:hAnsi="Times New Roman" w:eastAsia="方正仿宋_GBK" w:cs="Times New Roman"/>
          <w:color w:val="auto"/>
          <w:sz w:val="32"/>
          <w:szCs w:val="32"/>
          <w:highlight w:val="none"/>
          <w:shd w:val="clear" w:color="auto" w:fill="FFFFFF"/>
        </w:rPr>
        <w:t>阳光云财一网通</w:t>
      </w:r>
      <w:r>
        <w:rPr>
          <w:rFonts w:hint="default" w:ascii="Times New Roman" w:hAnsi="Times New Roman" w:eastAsia="方正仿宋_GBK" w:cs="Times New Roman"/>
          <w:color w:val="auto"/>
          <w:sz w:val="32"/>
          <w:szCs w:val="32"/>
          <w:highlight w:val="none"/>
          <w:shd w:val="clear" w:color="auto" w:fill="FFFFFF"/>
          <w:lang w:eastAsia="zh-CN"/>
        </w:rPr>
        <w:t>”</w:t>
      </w:r>
      <w:r>
        <w:rPr>
          <w:rFonts w:hint="default" w:ascii="Times New Roman" w:hAnsi="Times New Roman" w:eastAsia="方正仿宋_GBK" w:cs="Times New Roman"/>
          <w:bCs/>
          <w:color w:val="auto"/>
          <w:kern w:val="2"/>
          <w:sz w:val="32"/>
          <w:szCs w:val="32"/>
          <w:highlight w:val="none"/>
          <w:lang w:val="en-US" w:eastAsia="zh-CN" w:bidi="ar-SA"/>
        </w:rPr>
        <w:fldChar w:fldCharType="begin"/>
      </w:r>
      <w:r>
        <w:rPr>
          <w:rFonts w:hint="default" w:ascii="Times New Roman" w:hAnsi="Times New Roman" w:eastAsia="方正仿宋_GBK" w:cs="Times New Roman"/>
          <w:bCs/>
          <w:color w:val="auto"/>
          <w:kern w:val="2"/>
          <w:sz w:val="32"/>
          <w:szCs w:val="32"/>
          <w:highlight w:val="none"/>
          <w:lang w:val="en-US" w:eastAsia="zh-CN" w:bidi="ar-SA"/>
        </w:rPr>
        <w:instrText xml:space="preserve"> HYPERLINK "http://czt.yn.gov.cn/ygyc/）进行注册、申报。按照申报指南要求提交相关材料，所有申报材料均采用原件扫描件形式上传，不需提交书面材料。" </w:instrText>
      </w:r>
      <w:r>
        <w:rPr>
          <w:rFonts w:hint="default" w:ascii="Times New Roman" w:hAnsi="Times New Roman" w:eastAsia="方正仿宋_GBK" w:cs="Times New Roman"/>
          <w:bCs/>
          <w:color w:val="auto"/>
          <w:kern w:val="2"/>
          <w:sz w:val="32"/>
          <w:szCs w:val="32"/>
          <w:highlight w:val="none"/>
          <w:lang w:val="en-US" w:eastAsia="zh-CN" w:bidi="ar-SA"/>
        </w:rPr>
        <w:fldChar w:fldCharType="separate"/>
      </w:r>
      <w:r>
        <w:rPr>
          <w:rFonts w:hint="default" w:ascii="Times New Roman" w:hAnsi="Times New Roman" w:eastAsia="方正仿宋_GBK" w:cs="Times New Roman"/>
          <w:bCs/>
          <w:color w:val="auto"/>
          <w:kern w:val="2"/>
          <w:sz w:val="32"/>
          <w:szCs w:val="32"/>
          <w:highlight w:val="none"/>
          <w:lang w:val="en-US" w:eastAsia="zh-CN" w:bidi="ar-SA"/>
        </w:rPr>
        <w:t>进行注册、申报。按照申报指南要求提交相关材料，所有申报材料均采用原件扫描件形式上传，不需提交书面材料。</w:t>
      </w:r>
      <w:r>
        <w:rPr>
          <w:rFonts w:hint="default" w:ascii="Times New Roman" w:hAnsi="Times New Roman" w:eastAsia="方正仿宋_GBK" w:cs="Times New Roman"/>
          <w:bCs/>
          <w:color w:val="auto"/>
          <w:kern w:val="2"/>
          <w:sz w:val="32"/>
          <w:szCs w:val="32"/>
          <w:highlight w:val="none"/>
          <w:lang w:val="en-US" w:eastAsia="zh-CN" w:bidi="ar-SA"/>
        </w:rPr>
        <w:fldChar w:fldCharType="end"/>
      </w:r>
      <w:r>
        <w:rPr>
          <w:rFonts w:hint="default" w:ascii="Times New Roman" w:hAnsi="Times New Roman" w:eastAsia="方正仿宋_GBK" w:cs="Times New Roman"/>
          <w:bCs/>
          <w:color w:val="auto"/>
          <w:kern w:val="2"/>
          <w:sz w:val="32"/>
          <w:szCs w:val="32"/>
          <w:highlight w:val="none"/>
          <w:lang w:val="en-US" w:eastAsia="zh-CN" w:bidi="ar-SA"/>
        </w:rPr>
        <w:t>申报</w:t>
      </w:r>
      <w:r>
        <w:rPr>
          <w:rFonts w:hint="default" w:eastAsia="方正仿宋_GBK" w:cs="Times New Roman"/>
          <w:bCs/>
          <w:color w:val="auto"/>
          <w:kern w:val="2"/>
          <w:sz w:val="32"/>
          <w:szCs w:val="32"/>
          <w:highlight w:val="none"/>
          <w:lang w:val="en" w:eastAsia="zh-CN" w:bidi="ar-SA"/>
        </w:rPr>
        <w:t>2025</w:t>
      </w:r>
      <w:r>
        <w:rPr>
          <w:rFonts w:hint="default" w:ascii="Times New Roman" w:hAnsi="Times New Roman" w:eastAsia="方正仿宋_GBK" w:cs="Times New Roman"/>
          <w:bCs/>
          <w:color w:val="auto"/>
          <w:kern w:val="2"/>
          <w:sz w:val="32"/>
          <w:szCs w:val="32"/>
          <w:highlight w:val="none"/>
          <w:lang w:val="en-US" w:eastAsia="zh-CN" w:bidi="ar-SA"/>
        </w:rPr>
        <w:t>年度项目奖补的，申报时间为</w:t>
      </w:r>
      <w:r>
        <w:rPr>
          <w:rFonts w:hint="default" w:eastAsia="方正仿宋_GBK" w:cs="Times New Roman"/>
          <w:bCs/>
          <w:color w:val="auto"/>
          <w:kern w:val="2"/>
          <w:sz w:val="32"/>
          <w:szCs w:val="32"/>
          <w:highlight w:val="none"/>
          <w:lang w:val="en" w:eastAsia="zh-CN" w:bidi="ar-SA"/>
        </w:rPr>
        <w:t>2026</w:t>
      </w:r>
      <w:r>
        <w:rPr>
          <w:rFonts w:hint="default" w:ascii="Times New Roman" w:hAnsi="Times New Roman" w:eastAsia="方正仿宋_GBK" w:cs="Times New Roman"/>
          <w:bCs/>
          <w:color w:val="auto"/>
          <w:kern w:val="2"/>
          <w:sz w:val="32"/>
          <w:szCs w:val="32"/>
          <w:highlight w:val="none"/>
          <w:lang w:val="en-US" w:eastAsia="zh-CN" w:bidi="ar-SA"/>
        </w:rPr>
        <w:t>年</w:t>
      </w:r>
      <w:r>
        <w:rPr>
          <w:rFonts w:hint="eastAsia" w:eastAsia="方正仿宋_GBK" w:cs="Times New Roman"/>
          <w:bCs/>
          <w:color w:val="auto"/>
          <w:kern w:val="2"/>
          <w:sz w:val="32"/>
          <w:szCs w:val="32"/>
          <w:highlight w:val="none"/>
          <w:lang w:val="en-US" w:eastAsia="zh-CN" w:bidi="ar-SA"/>
        </w:rPr>
        <w:t>2</w:t>
      </w:r>
      <w:r>
        <w:rPr>
          <w:rFonts w:hint="default" w:ascii="Times New Roman" w:hAnsi="Times New Roman" w:eastAsia="方正仿宋_GBK" w:cs="Times New Roman"/>
          <w:bCs/>
          <w:color w:val="auto"/>
          <w:kern w:val="2"/>
          <w:sz w:val="32"/>
          <w:szCs w:val="32"/>
          <w:highlight w:val="none"/>
          <w:lang w:val="en-US" w:eastAsia="zh-CN" w:bidi="ar-SA"/>
        </w:rPr>
        <w:t>月1日—</w:t>
      </w:r>
      <w:r>
        <w:rPr>
          <w:rFonts w:hint="eastAsia" w:eastAsia="方正仿宋_GBK" w:cs="Times New Roman"/>
          <w:bCs/>
          <w:color w:val="auto"/>
          <w:kern w:val="2"/>
          <w:sz w:val="32"/>
          <w:szCs w:val="32"/>
          <w:highlight w:val="none"/>
          <w:lang w:val="en-US" w:eastAsia="zh-CN" w:bidi="ar-SA"/>
        </w:rPr>
        <w:t>2</w:t>
      </w:r>
      <w:r>
        <w:rPr>
          <w:rFonts w:hint="default" w:ascii="Times New Roman" w:hAnsi="Times New Roman" w:eastAsia="方正仿宋_GBK" w:cs="Times New Roman"/>
          <w:bCs/>
          <w:color w:val="auto"/>
          <w:kern w:val="2"/>
          <w:sz w:val="32"/>
          <w:szCs w:val="32"/>
          <w:highlight w:val="none"/>
          <w:lang w:val="en-US" w:eastAsia="zh-CN" w:bidi="ar-SA"/>
        </w:rPr>
        <w:t>月15日；申报</w:t>
      </w:r>
      <w:r>
        <w:rPr>
          <w:rFonts w:hint="default" w:eastAsia="方正仿宋_GBK" w:cs="Times New Roman"/>
          <w:bCs/>
          <w:color w:val="auto"/>
          <w:kern w:val="2"/>
          <w:sz w:val="32"/>
          <w:szCs w:val="32"/>
          <w:highlight w:val="none"/>
          <w:lang w:val="en" w:eastAsia="zh-CN" w:bidi="ar-SA"/>
        </w:rPr>
        <w:t>2026</w:t>
      </w:r>
      <w:r>
        <w:rPr>
          <w:rFonts w:hint="default" w:ascii="Times New Roman" w:hAnsi="Times New Roman" w:eastAsia="方正仿宋_GBK" w:cs="Times New Roman"/>
          <w:bCs/>
          <w:color w:val="auto"/>
          <w:kern w:val="2"/>
          <w:sz w:val="32"/>
          <w:szCs w:val="32"/>
          <w:highlight w:val="none"/>
          <w:lang w:val="en-US" w:eastAsia="zh-CN" w:bidi="ar-SA"/>
        </w:rPr>
        <w:t>年度项目奖补的，申报时间为202</w:t>
      </w:r>
      <w:r>
        <w:rPr>
          <w:rFonts w:hint="eastAsia" w:eastAsia="方正仿宋_GBK" w:cs="Times New Roman"/>
          <w:bCs/>
          <w:color w:val="auto"/>
          <w:kern w:val="2"/>
          <w:sz w:val="32"/>
          <w:szCs w:val="32"/>
          <w:highlight w:val="none"/>
          <w:lang w:val="en-US" w:eastAsia="zh-CN" w:bidi="ar-SA"/>
        </w:rPr>
        <w:t>7</w:t>
      </w:r>
      <w:r>
        <w:rPr>
          <w:rFonts w:hint="default" w:ascii="Times New Roman" w:hAnsi="Times New Roman" w:eastAsia="方正仿宋_GBK" w:cs="Times New Roman"/>
          <w:bCs/>
          <w:color w:val="auto"/>
          <w:kern w:val="2"/>
          <w:sz w:val="32"/>
          <w:szCs w:val="32"/>
          <w:highlight w:val="none"/>
          <w:lang w:val="en-US" w:eastAsia="zh-CN" w:bidi="ar-SA"/>
        </w:rPr>
        <w:t>年</w:t>
      </w:r>
      <w:r>
        <w:rPr>
          <w:rFonts w:hint="eastAsia" w:eastAsia="方正仿宋_GBK" w:cs="Times New Roman"/>
          <w:bCs/>
          <w:color w:val="auto"/>
          <w:kern w:val="2"/>
          <w:sz w:val="32"/>
          <w:szCs w:val="32"/>
          <w:highlight w:val="none"/>
          <w:lang w:val="en-US" w:eastAsia="zh-CN" w:bidi="ar-SA"/>
        </w:rPr>
        <w:t>2</w:t>
      </w:r>
      <w:r>
        <w:rPr>
          <w:rFonts w:hint="default" w:ascii="Times New Roman" w:hAnsi="Times New Roman" w:eastAsia="方正仿宋_GBK" w:cs="Times New Roman"/>
          <w:bCs/>
          <w:color w:val="auto"/>
          <w:kern w:val="2"/>
          <w:sz w:val="32"/>
          <w:szCs w:val="32"/>
          <w:highlight w:val="none"/>
          <w:lang w:val="en-US" w:eastAsia="zh-CN" w:bidi="ar-SA"/>
        </w:rPr>
        <w:t>月1日—</w:t>
      </w:r>
      <w:r>
        <w:rPr>
          <w:rFonts w:hint="eastAsia" w:eastAsia="方正仿宋_GBK" w:cs="Times New Roman"/>
          <w:bCs/>
          <w:color w:val="auto"/>
          <w:kern w:val="2"/>
          <w:sz w:val="32"/>
          <w:szCs w:val="32"/>
          <w:highlight w:val="none"/>
          <w:lang w:val="en-US" w:eastAsia="zh-CN" w:bidi="ar-SA"/>
        </w:rPr>
        <w:t>2</w:t>
      </w:r>
      <w:r>
        <w:rPr>
          <w:rFonts w:hint="default" w:ascii="Times New Roman" w:hAnsi="Times New Roman" w:eastAsia="方正仿宋_GBK" w:cs="Times New Roman"/>
          <w:bCs/>
          <w:color w:val="auto"/>
          <w:kern w:val="2"/>
          <w:sz w:val="32"/>
          <w:szCs w:val="32"/>
          <w:highlight w:val="none"/>
          <w:lang w:val="en-US" w:eastAsia="zh-CN" w:bidi="ar-SA"/>
        </w:rPr>
        <w:t>月15日</w:t>
      </w:r>
      <w:r>
        <w:rPr>
          <w:rFonts w:hint="eastAsia" w:eastAsia="方正仿宋_GBK" w:cs="Times New Roman"/>
          <w:bCs/>
          <w:color w:val="auto"/>
          <w:kern w:val="2"/>
          <w:sz w:val="32"/>
          <w:szCs w:val="32"/>
          <w:highlight w:val="none"/>
          <w:lang w:val="en-US" w:eastAsia="zh-CN" w:bidi="ar-SA"/>
        </w:rPr>
        <w:t>；</w:t>
      </w:r>
      <w:r>
        <w:rPr>
          <w:rFonts w:hint="default" w:ascii="Times New Roman" w:hAnsi="Times New Roman" w:eastAsia="方正仿宋_GBK" w:cs="Times New Roman"/>
          <w:bCs/>
          <w:color w:val="auto"/>
          <w:kern w:val="2"/>
          <w:sz w:val="32"/>
          <w:szCs w:val="32"/>
          <w:highlight w:val="none"/>
          <w:lang w:val="en-US" w:eastAsia="zh-CN" w:bidi="ar-SA"/>
        </w:rPr>
        <w:t>申报</w:t>
      </w:r>
      <w:r>
        <w:rPr>
          <w:rFonts w:hint="default" w:eastAsia="方正仿宋_GBK" w:cs="Times New Roman"/>
          <w:bCs/>
          <w:color w:val="auto"/>
          <w:kern w:val="2"/>
          <w:sz w:val="32"/>
          <w:szCs w:val="32"/>
          <w:highlight w:val="none"/>
          <w:lang w:val="en" w:eastAsia="zh-CN" w:bidi="ar-SA"/>
        </w:rPr>
        <w:t>202</w:t>
      </w:r>
      <w:r>
        <w:rPr>
          <w:rFonts w:hint="eastAsia" w:eastAsia="方正仿宋_GBK" w:cs="Times New Roman"/>
          <w:bCs/>
          <w:color w:val="auto"/>
          <w:kern w:val="2"/>
          <w:sz w:val="32"/>
          <w:szCs w:val="32"/>
          <w:highlight w:val="none"/>
          <w:lang w:val="en-US" w:eastAsia="zh-CN" w:bidi="ar-SA"/>
        </w:rPr>
        <w:t>7</w:t>
      </w:r>
      <w:r>
        <w:rPr>
          <w:rFonts w:hint="default" w:ascii="Times New Roman" w:hAnsi="Times New Roman" w:eastAsia="方正仿宋_GBK" w:cs="Times New Roman"/>
          <w:bCs/>
          <w:color w:val="auto"/>
          <w:kern w:val="2"/>
          <w:sz w:val="32"/>
          <w:szCs w:val="32"/>
          <w:highlight w:val="none"/>
          <w:lang w:val="en-US" w:eastAsia="zh-CN" w:bidi="ar-SA"/>
        </w:rPr>
        <w:t>年度项目奖补的，申报时间为202</w:t>
      </w:r>
      <w:r>
        <w:rPr>
          <w:rFonts w:hint="eastAsia" w:eastAsia="方正仿宋_GBK" w:cs="Times New Roman"/>
          <w:bCs/>
          <w:color w:val="auto"/>
          <w:kern w:val="2"/>
          <w:sz w:val="32"/>
          <w:szCs w:val="32"/>
          <w:highlight w:val="none"/>
          <w:lang w:val="en-US" w:eastAsia="zh-CN" w:bidi="ar-SA"/>
        </w:rPr>
        <w:t>8</w:t>
      </w:r>
      <w:r>
        <w:rPr>
          <w:rFonts w:hint="default" w:ascii="Times New Roman" w:hAnsi="Times New Roman" w:eastAsia="方正仿宋_GBK" w:cs="Times New Roman"/>
          <w:bCs/>
          <w:color w:val="auto"/>
          <w:kern w:val="2"/>
          <w:sz w:val="32"/>
          <w:szCs w:val="32"/>
          <w:highlight w:val="none"/>
          <w:lang w:val="en-US" w:eastAsia="zh-CN" w:bidi="ar-SA"/>
        </w:rPr>
        <w:t>年</w:t>
      </w:r>
      <w:r>
        <w:rPr>
          <w:rFonts w:hint="eastAsia" w:eastAsia="方正仿宋_GBK" w:cs="Times New Roman"/>
          <w:bCs/>
          <w:color w:val="auto"/>
          <w:kern w:val="2"/>
          <w:sz w:val="32"/>
          <w:szCs w:val="32"/>
          <w:highlight w:val="none"/>
          <w:lang w:val="en-US" w:eastAsia="zh-CN" w:bidi="ar-SA"/>
        </w:rPr>
        <w:t>2</w:t>
      </w:r>
      <w:r>
        <w:rPr>
          <w:rFonts w:hint="default" w:ascii="Times New Roman" w:hAnsi="Times New Roman" w:eastAsia="方正仿宋_GBK" w:cs="Times New Roman"/>
          <w:bCs/>
          <w:color w:val="auto"/>
          <w:kern w:val="2"/>
          <w:sz w:val="32"/>
          <w:szCs w:val="32"/>
          <w:highlight w:val="none"/>
          <w:lang w:val="en-US" w:eastAsia="zh-CN" w:bidi="ar-SA"/>
        </w:rPr>
        <w:t>月1日—</w:t>
      </w:r>
      <w:r>
        <w:rPr>
          <w:rFonts w:hint="eastAsia" w:eastAsia="方正仿宋_GBK" w:cs="Times New Roman"/>
          <w:bCs/>
          <w:color w:val="auto"/>
          <w:kern w:val="2"/>
          <w:sz w:val="32"/>
          <w:szCs w:val="32"/>
          <w:highlight w:val="none"/>
          <w:lang w:val="en-US" w:eastAsia="zh-CN" w:bidi="ar-SA"/>
        </w:rPr>
        <w:t>2</w:t>
      </w:r>
      <w:r>
        <w:rPr>
          <w:rFonts w:hint="default" w:ascii="Times New Roman" w:hAnsi="Times New Roman" w:eastAsia="方正仿宋_GBK" w:cs="Times New Roman"/>
          <w:bCs/>
          <w:color w:val="auto"/>
          <w:kern w:val="2"/>
          <w:sz w:val="32"/>
          <w:szCs w:val="32"/>
          <w:highlight w:val="none"/>
          <w:lang w:val="en-US" w:eastAsia="zh-CN" w:bidi="ar-SA"/>
        </w:rPr>
        <w:t>月15日。逾期均不再受理。</w:t>
      </w:r>
    </w:p>
    <w:p w14:paraId="4DCD7655">
      <w:pPr>
        <w:keepNext w:val="0"/>
        <w:keepLines w:val="0"/>
        <w:pageBreakBefore w:val="0"/>
        <w:widowControl w:val="0"/>
        <w:kinsoku/>
        <w:wordWrap/>
        <w:overflowPunct/>
        <w:topLinePunct w:val="0"/>
        <w:autoSpaceDE/>
        <w:autoSpaceDN/>
        <w:bidi w:val="0"/>
        <w:adjustRightInd/>
        <w:snapToGrid/>
        <w:spacing w:afterLines="0" w:line="570" w:lineRule="exact"/>
        <w:ind w:left="0" w:leftChars="0" w:right="0" w:rightChars="0" w:firstLine="640" w:firstLineChars="200"/>
        <w:jc w:val="both"/>
        <w:textAlignment w:val="auto"/>
        <w:outlineLvl w:val="9"/>
        <w:rPr>
          <w:rFonts w:hint="default" w:ascii="Times New Roman" w:hAnsi="Times New Roman" w:eastAsia="方正仿宋_GBK" w:cs="Times New Roman"/>
          <w:bCs/>
          <w:color w:val="auto"/>
          <w:kern w:val="2"/>
          <w:sz w:val="32"/>
          <w:szCs w:val="32"/>
          <w:highlight w:val="none"/>
          <w:lang w:val="en-US" w:eastAsia="zh-CN" w:bidi="ar-SA"/>
        </w:rPr>
      </w:pPr>
      <w:r>
        <w:rPr>
          <w:rFonts w:hint="default" w:ascii="Times New Roman" w:hAnsi="Times New Roman" w:eastAsia="楷体_GB2312" w:cs="Times New Roman"/>
          <w:bCs/>
          <w:color w:val="auto"/>
          <w:kern w:val="2"/>
          <w:sz w:val="32"/>
          <w:szCs w:val="32"/>
          <w:highlight w:val="none"/>
          <w:lang w:val="en-US" w:eastAsia="zh-CN" w:bidi="ar-SA"/>
        </w:rPr>
        <w:t>（二）县级审核。</w:t>
      </w:r>
      <w:r>
        <w:rPr>
          <w:rFonts w:hint="default" w:ascii="Times New Roman" w:hAnsi="Times New Roman" w:eastAsia="方正仿宋_GBK" w:cs="Times New Roman"/>
          <w:bCs/>
          <w:color w:val="auto"/>
          <w:kern w:val="2"/>
          <w:sz w:val="32"/>
          <w:szCs w:val="32"/>
          <w:highlight w:val="none"/>
          <w:lang w:val="en-US" w:eastAsia="zh-CN" w:bidi="ar-SA"/>
        </w:rPr>
        <w:t>申报主体所在的县（市、区）农业农村部门商有关部门对申报主体及其法人202</w:t>
      </w:r>
      <w:r>
        <w:rPr>
          <w:rFonts w:hint="eastAsia" w:eastAsia="方正仿宋_GBK" w:cs="Times New Roman"/>
          <w:bCs/>
          <w:color w:val="auto"/>
          <w:kern w:val="2"/>
          <w:sz w:val="32"/>
          <w:szCs w:val="32"/>
          <w:highlight w:val="none"/>
          <w:lang w:val="en-US" w:eastAsia="zh-CN" w:bidi="ar-SA"/>
        </w:rPr>
        <w:t>3</w:t>
      </w:r>
      <w:r>
        <w:rPr>
          <w:rFonts w:hint="default" w:ascii="Times New Roman" w:hAnsi="Times New Roman" w:eastAsia="方正仿宋_GBK" w:cs="Times New Roman"/>
          <w:bCs/>
          <w:color w:val="auto"/>
          <w:kern w:val="2"/>
          <w:sz w:val="32"/>
          <w:szCs w:val="32"/>
          <w:highlight w:val="none"/>
          <w:lang w:val="en-US" w:eastAsia="zh-CN" w:bidi="ar-SA"/>
        </w:rPr>
        <w:t>年1月1日（</w:t>
      </w:r>
      <w:r>
        <w:rPr>
          <w:rFonts w:hint="default" w:eastAsia="方正仿宋_GBK" w:cs="Times New Roman"/>
          <w:bCs/>
          <w:color w:val="auto"/>
          <w:kern w:val="2"/>
          <w:sz w:val="32"/>
          <w:szCs w:val="32"/>
          <w:highlight w:val="none"/>
          <w:lang w:val="en" w:eastAsia="zh-CN" w:bidi="ar-SA"/>
        </w:rPr>
        <w:t>2025</w:t>
      </w:r>
      <w:r>
        <w:rPr>
          <w:rFonts w:hint="default" w:ascii="Times New Roman" w:hAnsi="Times New Roman" w:eastAsia="方正仿宋_GBK" w:cs="Times New Roman"/>
          <w:bCs/>
          <w:color w:val="auto"/>
          <w:kern w:val="2"/>
          <w:sz w:val="32"/>
          <w:szCs w:val="32"/>
          <w:highlight w:val="none"/>
          <w:lang w:val="en-US" w:eastAsia="zh-CN" w:bidi="ar-SA"/>
        </w:rPr>
        <w:t>年度项目）、202</w:t>
      </w:r>
      <w:r>
        <w:rPr>
          <w:rFonts w:hint="eastAsia" w:eastAsia="方正仿宋_GBK" w:cs="Times New Roman"/>
          <w:bCs/>
          <w:color w:val="auto"/>
          <w:kern w:val="2"/>
          <w:sz w:val="32"/>
          <w:szCs w:val="32"/>
          <w:highlight w:val="none"/>
          <w:lang w:val="en-US" w:eastAsia="zh-CN" w:bidi="ar-SA"/>
        </w:rPr>
        <w:t>4</w:t>
      </w:r>
      <w:r>
        <w:rPr>
          <w:rFonts w:hint="default" w:ascii="Times New Roman" w:hAnsi="Times New Roman" w:eastAsia="方正仿宋_GBK" w:cs="Times New Roman"/>
          <w:bCs/>
          <w:color w:val="auto"/>
          <w:kern w:val="2"/>
          <w:sz w:val="32"/>
          <w:szCs w:val="32"/>
          <w:highlight w:val="none"/>
          <w:lang w:val="en-US" w:eastAsia="zh-CN" w:bidi="ar-SA"/>
        </w:rPr>
        <w:t>年1月1日（</w:t>
      </w:r>
      <w:r>
        <w:rPr>
          <w:rFonts w:hint="default" w:eastAsia="方正仿宋_GBK" w:cs="Times New Roman"/>
          <w:bCs/>
          <w:color w:val="auto"/>
          <w:kern w:val="2"/>
          <w:sz w:val="32"/>
          <w:szCs w:val="32"/>
          <w:highlight w:val="none"/>
          <w:lang w:val="en" w:eastAsia="zh-CN" w:bidi="ar-SA"/>
        </w:rPr>
        <w:t>2026</w:t>
      </w:r>
      <w:r>
        <w:rPr>
          <w:rFonts w:hint="default" w:ascii="Times New Roman" w:hAnsi="Times New Roman" w:eastAsia="方正仿宋_GBK" w:cs="Times New Roman"/>
          <w:bCs/>
          <w:color w:val="auto"/>
          <w:kern w:val="2"/>
          <w:sz w:val="32"/>
          <w:szCs w:val="32"/>
          <w:highlight w:val="none"/>
          <w:lang w:val="en-US" w:eastAsia="zh-CN" w:bidi="ar-SA"/>
        </w:rPr>
        <w:t>年度项目）</w:t>
      </w:r>
      <w:r>
        <w:rPr>
          <w:rFonts w:hint="eastAsia" w:eastAsia="方正仿宋_GBK" w:cs="Times New Roman"/>
          <w:bCs/>
          <w:color w:val="auto"/>
          <w:kern w:val="2"/>
          <w:sz w:val="32"/>
          <w:szCs w:val="32"/>
          <w:highlight w:val="none"/>
          <w:lang w:val="en-US" w:eastAsia="zh-CN" w:bidi="ar-SA"/>
        </w:rPr>
        <w:t>、</w:t>
      </w:r>
      <w:r>
        <w:rPr>
          <w:rFonts w:hint="default" w:ascii="Times New Roman" w:hAnsi="Times New Roman" w:eastAsia="方正仿宋_GBK" w:cs="Times New Roman"/>
          <w:bCs/>
          <w:color w:val="auto"/>
          <w:kern w:val="2"/>
          <w:sz w:val="32"/>
          <w:szCs w:val="32"/>
          <w:highlight w:val="none"/>
          <w:lang w:val="en-US" w:eastAsia="zh-CN" w:bidi="ar-SA"/>
        </w:rPr>
        <w:t>202</w:t>
      </w:r>
      <w:r>
        <w:rPr>
          <w:rFonts w:hint="eastAsia" w:eastAsia="方正仿宋_GBK" w:cs="Times New Roman"/>
          <w:bCs/>
          <w:color w:val="auto"/>
          <w:kern w:val="2"/>
          <w:sz w:val="32"/>
          <w:szCs w:val="32"/>
          <w:highlight w:val="none"/>
          <w:lang w:val="en-US" w:eastAsia="zh-CN" w:bidi="ar-SA"/>
        </w:rPr>
        <w:t>5</w:t>
      </w:r>
      <w:r>
        <w:rPr>
          <w:rFonts w:hint="default" w:ascii="Times New Roman" w:hAnsi="Times New Roman" w:eastAsia="方正仿宋_GBK" w:cs="Times New Roman"/>
          <w:bCs/>
          <w:color w:val="auto"/>
          <w:kern w:val="2"/>
          <w:sz w:val="32"/>
          <w:szCs w:val="32"/>
          <w:highlight w:val="none"/>
          <w:lang w:val="en-US" w:eastAsia="zh-CN" w:bidi="ar-SA"/>
        </w:rPr>
        <w:t>年1月1日（</w:t>
      </w:r>
      <w:r>
        <w:rPr>
          <w:rFonts w:hint="default" w:eastAsia="方正仿宋_GBK" w:cs="Times New Roman"/>
          <w:bCs/>
          <w:color w:val="auto"/>
          <w:kern w:val="2"/>
          <w:sz w:val="32"/>
          <w:szCs w:val="32"/>
          <w:highlight w:val="none"/>
          <w:lang w:val="en" w:eastAsia="zh-CN" w:bidi="ar-SA"/>
        </w:rPr>
        <w:t>202</w:t>
      </w:r>
      <w:r>
        <w:rPr>
          <w:rFonts w:hint="eastAsia" w:eastAsia="方正仿宋_GBK" w:cs="Times New Roman"/>
          <w:bCs/>
          <w:color w:val="auto"/>
          <w:kern w:val="2"/>
          <w:sz w:val="32"/>
          <w:szCs w:val="32"/>
          <w:highlight w:val="none"/>
          <w:lang w:val="en-US" w:eastAsia="zh-CN" w:bidi="ar-SA"/>
        </w:rPr>
        <w:t>7</w:t>
      </w:r>
      <w:r>
        <w:rPr>
          <w:rFonts w:hint="default" w:ascii="Times New Roman" w:hAnsi="Times New Roman" w:eastAsia="方正仿宋_GBK" w:cs="Times New Roman"/>
          <w:bCs/>
          <w:color w:val="auto"/>
          <w:kern w:val="2"/>
          <w:sz w:val="32"/>
          <w:szCs w:val="32"/>
          <w:highlight w:val="none"/>
          <w:lang w:val="en-US" w:eastAsia="zh-CN" w:bidi="ar-SA"/>
        </w:rPr>
        <w:t>年度项目）以来在</w:t>
      </w:r>
      <w:r>
        <w:rPr>
          <w:rFonts w:hint="default" w:ascii="Times New Roman" w:hAnsi="Times New Roman" w:eastAsia="方正仿宋_GBK" w:cs="Times New Roman"/>
          <w:bCs/>
          <w:color w:val="auto"/>
          <w:kern w:val="2"/>
          <w:sz w:val="32"/>
          <w:szCs w:val="32"/>
          <w:lang w:val="en-US" w:eastAsia="zh-CN" w:bidi="ar-SA"/>
        </w:rPr>
        <w:t>产品质量、社会信用、安全生产（包含消防安全）、缴纳税收、生态环保、金融监管、保障农民工工资、涉黑涉恶、诉讼</w:t>
      </w:r>
      <w:r>
        <w:rPr>
          <w:rFonts w:hint="default" w:ascii="Times New Roman" w:hAnsi="Times New Roman" w:eastAsia="方正仿宋_GBK" w:cs="Times New Roman"/>
          <w:bCs/>
          <w:color w:val="auto"/>
          <w:kern w:val="2"/>
          <w:sz w:val="32"/>
          <w:szCs w:val="32"/>
          <w:highlight w:val="none"/>
          <w:lang w:val="en-US" w:eastAsia="zh-CN" w:bidi="ar-SA"/>
        </w:rPr>
        <w:t>等方面</w:t>
      </w:r>
      <w:r>
        <w:rPr>
          <w:rFonts w:hint="eastAsia" w:eastAsia="方正仿宋_GBK" w:cs="Times New Roman"/>
          <w:bCs/>
          <w:color w:val="auto"/>
          <w:kern w:val="2"/>
          <w:sz w:val="32"/>
          <w:szCs w:val="32"/>
          <w:highlight w:val="none"/>
          <w:lang w:val="en-US" w:eastAsia="zh-CN" w:bidi="ar-SA"/>
        </w:rPr>
        <w:t>情况</w:t>
      </w:r>
      <w:r>
        <w:rPr>
          <w:rFonts w:hint="default" w:ascii="Times New Roman" w:hAnsi="Times New Roman" w:eastAsia="方正仿宋_GBK" w:cs="Times New Roman"/>
          <w:bCs/>
          <w:color w:val="auto"/>
          <w:kern w:val="2"/>
          <w:sz w:val="32"/>
          <w:szCs w:val="32"/>
          <w:highlight w:val="none"/>
          <w:lang w:val="en-US" w:eastAsia="zh-CN" w:bidi="ar-SA"/>
        </w:rPr>
        <w:t>进行核查，申报主体存在以上方面不良记录且未整改的，取消申报资格；已整改的，须由申报主体提供所在地相关主管部门出具的整改完成证明材料。会同财政部门于</w:t>
      </w:r>
      <w:r>
        <w:rPr>
          <w:rFonts w:hint="default" w:eastAsia="方正仿宋_GBK" w:cs="Times New Roman"/>
          <w:bCs/>
          <w:color w:val="auto"/>
          <w:kern w:val="2"/>
          <w:sz w:val="32"/>
          <w:szCs w:val="32"/>
          <w:highlight w:val="none"/>
          <w:lang w:val="en" w:eastAsia="zh-CN" w:bidi="ar-SA"/>
        </w:rPr>
        <w:t>2026</w:t>
      </w:r>
      <w:r>
        <w:rPr>
          <w:rFonts w:hint="default" w:ascii="Times New Roman" w:hAnsi="Times New Roman" w:eastAsia="方正仿宋_GBK" w:cs="Times New Roman"/>
          <w:bCs/>
          <w:color w:val="auto"/>
          <w:kern w:val="2"/>
          <w:sz w:val="32"/>
          <w:szCs w:val="32"/>
          <w:highlight w:val="none"/>
          <w:lang w:val="en-US" w:eastAsia="zh-CN" w:bidi="ar-SA"/>
        </w:rPr>
        <w:t>年</w:t>
      </w:r>
      <w:r>
        <w:rPr>
          <w:rFonts w:hint="eastAsia" w:eastAsia="方正仿宋_GBK" w:cs="Times New Roman"/>
          <w:bCs/>
          <w:color w:val="auto"/>
          <w:kern w:val="2"/>
          <w:sz w:val="32"/>
          <w:szCs w:val="32"/>
          <w:highlight w:val="none"/>
          <w:lang w:val="en-US" w:eastAsia="zh-CN" w:bidi="ar-SA"/>
        </w:rPr>
        <w:t>3</w:t>
      </w:r>
      <w:r>
        <w:rPr>
          <w:rFonts w:hint="default" w:ascii="Times New Roman" w:hAnsi="Times New Roman" w:eastAsia="方正仿宋_GBK" w:cs="Times New Roman"/>
          <w:bCs/>
          <w:color w:val="auto"/>
          <w:kern w:val="2"/>
          <w:sz w:val="32"/>
          <w:szCs w:val="32"/>
          <w:highlight w:val="none"/>
          <w:lang w:val="en-US" w:eastAsia="zh-CN" w:bidi="ar-SA"/>
        </w:rPr>
        <w:t>月</w:t>
      </w:r>
      <w:r>
        <w:rPr>
          <w:rFonts w:hint="eastAsia" w:eastAsia="方正仿宋_GBK" w:cs="Times New Roman"/>
          <w:bCs/>
          <w:color w:val="auto"/>
          <w:kern w:val="2"/>
          <w:sz w:val="32"/>
          <w:szCs w:val="32"/>
          <w:highlight w:val="none"/>
          <w:lang w:val="en-US" w:eastAsia="zh-CN" w:bidi="ar-SA"/>
        </w:rPr>
        <w:t>5</w:t>
      </w:r>
      <w:r>
        <w:rPr>
          <w:rFonts w:hint="default" w:ascii="Times New Roman" w:hAnsi="Times New Roman" w:eastAsia="方正仿宋_GBK" w:cs="Times New Roman"/>
          <w:bCs/>
          <w:color w:val="auto"/>
          <w:kern w:val="2"/>
          <w:sz w:val="32"/>
          <w:szCs w:val="32"/>
          <w:highlight w:val="none"/>
          <w:lang w:val="en-US" w:eastAsia="zh-CN" w:bidi="ar-SA"/>
        </w:rPr>
        <w:t>日（</w:t>
      </w:r>
      <w:r>
        <w:rPr>
          <w:rFonts w:hint="default" w:eastAsia="方正仿宋_GBK" w:cs="Times New Roman"/>
          <w:bCs/>
          <w:color w:val="auto"/>
          <w:kern w:val="2"/>
          <w:sz w:val="32"/>
          <w:szCs w:val="32"/>
          <w:highlight w:val="none"/>
          <w:lang w:val="en" w:eastAsia="zh-CN" w:bidi="ar-SA"/>
        </w:rPr>
        <w:t>2025</w:t>
      </w:r>
      <w:r>
        <w:rPr>
          <w:rFonts w:hint="default" w:ascii="Times New Roman" w:hAnsi="Times New Roman" w:eastAsia="方正仿宋_GBK" w:cs="Times New Roman"/>
          <w:bCs/>
          <w:color w:val="auto"/>
          <w:kern w:val="2"/>
          <w:sz w:val="32"/>
          <w:szCs w:val="32"/>
          <w:highlight w:val="none"/>
          <w:lang w:val="en-US" w:eastAsia="zh-CN" w:bidi="ar-SA"/>
        </w:rPr>
        <w:t>年度项目）、202</w:t>
      </w:r>
      <w:r>
        <w:rPr>
          <w:rFonts w:hint="eastAsia" w:eastAsia="方正仿宋_GBK" w:cs="Times New Roman"/>
          <w:bCs/>
          <w:color w:val="auto"/>
          <w:kern w:val="2"/>
          <w:sz w:val="32"/>
          <w:szCs w:val="32"/>
          <w:highlight w:val="none"/>
          <w:lang w:val="en-US" w:eastAsia="zh-CN" w:bidi="ar-SA"/>
        </w:rPr>
        <w:t>7</w:t>
      </w:r>
      <w:r>
        <w:rPr>
          <w:rFonts w:hint="default" w:ascii="Times New Roman" w:hAnsi="Times New Roman" w:eastAsia="方正仿宋_GBK" w:cs="Times New Roman"/>
          <w:bCs/>
          <w:color w:val="auto"/>
          <w:kern w:val="2"/>
          <w:sz w:val="32"/>
          <w:szCs w:val="32"/>
          <w:highlight w:val="none"/>
          <w:lang w:val="en-US" w:eastAsia="zh-CN" w:bidi="ar-SA"/>
        </w:rPr>
        <w:t>年3月</w:t>
      </w:r>
      <w:r>
        <w:rPr>
          <w:rFonts w:hint="eastAsia" w:eastAsia="方正仿宋_GBK" w:cs="Times New Roman"/>
          <w:bCs/>
          <w:color w:val="auto"/>
          <w:kern w:val="2"/>
          <w:sz w:val="32"/>
          <w:szCs w:val="32"/>
          <w:highlight w:val="none"/>
          <w:lang w:val="en-US" w:eastAsia="zh-CN" w:bidi="ar-SA"/>
        </w:rPr>
        <w:t>5</w:t>
      </w:r>
      <w:r>
        <w:rPr>
          <w:rFonts w:hint="default" w:ascii="Times New Roman" w:hAnsi="Times New Roman" w:eastAsia="方正仿宋_GBK" w:cs="Times New Roman"/>
          <w:bCs/>
          <w:color w:val="auto"/>
          <w:kern w:val="2"/>
          <w:sz w:val="32"/>
          <w:szCs w:val="32"/>
          <w:highlight w:val="none"/>
          <w:lang w:val="en-US" w:eastAsia="zh-CN" w:bidi="ar-SA"/>
        </w:rPr>
        <w:t>日（</w:t>
      </w:r>
      <w:r>
        <w:rPr>
          <w:rFonts w:hint="default" w:eastAsia="方正仿宋_GBK" w:cs="Times New Roman"/>
          <w:bCs/>
          <w:color w:val="auto"/>
          <w:kern w:val="2"/>
          <w:sz w:val="32"/>
          <w:szCs w:val="32"/>
          <w:highlight w:val="none"/>
          <w:lang w:val="en" w:eastAsia="zh-CN" w:bidi="ar-SA"/>
        </w:rPr>
        <w:t>2026</w:t>
      </w:r>
      <w:r>
        <w:rPr>
          <w:rFonts w:hint="default" w:ascii="Times New Roman" w:hAnsi="Times New Roman" w:eastAsia="方正仿宋_GBK" w:cs="Times New Roman"/>
          <w:bCs/>
          <w:color w:val="auto"/>
          <w:kern w:val="2"/>
          <w:sz w:val="32"/>
          <w:szCs w:val="32"/>
          <w:highlight w:val="none"/>
          <w:lang w:val="en-US" w:eastAsia="zh-CN" w:bidi="ar-SA"/>
        </w:rPr>
        <w:t>年度项目）</w:t>
      </w:r>
      <w:r>
        <w:rPr>
          <w:rFonts w:hint="eastAsia" w:eastAsia="方正仿宋_GBK" w:cs="Times New Roman"/>
          <w:bCs/>
          <w:color w:val="auto"/>
          <w:kern w:val="2"/>
          <w:sz w:val="32"/>
          <w:szCs w:val="32"/>
          <w:highlight w:val="none"/>
          <w:lang w:val="en-US" w:eastAsia="zh-CN" w:bidi="ar-SA"/>
        </w:rPr>
        <w:t>、</w:t>
      </w:r>
      <w:r>
        <w:rPr>
          <w:rFonts w:hint="default" w:ascii="Times New Roman" w:hAnsi="Times New Roman" w:eastAsia="方正仿宋_GBK" w:cs="Times New Roman"/>
          <w:bCs/>
          <w:color w:val="auto"/>
          <w:kern w:val="2"/>
          <w:sz w:val="32"/>
          <w:szCs w:val="32"/>
          <w:highlight w:val="none"/>
          <w:lang w:val="en-US" w:eastAsia="zh-CN" w:bidi="ar-SA"/>
        </w:rPr>
        <w:t>202</w:t>
      </w:r>
      <w:r>
        <w:rPr>
          <w:rFonts w:hint="eastAsia" w:eastAsia="方正仿宋_GBK" w:cs="Times New Roman"/>
          <w:bCs/>
          <w:color w:val="auto"/>
          <w:kern w:val="2"/>
          <w:sz w:val="32"/>
          <w:szCs w:val="32"/>
          <w:highlight w:val="none"/>
          <w:lang w:val="en-US" w:eastAsia="zh-CN" w:bidi="ar-SA"/>
        </w:rPr>
        <w:t>8</w:t>
      </w:r>
      <w:r>
        <w:rPr>
          <w:rFonts w:hint="default" w:ascii="Times New Roman" w:hAnsi="Times New Roman" w:eastAsia="方正仿宋_GBK" w:cs="Times New Roman"/>
          <w:bCs/>
          <w:color w:val="auto"/>
          <w:kern w:val="2"/>
          <w:sz w:val="32"/>
          <w:szCs w:val="32"/>
          <w:highlight w:val="none"/>
          <w:lang w:val="en-US" w:eastAsia="zh-CN" w:bidi="ar-SA"/>
        </w:rPr>
        <w:t>年3月</w:t>
      </w:r>
      <w:r>
        <w:rPr>
          <w:rFonts w:hint="eastAsia" w:eastAsia="方正仿宋_GBK" w:cs="Times New Roman"/>
          <w:bCs/>
          <w:color w:val="auto"/>
          <w:kern w:val="2"/>
          <w:sz w:val="32"/>
          <w:szCs w:val="32"/>
          <w:highlight w:val="none"/>
          <w:lang w:val="en-US" w:eastAsia="zh-CN" w:bidi="ar-SA"/>
        </w:rPr>
        <w:t>5</w:t>
      </w:r>
      <w:r>
        <w:rPr>
          <w:rFonts w:hint="default" w:ascii="Times New Roman" w:hAnsi="Times New Roman" w:eastAsia="方正仿宋_GBK" w:cs="Times New Roman"/>
          <w:bCs/>
          <w:color w:val="auto"/>
          <w:kern w:val="2"/>
          <w:sz w:val="32"/>
          <w:szCs w:val="32"/>
          <w:highlight w:val="none"/>
          <w:lang w:val="en-US" w:eastAsia="zh-CN" w:bidi="ar-SA"/>
        </w:rPr>
        <w:t>日（</w:t>
      </w:r>
      <w:r>
        <w:rPr>
          <w:rFonts w:hint="default" w:eastAsia="方正仿宋_GBK" w:cs="Times New Roman"/>
          <w:bCs/>
          <w:color w:val="auto"/>
          <w:kern w:val="2"/>
          <w:sz w:val="32"/>
          <w:szCs w:val="32"/>
          <w:highlight w:val="none"/>
          <w:lang w:val="en" w:eastAsia="zh-CN" w:bidi="ar-SA"/>
        </w:rPr>
        <w:t>2026</w:t>
      </w:r>
      <w:r>
        <w:rPr>
          <w:rFonts w:hint="default" w:ascii="Times New Roman" w:hAnsi="Times New Roman" w:eastAsia="方正仿宋_GBK" w:cs="Times New Roman"/>
          <w:bCs/>
          <w:color w:val="auto"/>
          <w:kern w:val="2"/>
          <w:sz w:val="32"/>
          <w:szCs w:val="32"/>
          <w:highlight w:val="none"/>
          <w:lang w:val="en-US" w:eastAsia="zh-CN" w:bidi="ar-SA"/>
        </w:rPr>
        <w:t>年度项目）前完成审核，并在“阳光云财一网通”提交审核意见，将符合条件的项目推荐上报州（市）农业农村部门。</w:t>
      </w:r>
    </w:p>
    <w:p w14:paraId="49F5F9EB">
      <w:pPr>
        <w:keepNext w:val="0"/>
        <w:keepLines w:val="0"/>
        <w:pageBreakBefore w:val="0"/>
        <w:widowControl w:val="0"/>
        <w:kinsoku/>
        <w:wordWrap/>
        <w:overflowPunct/>
        <w:topLinePunct w:val="0"/>
        <w:autoSpaceDE/>
        <w:autoSpaceDN/>
        <w:bidi w:val="0"/>
        <w:adjustRightInd/>
        <w:snapToGrid/>
        <w:spacing w:afterLines="0" w:line="570" w:lineRule="exact"/>
        <w:ind w:left="0" w:leftChars="0" w:right="0" w:rightChars="0" w:firstLine="640" w:firstLineChars="200"/>
        <w:jc w:val="both"/>
        <w:textAlignment w:val="auto"/>
        <w:outlineLvl w:val="9"/>
        <w:rPr>
          <w:rFonts w:hint="default" w:ascii="Times New Roman" w:hAnsi="Times New Roman" w:eastAsia="方正仿宋_GBK" w:cs="Times New Roman"/>
          <w:bCs/>
          <w:color w:val="auto"/>
          <w:kern w:val="2"/>
          <w:sz w:val="32"/>
          <w:szCs w:val="32"/>
          <w:highlight w:val="none"/>
          <w:lang w:val="en-US" w:eastAsia="zh-CN" w:bidi="ar-SA"/>
        </w:rPr>
      </w:pPr>
      <w:r>
        <w:rPr>
          <w:rFonts w:hint="default" w:ascii="Times New Roman" w:hAnsi="Times New Roman" w:eastAsia="楷体_GB2312" w:cs="Times New Roman"/>
          <w:bCs/>
          <w:color w:val="auto"/>
          <w:kern w:val="2"/>
          <w:sz w:val="32"/>
          <w:szCs w:val="32"/>
          <w:highlight w:val="none"/>
          <w:lang w:val="en-US" w:eastAsia="zh-CN" w:bidi="ar-SA"/>
        </w:rPr>
        <w:t>（三）州（市）级审核。</w:t>
      </w:r>
      <w:r>
        <w:rPr>
          <w:rFonts w:hint="default" w:ascii="Times New Roman" w:hAnsi="Times New Roman" w:eastAsia="方正仿宋_GBK" w:cs="Times New Roman"/>
          <w:bCs/>
          <w:color w:val="auto"/>
          <w:kern w:val="2"/>
          <w:sz w:val="32"/>
          <w:szCs w:val="32"/>
          <w:highlight w:val="none"/>
          <w:lang w:val="en-US" w:eastAsia="zh-CN" w:bidi="ar-SA"/>
        </w:rPr>
        <w:t>州（市）农业农村部门会同财政部门，在县级审核通过后于</w:t>
      </w:r>
      <w:r>
        <w:rPr>
          <w:rFonts w:hint="default" w:eastAsia="方正仿宋_GBK" w:cs="Times New Roman"/>
          <w:bCs/>
          <w:color w:val="auto"/>
          <w:kern w:val="2"/>
          <w:sz w:val="32"/>
          <w:szCs w:val="32"/>
          <w:highlight w:val="none"/>
          <w:lang w:val="en" w:eastAsia="zh-CN" w:bidi="ar-SA"/>
        </w:rPr>
        <w:t>2026</w:t>
      </w:r>
      <w:r>
        <w:rPr>
          <w:rFonts w:hint="default" w:ascii="Times New Roman" w:hAnsi="Times New Roman" w:eastAsia="方正仿宋_GBK" w:cs="Times New Roman"/>
          <w:bCs/>
          <w:color w:val="auto"/>
          <w:kern w:val="2"/>
          <w:sz w:val="32"/>
          <w:szCs w:val="32"/>
          <w:highlight w:val="none"/>
          <w:lang w:val="en-US" w:eastAsia="zh-CN" w:bidi="ar-SA"/>
        </w:rPr>
        <w:t>年</w:t>
      </w:r>
      <w:r>
        <w:rPr>
          <w:rFonts w:hint="eastAsia" w:eastAsia="方正仿宋_GBK" w:cs="Times New Roman"/>
          <w:bCs/>
          <w:color w:val="auto"/>
          <w:kern w:val="2"/>
          <w:sz w:val="32"/>
          <w:szCs w:val="32"/>
          <w:highlight w:val="none"/>
          <w:lang w:val="en-US" w:eastAsia="zh-CN" w:bidi="ar-SA"/>
        </w:rPr>
        <w:t>3</w:t>
      </w:r>
      <w:r>
        <w:rPr>
          <w:rFonts w:hint="default" w:ascii="Times New Roman" w:hAnsi="Times New Roman" w:eastAsia="方正仿宋_GBK" w:cs="Times New Roman"/>
          <w:bCs/>
          <w:color w:val="auto"/>
          <w:kern w:val="2"/>
          <w:sz w:val="32"/>
          <w:szCs w:val="32"/>
          <w:highlight w:val="none"/>
          <w:lang w:val="en-US" w:eastAsia="zh-CN" w:bidi="ar-SA"/>
        </w:rPr>
        <w:t>月</w:t>
      </w:r>
      <w:r>
        <w:rPr>
          <w:rFonts w:hint="default" w:eastAsia="方正仿宋_GBK" w:cs="Times New Roman"/>
          <w:bCs/>
          <w:color w:val="auto"/>
          <w:kern w:val="2"/>
          <w:sz w:val="32"/>
          <w:szCs w:val="32"/>
          <w:highlight w:val="none"/>
          <w:lang w:val="en" w:eastAsia="zh-CN" w:bidi="ar-SA"/>
        </w:rPr>
        <w:t>20</w:t>
      </w:r>
      <w:r>
        <w:rPr>
          <w:rFonts w:hint="default" w:ascii="Times New Roman" w:hAnsi="Times New Roman" w:eastAsia="方正仿宋_GBK" w:cs="Times New Roman"/>
          <w:bCs/>
          <w:color w:val="auto"/>
          <w:kern w:val="2"/>
          <w:sz w:val="32"/>
          <w:szCs w:val="32"/>
          <w:highlight w:val="none"/>
          <w:lang w:val="en-US" w:eastAsia="zh-CN" w:bidi="ar-SA"/>
        </w:rPr>
        <w:t>日（</w:t>
      </w:r>
      <w:r>
        <w:rPr>
          <w:rFonts w:hint="default" w:eastAsia="方正仿宋_GBK" w:cs="Times New Roman"/>
          <w:bCs/>
          <w:color w:val="auto"/>
          <w:kern w:val="2"/>
          <w:sz w:val="32"/>
          <w:szCs w:val="32"/>
          <w:highlight w:val="none"/>
          <w:lang w:val="en" w:eastAsia="zh-CN" w:bidi="ar-SA"/>
        </w:rPr>
        <w:t>2025</w:t>
      </w:r>
      <w:r>
        <w:rPr>
          <w:rFonts w:hint="default" w:ascii="Times New Roman" w:hAnsi="Times New Roman" w:eastAsia="方正仿宋_GBK" w:cs="Times New Roman"/>
          <w:bCs/>
          <w:color w:val="auto"/>
          <w:kern w:val="2"/>
          <w:sz w:val="32"/>
          <w:szCs w:val="32"/>
          <w:highlight w:val="none"/>
          <w:lang w:val="en-US" w:eastAsia="zh-CN" w:bidi="ar-SA"/>
        </w:rPr>
        <w:t>年度项目）、202</w:t>
      </w:r>
      <w:r>
        <w:rPr>
          <w:rFonts w:hint="eastAsia" w:eastAsia="方正仿宋_GBK" w:cs="Times New Roman"/>
          <w:bCs/>
          <w:color w:val="auto"/>
          <w:kern w:val="2"/>
          <w:sz w:val="32"/>
          <w:szCs w:val="32"/>
          <w:highlight w:val="none"/>
          <w:lang w:val="en-US" w:eastAsia="zh-CN" w:bidi="ar-SA"/>
        </w:rPr>
        <w:t>7</w:t>
      </w:r>
      <w:r>
        <w:rPr>
          <w:rFonts w:hint="default" w:ascii="Times New Roman" w:hAnsi="Times New Roman" w:eastAsia="方正仿宋_GBK" w:cs="Times New Roman"/>
          <w:bCs/>
          <w:color w:val="auto"/>
          <w:kern w:val="2"/>
          <w:sz w:val="32"/>
          <w:szCs w:val="32"/>
          <w:highlight w:val="none"/>
          <w:lang w:val="en-US" w:eastAsia="zh-CN" w:bidi="ar-SA"/>
        </w:rPr>
        <w:t>年</w:t>
      </w:r>
      <w:r>
        <w:rPr>
          <w:rFonts w:hint="eastAsia" w:eastAsia="方正仿宋_GBK" w:cs="Times New Roman"/>
          <w:bCs/>
          <w:color w:val="auto"/>
          <w:kern w:val="2"/>
          <w:sz w:val="32"/>
          <w:szCs w:val="32"/>
          <w:highlight w:val="none"/>
          <w:lang w:val="en-US" w:eastAsia="zh-CN" w:bidi="ar-SA"/>
        </w:rPr>
        <w:t>3</w:t>
      </w:r>
      <w:r>
        <w:rPr>
          <w:rFonts w:hint="default" w:ascii="Times New Roman" w:hAnsi="Times New Roman" w:eastAsia="方正仿宋_GBK" w:cs="Times New Roman"/>
          <w:bCs/>
          <w:color w:val="auto"/>
          <w:kern w:val="2"/>
          <w:sz w:val="32"/>
          <w:szCs w:val="32"/>
          <w:highlight w:val="none"/>
          <w:lang w:val="en-US" w:eastAsia="zh-CN" w:bidi="ar-SA"/>
        </w:rPr>
        <w:t>月</w:t>
      </w:r>
      <w:r>
        <w:rPr>
          <w:rFonts w:hint="default" w:eastAsia="方正仿宋_GBK" w:cs="Times New Roman"/>
          <w:bCs/>
          <w:color w:val="auto"/>
          <w:kern w:val="2"/>
          <w:sz w:val="32"/>
          <w:szCs w:val="32"/>
          <w:highlight w:val="none"/>
          <w:lang w:val="en" w:eastAsia="zh-CN" w:bidi="ar-SA"/>
        </w:rPr>
        <w:t>20</w:t>
      </w:r>
      <w:r>
        <w:rPr>
          <w:rFonts w:hint="default" w:ascii="Times New Roman" w:hAnsi="Times New Roman" w:eastAsia="方正仿宋_GBK" w:cs="Times New Roman"/>
          <w:bCs/>
          <w:color w:val="auto"/>
          <w:kern w:val="2"/>
          <w:sz w:val="32"/>
          <w:szCs w:val="32"/>
          <w:highlight w:val="none"/>
          <w:lang w:val="en-US" w:eastAsia="zh-CN" w:bidi="ar-SA"/>
        </w:rPr>
        <w:t>日（</w:t>
      </w:r>
      <w:r>
        <w:rPr>
          <w:rFonts w:hint="default" w:eastAsia="方正仿宋_GBK" w:cs="Times New Roman"/>
          <w:bCs/>
          <w:color w:val="auto"/>
          <w:kern w:val="2"/>
          <w:sz w:val="32"/>
          <w:szCs w:val="32"/>
          <w:highlight w:val="none"/>
          <w:lang w:val="en" w:eastAsia="zh-CN" w:bidi="ar-SA"/>
        </w:rPr>
        <w:t>2026</w:t>
      </w:r>
      <w:r>
        <w:rPr>
          <w:rFonts w:hint="default" w:ascii="Times New Roman" w:hAnsi="Times New Roman" w:eastAsia="方正仿宋_GBK" w:cs="Times New Roman"/>
          <w:bCs/>
          <w:color w:val="auto"/>
          <w:kern w:val="2"/>
          <w:sz w:val="32"/>
          <w:szCs w:val="32"/>
          <w:highlight w:val="none"/>
          <w:lang w:val="en-US" w:eastAsia="zh-CN" w:bidi="ar-SA"/>
        </w:rPr>
        <w:t>年度项目）</w:t>
      </w:r>
      <w:r>
        <w:rPr>
          <w:rFonts w:hint="eastAsia" w:eastAsia="方正仿宋_GBK" w:cs="Times New Roman"/>
          <w:bCs/>
          <w:color w:val="auto"/>
          <w:kern w:val="2"/>
          <w:sz w:val="32"/>
          <w:szCs w:val="32"/>
          <w:highlight w:val="none"/>
          <w:lang w:val="en-US" w:eastAsia="zh-CN" w:bidi="ar-SA"/>
        </w:rPr>
        <w:t>、</w:t>
      </w:r>
      <w:r>
        <w:rPr>
          <w:rFonts w:hint="default" w:ascii="Times New Roman" w:hAnsi="Times New Roman" w:eastAsia="方正仿宋_GBK" w:cs="Times New Roman"/>
          <w:bCs/>
          <w:color w:val="auto"/>
          <w:kern w:val="2"/>
          <w:sz w:val="32"/>
          <w:szCs w:val="32"/>
          <w:highlight w:val="none"/>
          <w:lang w:val="en-US" w:eastAsia="zh-CN" w:bidi="ar-SA"/>
        </w:rPr>
        <w:t>202</w:t>
      </w:r>
      <w:r>
        <w:rPr>
          <w:rFonts w:hint="eastAsia" w:eastAsia="方正仿宋_GBK" w:cs="Times New Roman"/>
          <w:bCs/>
          <w:color w:val="auto"/>
          <w:kern w:val="2"/>
          <w:sz w:val="32"/>
          <w:szCs w:val="32"/>
          <w:highlight w:val="none"/>
          <w:lang w:val="en-US" w:eastAsia="zh-CN" w:bidi="ar-SA"/>
        </w:rPr>
        <w:t>8</w:t>
      </w:r>
      <w:r>
        <w:rPr>
          <w:rFonts w:hint="default" w:ascii="Times New Roman" w:hAnsi="Times New Roman" w:eastAsia="方正仿宋_GBK" w:cs="Times New Roman"/>
          <w:bCs/>
          <w:color w:val="auto"/>
          <w:kern w:val="2"/>
          <w:sz w:val="32"/>
          <w:szCs w:val="32"/>
          <w:highlight w:val="none"/>
          <w:lang w:val="en-US" w:eastAsia="zh-CN" w:bidi="ar-SA"/>
        </w:rPr>
        <w:t>年</w:t>
      </w:r>
      <w:r>
        <w:rPr>
          <w:rFonts w:hint="eastAsia" w:eastAsia="方正仿宋_GBK" w:cs="Times New Roman"/>
          <w:bCs/>
          <w:color w:val="auto"/>
          <w:kern w:val="2"/>
          <w:sz w:val="32"/>
          <w:szCs w:val="32"/>
          <w:highlight w:val="none"/>
          <w:lang w:val="en-US" w:eastAsia="zh-CN" w:bidi="ar-SA"/>
        </w:rPr>
        <w:t>3</w:t>
      </w:r>
      <w:r>
        <w:rPr>
          <w:rFonts w:hint="default" w:ascii="Times New Roman" w:hAnsi="Times New Roman" w:eastAsia="方正仿宋_GBK" w:cs="Times New Roman"/>
          <w:bCs/>
          <w:color w:val="auto"/>
          <w:kern w:val="2"/>
          <w:sz w:val="32"/>
          <w:szCs w:val="32"/>
          <w:highlight w:val="none"/>
          <w:lang w:val="en-US" w:eastAsia="zh-CN" w:bidi="ar-SA"/>
        </w:rPr>
        <w:t>月</w:t>
      </w:r>
      <w:r>
        <w:rPr>
          <w:rFonts w:hint="default" w:eastAsia="方正仿宋_GBK" w:cs="Times New Roman"/>
          <w:bCs/>
          <w:color w:val="auto"/>
          <w:kern w:val="2"/>
          <w:sz w:val="32"/>
          <w:szCs w:val="32"/>
          <w:highlight w:val="none"/>
          <w:lang w:val="en" w:eastAsia="zh-CN" w:bidi="ar-SA"/>
        </w:rPr>
        <w:t>20</w:t>
      </w:r>
      <w:r>
        <w:rPr>
          <w:rFonts w:hint="default" w:ascii="Times New Roman" w:hAnsi="Times New Roman" w:eastAsia="方正仿宋_GBK" w:cs="Times New Roman"/>
          <w:bCs/>
          <w:color w:val="auto"/>
          <w:kern w:val="2"/>
          <w:sz w:val="32"/>
          <w:szCs w:val="32"/>
          <w:highlight w:val="none"/>
          <w:lang w:val="en-US" w:eastAsia="zh-CN" w:bidi="ar-SA"/>
        </w:rPr>
        <w:t>日（</w:t>
      </w:r>
      <w:r>
        <w:rPr>
          <w:rFonts w:hint="default" w:eastAsia="方正仿宋_GBK" w:cs="Times New Roman"/>
          <w:bCs/>
          <w:color w:val="auto"/>
          <w:kern w:val="2"/>
          <w:sz w:val="32"/>
          <w:szCs w:val="32"/>
          <w:highlight w:val="none"/>
          <w:lang w:val="en" w:eastAsia="zh-CN" w:bidi="ar-SA"/>
        </w:rPr>
        <w:t>202</w:t>
      </w:r>
      <w:r>
        <w:rPr>
          <w:rFonts w:hint="eastAsia" w:eastAsia="方正仿宋_GBK" w:cs="Times New Roman"/>
          <w:bCs/>
          <w:color w:val="auto"/>
          <w:kern w:val="2"/>
          <w:sz w:val="32"/>
          <w:szCs w:val="32"/>
          <w:highlight w:val="none"/>
          <w:lang w:val="en-US" w:eastAsia="zh-CN" w:bidi="ar-SA"/>
        </w:rPr>
        <w:t>7</w:t>
      </w:r>
      <w:r>
        <w:rPr>
          <w:rFonts w:hint="default" w:ascii="Times New Roman" w:hAnsi="Times New Roman" w:eastAsia="方正仿宋_GBK" w:cs="Times New Roman"/>
          <w:bCs/>
          <w:color w:val="auto"/>
          <w:kern w:val="2"/>
          <w:sz w:val="32"/>
          <w:szCs w:val="32"/>
          <w:highlight w:val="none"/>
          <w:lang w:val="en-US" w:eastAsia="zh-CN" w:bidi="ar-SA"/>
        </w:rPr>
        <w:t>年度项目）前，登录“阳光云财一网通”平台对企业申报项目的合法性、合规性、真实性和资料完整性、准确性进行审核，如有必要可进行现场核查和资料查验，提交审核意见，将符合条件的项目推荐上报省农业农村厅。</w:t>
      </w:r>
    </w:p>
    <w:p w14:paraId="6C8731D3">
      <w:pPr>
        <w:keepNext w:val="0"/>
        <w:keepLines w:val="0"/>
        <w:pageBreakBefore w:val="0"/>
        <w:widowControl/>
        <w:numPr>
          <w:ilvl w:val="0"/>
          <w:numId w:val="0"/>
        </w:numPr>
        <w:kinsoku/>
        <w:wordWrap/>
        <w:overflowPunct/>
        <w:topLinePunct w:val="0"/>
        <w:autoSpaceDE/>
        <w:autoSpaceDN/>
        <w:bidi w:val="0"/>
        <w:adjustRightInd/>
        <w:snapToGrid/>
        <w:spacing w:afterLines="0" w:line="570" w:lineRule="exact"/>
        <w:ind w:left="0" w:leftChars="0" w:right="0" w:rightChars="0" w:firstLine="640" w:firstLineChars="200"/>
        <w:jc w:val="both"/>
        <w:textAlignment w:val="auto"/>
        <w:outlineLvl w:val="9"/>
        <w:rPr>
          <w:rFonts w:hint="default" w:ascii="Times New Roman" w:hAnsi="Times New Roman" w:eastAsia="方正仿宋_GBK" w:cs="Times New Roman"/>
          <w:bCs/>
          <w:color w:val="auto"/>
          <w:kern w:val="2"/>
          <w:sz w:val="32"/>
          <w:szCs w:val="32"/>
          <w:highlight w:val="none"/>
          <w:u w:val="none"/>
          <w:lang w:val="en-US" w:eastAsia="zh-CN" w:bidi="ar-SA"/>
        </w:rPr>
      </w:pPr>
      <w:r>
        <w:rPr>
          <w:rFonts w:hint="default" w:ascii="Times New Roman" w:hAnsi="Times New Roman" w:eastAsia="楷体_GB2312" w:cs="Times New Roman"/>
          <w:sz w:val="32"/>
          <w:szCs w:val="32"/>
          <w:highlight w:val="none"/>
        </w:rPr>
        <w:t>（</w:t>
      </w:r>
      <w:r>
        <w:rPr>
          <w:rFonts w:hint="default" w:ascii="Times New Roman" w:hAnsi="Times New Roman" w:eastAsia="楷体_GB2312" w:cs="Times New Roman"/>
          <w:sz w:val="32"/>
          <w:szCs w:val="32"/>
          <w:highlight w:val="none"/>
          <w:lang w:eastAsia="zh-CN"/>
        </w:rPr>
        <w:t>四</w:t>
      </w:r>
      <w:r>
        <w:rPr>
          <w:rFonts w:hint="default" w:ascii="Times New Roman" w:hAnsi="Times New Roman" w:eastAsia="楷体_GB2312" w:cs="Times New Roman"/>
          <w:sz w:val="32"/>
          <w:szCs w:val="32"/>
          <w:highlight w:val="none"/>
        </w:rPr>
        <w:t>）</w:t>
      </w:r>
      <w:r>
        <w:rPr>
          <w:rFonts w:hint="default" w:ascii="Times New Roman" w:hAnsi="Times New Roman" w:eastAsia="楷体_GB2312" w:cs="Times New Roman"/>
          <w:sz w:val="32"/>
          <w:szCs w:val="32"/>
          <w:highlight w:val="none"/>
          <w:lang w:eastAsia="zh-CN"/>
        </w:rPr>
        <w:t>省级审核。</w:t>
      </w:r>
      <w:r>
        <w:rPr>
          <w:rFonts w:hint="default" w:ascii="Times New Roman" w:hAnsi="Times New Roman" w:eastAsia="方正仿宋_GBK" w:cs="Times New Roman"/>
          <w:bCs/>
          <w:color w:val="auto"/>
          <w:kern w:val="2"/>
          <w:sz w:val="32"/>
          <w:szCs w:val="32"/>
          <w:highlight w:val="none"/>
          <w:lang w:val="en-US" w:eastAsia="zh-CN" w:bidi="ar-SA"/>
        </w:rPr>
        <w:t>省农业农村厅对州（市）农业农村部门汇总申报项目开展初核，于</w:t>
      </w:r>
      <w:r>
        <w:rPr>
          <w:rFonts w:hint="default" w:eastAsia="方正仿宋_GBK" w:cs="Times New Roman"/>
          <w:bCs/>
          <w:color w:val="auto"/>
          <w:kern w:val="2"/>
          <w:sz w:val="32"/>
          <w:szCs w:val="32"/>
          <w:highlight w:val="none"/>
          <w:lang w:val="en" w:eastAsia="zh-CN" w:bidi="ar-SA"/>
        </w:rPr>
        <w:t>2026</w:t>
      </w:r>
      <w:r>
        <w:rPr>
          <w:rFonts w:hint="default" w:ascii="Times New Roman" w:hAnsi="Times New Roman" w:eastAsia="方正仿宋_GBK" w:cs="Times New Roman"/>
          <w:bCs/>
          <w:color w:val="auto"/>
          <w:kern w:val="2"/>
          <w:sz w:val="32"/>
          <w:szCs w:val="32"/>
          <w:highlight w:val="none"/>
          <w:lang w:val="en-US" w:eastAsia="zh-CN" w:bidi="ar-SA"/>
        </w:rPr>
        <w:t>年</w:t>
      </w:r>
      <w:r>
        <w:rPr>
          <w:rFonts w:hint="eastAsia" w:eastAsia="方正仿宋_GBK" w:cs="Times New Roman"/>
          <w:bCs/>
          <w:color w:val="auto"/>
          <w:kern w:val="2"/>
          <w:sz w:val="32"/>
          <w:szCs w:val="32"/>
          <w:highlight w:val="none"/>
          <w:lang w:val="en-US" w:eastAsia="zh-CN" w:bidi="ar-SA"/>
        </w:rPr>
        <w:t>5</w:t>
      </w:r>
      <w:r>
        <w:rPr>
          <w:rFonts w:hint="default" w:ascii="Times New Roman" w:hAnsi="Times New Roman" w:eastAsia="方正仿宋_GBK" w:cs="Times New Roman"/>
          <w:bCs/>
          <w:color w:val="auto"/>
          <w:kern w:val="2"/>
          <w:sz w:val="32"/>
          <w:szCs w:val="32"/>
          <w:highlight w:val="none"/>
          <w:lang w:val="en-US" w:eastAsia="zh-CN" w:bidi="ar-SA"/>
        </w:rPr>
        <w:t>月1</w:t>
      </w:r>
      <w:r>
        <w:rPr>
          <w:rFonts w:hint="eastAsia" w:eastAsia="方正仿宋_GBK" w:cs="Times New Roman"/>
          <w:bCs/>
          <w:color w:val="auto"/>
          <w:kern w:val="2"/>
          <w:sz w:val="32"/>
          <w:szCs w:val="32"/>
          <w:highlight w:val="none"/>
          <w:lang w:val="en-US" w:eastAsia="zh-CN" w:bidi="ar-SA"/>
        </w:rPr>
        <w:t>0</w:t>
      </w:r>
      <w:r>
        <w:rPr>
          <w:rFonts w:hint="default" w:ascii="Times New Roman" w:hAnsi="Times New Roman" w:eastAsia="方正仿宋_GBK" w:cs="Times New Roman"/>
          <w:bCs/>
          <w:color w:val="auto"/>
          <w:kern w:val="2"/>
          <w:sz w:val="32"/>
          <w:szCs w:val="32"/>
          <w:highlight w:val="none"/>
          <w:lang w:val="en-US" w:eastAsia="zh-CN" w:bidi="ar-SA"/>
        </w:rPr>
        <w:t>日（</w:t>
      </w:r>
      <w:r>
        <w:rPr>
          <w:rFonts w:hint="default" w:eastAsia="方正仿宋_GBK" w:cs="Times New Roman"/>
          <w:bCs/>
          <w:color w:val="auto"/>
          <w:kern w:val="2"/>
          <w:sz w:val="32"/>
          <w:szCs w:val="32"/>
          <w:highlight w:val="none"/>
          <w:lang w:val="en" w:eastAsia="zh-CN" w:bidi="ar-SA"/>
        </w:rPr>
        <w:t>2025</w:t>
      </w:r>
      <w:r>
        <w:rPr>
          <w:rFonts w:hint="default" w:ascii="Times New Roman" w:hAnsi="Times New Roman" w:eastAsia="方正仿宋_GBK" w:cs="Times New Roman"/>
          <w:bCs/>
          <w:color w:val="auto"/>
          <w:kern w:val="2"/>
          <w:sz w:val="32"/>
          <w:szCs w:val="32"/>
          <w:highlight w:val="none"/>
          <w:lang w:val="en-US" w:eastAsia="zh-CN" w:bidi="ar-SA"/>
        </w:rPr>
        <w:t>年度项目）、202</w:t>
      </w:r>
      <w:r>
        <w:rPr>
          <w:rFonts w:hint="eastAsia" w:eastAsia="方正仿宋_GBK" w:cs="Times New Roman"/>
          <w:bCs/>
          <w:color w:val="auto"/>
          <w:kern w:val="2"/>
          <w:sz w:val="32"/>
          <w:szCs w:val="32"/>
          <w:highlight w:val="none"/>
          <w:lang w:val="en-US" w:eastAsia="zh-CN" w:bidi="ar-SA"/>
        </w:rPr>
        <w:t>7</w:t>
      </w:r>
      <w:r>
        <w:rPr>
          <w:rFonts w:hint="default" w:ascii="Times New Roman" w:hAnsi="Times New Roman" w:eastAsia="方正仿宋_GBK" w:cs="Times New Roman"/>
          <w:bCs/>
          <w:color w:val="auto"/>
          <w:kern w:val="2"/>
          <w:sz w:val="32"/>
          <w:szCs w:val="32"/>
          <w:highlight w:val="none"/>
          <w:lang w:val="en-US" w:eastAsia="zh-CN" w:bidi="ar-SA"/>
        </w:rPr>
        <w:t>年5月1</w:t>
      </w:r>
      <w:r>
        <w:rPr>
          <w:rFonts w:hint="eastAsia" w:eastAsia="方正仿宋_GBK" w:cs="Times New Roman"/>
          <w:bCs/>
          <w:color w:val="auto"/>
          <w:kern w:val="2"/>
          <w:sz w:val="32"/>
          <w:szCs w:val="32"/>
          <w:highlight w:val="none"/>
          <w:lang w:val="en-US" w:eastAsia="zh-CN" w:bidi="ar-SA"/>
        </w:rPr>
        <w:t>0</w:t>
      </w:r>
      <w:r>
        <w:rPr>
          <w:rFonts w:hint="default" w:ascii="Times New Roman" w:hAnsi="Times New Roman" w:eastAsia="方正仿宋_GBK" w:cs="Times New Roman"/>
          <w:bCs/>
          <w:color w:val="auto"/>
          <w:kern w:val="2"/>
          <w:sz w:val="32"/>
          <w:szCs w:val="32"/>
          <w:highlight w:val="none"/>
          <w:lang w:val="en-US" w:eastAsia="zh-CN" w:bidi="ar-SA"/>
        </w:rPr>
        <w:t>日（</w:t>
      </w:r>
      <w:r>
        <w:rPr>
          <w:rFonts w:hint="default" w:eastAsia="方正仿宋_GBK" w:cs="Times New Roman"/>
          <w:bCs/>
          <w:color w:val="auto"/>
          <w:kern w:val="2"/>
          <w:sz w:val="32"/>
          <w:szCs w:val="32"/>
          <w:highlight w:val="none"/>
          <w:lang w:val="en" w:eastAsia="zh-CN" w:bidi="ar-SA"/>
        </w:rPr>
        <w:t>2026</w:t>
      </w:r>
      <w:r>
        <w:rPr>
          <w:rFonts w:hint="default" w:ascii="Times New Roman" w:hAnsi="Times New Roman" w:eastAsia="方正仿宋_GBK" w:cs="Times New Roman"/>
          <w:bCs/>
          <w:color w:val="auto"/>
          <w:kern w:val="2"/>
          <w:sz w:val="32"/>
          <w:szCs w:val="32"/>
          <w:highlight w:val="none"/>
          <w:lang w:val="en-US" w:eastAsia="zh-CN" w:bidi="ar-SA"/>
        </w:rPr>
        <w:t>年度项目）</w:t>
      </w:r>
      <w:r>
        <w:rPr>
          <w:rFonts w:hint="eastAsia" w:eastAsia="方正仿宋_GBK" w:cs="Times New Roman"/>
          <w:bCs/>
          <w:color w:val="auto"/>
          <w:kern w:val="2"/>
          <w:sz w:val="32"/>
          <w:szCs w:val="32"/>
          <w:highlight w:val="none"/>
          <w:lang w:val="en-US" w:eastAsia="zh-CN" w:bidi="ar-SA"/>
        </w:rPr>
        <w:t>、</w:t>
      </w:r>
      <w:r>
        <w:rPr>
          <w:rFonts w:hint="default" w:ascii="Times New Roman" w:hAnsi="Times New Roman" w:eastAsia="方正仿宋_GBK" w:cs="Times New Roman"/>
          <w:bCs/>
          <w:color w:val="auto"/>
          <w:kern w:val="2"/>
          <w:sz w:val="32"/>
          <w:szCs w:val="32"/>
          <w:highlight w:val="none"/>
          <w:lang w:val="en-US" w:eastAsia="zh-CN" w:bidi="ar-SA"/>
        </w:rPr>
        <w:t>202</w:t>
      </w:r>
      <w:r>
        <w:rPr>
          <w:rFonts w:hint="eastAsia" w:eastAsia="方正仿宋_GBK" w:cs="Times New Roman"/>
          <w:bCs/>
          <w:color w:val="auto"/>
          <w:kern w:val="2"/>
          <w:sz w:val="32"/>
          <w:szCs w:val="32"/>
          <w:highlight w:val="none"/>
          <w:lang w:val="en-US" w:eastAsia="zh-CN" w:bidi="ar-SA"/>
        </w:rPr>
        <w:t>8</w:t>
      </w:r>
      <w:r>
        <w:rPr>
          <w:rFonts w:hint="default" w:ascii="Times New Roman" w:hAnsi="Times New Roman" w:eastAsia="方正仿宋_GBK" w:cs="Times New Roman"/>
          <w:bCs/>
          <w:color w:val="auto"/>
          <w:kern w:val="2"/>
          <w:sz w:val="32"/>
          <w:szCs w:val="32"/>
          <w:highlight w:val="none"/>
          <w:lang w:val="en-US" w:eastAsia="zh-CN" w:bidi="ar-SA"/>
        </w:rPr>
        <w:t>年5月1</w:t>
      </w:r>
      <w:r>
        <w:rPr>
          <w:rFonts w:hint="eastAsia" w:eastAsia="方正仿宋_GBK" w:cs="Times New Roman"/>
          <w:bCs/>
          <w:color w:val="auto"/>
          <w:kern w:val="2"/>
          <w:sz w:val="32"/>
          <w:szCs w:val="32"/>
          <w:highlight w:val="none"/>
          <w:lang w:val="en-US" w:eastAsia="zh-CN" w:bidi="ar-SA"/>
        </w:rPr>
        <w:t>0</w:t>
      </w:r>
      <w:r>
        <w:rPr>
          <w:rFonts w:hint="default" w:ascii="Times New Roman" w:hAnsi="Times New Roman" w:eastAsia="方正仿宋_GBK" w:cs="Times New Roman"/>
          <w:bCs/>
          <w:color w:val="auto"/>
          <w:kern w:val="2"/>
          <w:sz w:val="32"/>
          <w:szCs w:val="32"/>
          <w:highlight w:val="none"/>
          <w:lang w:val="en-US" w:eastAsia="zh-CN" w:bidi="ar-SA"/>
        </w:rPr>
        <w:t>日（</w:t>
      </w:r>
      <w:r>
        <w:rPr>
          <w:rFonts w:hint="default" w:eastAsia="方正仿宋_GBK" w:cs="Times New Roman"/>
          <w:bCs/>
          <w:color w:val="auto"/>
          <w:kern w:val="2"/>
          <w:sz w:val="32"/>
          <w:szCs w:val="32"/>
          <w:highlight w:val="none"/>
          <w:lang w:val="en" w:eastAsia="zh-CN" w:bidi="ar-SA"/>
        </w:rPr>
        <w:t>202</w:t>
      </w:r>
      <w:r>
        <w:rPr>
          <w:rFonts w:hint="eastAsia" w:eastAsia="方正仿宋_GBK" w:cs="Times New Roman"/>
          <w:bCs/>
          <w:color w:val="auto"/>
          <w:kern w:val="2"/>
          <w:sz w:val="32"/>
          <w:szCs w:val="32"/>
          <w:highlight w:val="none"/>
          <w:lang w:val="en-US" w:eastAsia="zh-CN" w:bidi="ar-SA"/>
        </w:rPr>
        <w:t>7</w:t>
      </w:r>
      <w:r>
        <w:rPr>
          <w:rFonts w:hint="default" w:ascii="Times New Roman" w:hAnsi="Times New Roman" w:eastAsia="方正仿宋_GBK" w:cs="Times New Roman"/>
          <w:bCs/>
          <w:color w:val="auto"/>
          <w:kern w:val="2"/>
          <w:sz w:val="32"/>
          <w:szCs w:val="32"/>
          <w:highlight w:val="none"/>
          <w:lang w:val="en-US" w:eastAsia="zh-CN" w:bidi="ar-SA"/>
        </w:rPr>
        <w:t>年度项目）前将项目初核情况提交省财政厅</w:t>
      </w:r>
      <w:r>
        <w:rPr>
          <w:rFonts w:hint="eastAsia" w:eastAsia="方正仿宋_GBK" w:cs="Times New Roman"/>
          <w:bCs/>
          <w:color w:val="auto"/>
          <w:kern w:val="2"/>
          <w:sz w:val="32"/>
          <w:szCs w:val="32"/>
          <w:highlight w:val="none"/>
          <w:lang w:val="en-US" w:eastAsia="zh-CN" w:bidi="ar-SA"/>
        </w:rPr>
        <w:t>复核。</w:t>
      </w:r>
      <w:r>
        <w:rPr>
          <w:rFonts w:hint="eastAsia" w:eastAsia="方正仿宋_GBK"/>
          <w:bCs/>
          <w:color w:val="auto"/>
          <w:highlight w:val="none"/>
        </w:rPr>
        <w:t>为加快兑付申报主体奖补资金，对超过时限未提交省财政厅复核的，省财政厅</w:t>
      </w:r>
      <w:r>
        <w:rPr>
          <w:rFonts w:hint="eastAsia" w:eastAsia="方正仿宋_GBK"/>
          <w:bCs/>
          <w:color w:val="auto"/>
          <w:highlight w:val="none"/>
          <w:lang w:eastAsia="zh-CN"/>
        </w:rPr>
        <w:t>原则上</w:t>
      </w:r>
      <w:r>
        <w:rPr>
          <w:rFonts w:hint="eastAsia" w:eastAsia="方正仿宋_GBK"/>
          <w:bCs/>
          <w:color w:val="auto"/>
          <w:highlight w:val="none"/>
        </w:rPr>
        <w:t>不予受理。省财政厅按照只减不增原则，委托第三方对省农业农村厅提交的初审情况开展复核，</w:t>
      </w:r>
      <w:r>
        <w:rPr>
          <w:rFonts w:hint="default" w:ascii="Times New Roman" w:hAnsi="Times New Roman" w:eastAsia="方正仿宋_GBK" w:cs="Times New Roman"/>
          <w:bCs/>
          <w:color w:val="auto"/>
          <w:kern w:val="2"/>
          <w:sz w:val="32"/>
          <w:szCs w:val="32"/>
          <w:highlight w:val="none"/>
          <w:lang w:val="en-US" w:eastAsia="zh-CN" w:bidi="ar-SA"/>
        </w:rPr>
        <w:t>于</w:t>
      </w:r>
      <w:r>
        <w:rPr>
          <w:rFonts w:hint="default" w:eastAsia="方正仿宋_GBK" w:cs="Times New Roman"/>
          <w:bCs/>
          <w:color w:val="auto"/>
          <w:kern w:val="2"/>
          <w:sz w:val="32"/>
          <w:szCs w:val="32"/>
          <w:highlight w:val="none"/>
          <w:lang w:val="en" w:eastAsia="zh-CN" w:bidi="ar-SA"/>
        </w:rPr>
        <w:t>2026</w:t>
      </w:r>
      <w:r>
        <w:rPr>
          <w:rFonts w:hint="default" w:ascii="Times New Roman" w:hAnsi="Times New Roman" w:eastAsia="方正仿宋_GBK" w:cs="Times New Roman"/>
          <w:bCs/>
          <w:color w:val="auto"/>
          <w:kern w:val="2"/>
          <w:sz w:val="32"/>
          <w:szCs w:val="32"/>
          <w:highlight w:val="none"/>
          <w:lang w:val="en-US" w:eastAsia="zh-CN" w:bidi="ar-SA"/>
        </w:rPr>
        <w:t>年</w:t>
      </w:r>
      <w:r>
        <w:rPr>
          <w:rFonts w:hint="eastAsia" w:eastAsia="方正仿宋_GBK" w:cs="Times New Roman"/>
          <w:bCs/>
          <w:color w:val="auto"/>
          <w:kern w:val="2"/>
          <w:sz w:val="32"/>
          <w:szCs w:val="32"/>
          <w:highlight w:val="none"/>
          <w:lang w:val="en-US" w:eastAsia="zh-CN" w:bidi="ar-SA"/>
        </w:rPr>
        <w:t>6</w:t>
      </w:r>
      <w:r>
        <w:rPr>
          <w:rFonts w:hint="default" w:ascii="Times New Roman" w:hAnsi="Times New Roman" w:eastAsia="方正仿宋_GBK" w:cs="Times New Roman"/>
          <w:bCs/>
          <w:color w:val="auto"/>
          <w:kern w:val="2"/>
          <w:sz w:val="32"/>
          <w:szCs w:val="32"/>
          <w:highlight w:val="none"/>
          <w:lang w:val="en-US" w:eastAsia="zh-CN" w:bidi="ar-SA"/>
        </w:rPr>
        <w:t>月</w:t>
      </w:r>
      <w:r>
        <w:rPr>
          <w:rFonts w:hint="eastAsia" w:eastAsia="方正仿宋_GBK" w:cs="Times New Roman"/>
          <w:bCs/>
          <w:color w:val="auto"/>
          <w:kern w:val="2"/>
          <w:sz w:val="32"/>
          <w:szCs w:val="32"/>
          <w:highlight w:val="none"/>
          <w:lang w:val="en-US" w:eastAsia="zh-CN" w:bidi="ar-SA"/>
        </w:rPr>
        <w:t>10</w:t>
      </w:r>
      <w:r>
        <w:rPr>
          <w:rFonts w:hint="default" w:ascii="Times New Roman" w:hAnsi="Times New Roman" w:eastAsia="方正仿宋_GBK" w:cs="Times New Roman"/>
          <w:bCs/>
          <w:color w:val="auto"/>
          <w:kern w:val="2"/>
          <w:sz w:val="32"/>
          <w:szCs w:val="32"/>
          <w:highlight w:val="none"/>
          <w:lang w:val="en-US" w:eastAsia="zh-CN" w:bidi="ar-SA"/>
        </w:rPr>
        <w:t>日（</w:t>
      </w:r>
      <w:r>
        <w:rPr>
          <w:rFonts w:hint="default" w:eastAsia="方正仿宋_GBK" w:cs="Times New Roman"/>
          <w:bCs/>
          <w:color w:val="auto"/>
          <w:kern w:val="2"/>
          <w:sz w:val="32"/>
          <w:szCs w:val="32"/>
          <w:highlight w:val="none"/>
          <w:lang w:val="en" w:eastAsia="zh-CN" w:bidi="ar-SA"/>
        </w:rPr>
        <w:t>2025</w:t>
      </w:r>
      <w:r>
        <w:rPr>
          <w:rFonts w:hint="default" w:ascii="Times New Roman" w:hAnsi="Times New Roman" w:eastAsia="方正仿宋_GBK" w:cs="Times New Roman"/>
          <w:bCs/>
          <w:color w:val="auto"/>
          <w:kern w:val="2"/>
          <w:sz w:val="32"/>
          <w:szCs w:val="32"/>
          <w:highlight w:val="none"/>
          <w:lang w:val="en-US" w:eastAsia="zh-CN" w:bidi="ar-SA"/>
        </w:rPr>
        <w:t>年度项目）、202</w:t>
      </w:r>
      <w:r>
        <w:rPr>
          <w:rFonts w:hint="eastAsia" w:eastAsia="方正仿宋_GBK" w:cs="Times New Roman"/>
          <w:bCs/>
          <w:color w:val="auto"/>
          <w:kern w:val="2"/>
          <w:sz w:val="32"/>
          <w:szCs w:val="32"/>
          <w:highlight w:val="none"/>
          <w:lang w:val="en-US" w:eastAsia="zh-CN" w:bidi="ar-SA"/>
        </w:rPr>
        <w:t>7</w:t>
      </w:r>
      <w:r>
        <w:rPr>
          <w:rFonts w:hint="default" w:ascii="Times New Roman" w:hAnsi="Times New Roman" w:eastAsia="方正仿宋_GBK" w:cs="Times New Roman"/>
          <w:bCs/>
          <w:color w:val="auto"/>
          <w:kern w:val="2"/>
          <w:sz w:val="32"/>
          <w:szCs w:val="32"/>
          <w:highlight w:val="none"/>
          <w:lang w:val="en-US" w:eastAsia="zh-CN" w:bidi="ar-SA"/>
        </w:rPr>
        <w:t>年6月</w:t>
      </w:r>
      <w:r>
        <w:rPr>
          <w:rFonts w:hint="eastAsia" w:eastAsia="方正仿宋_GBK" w:cs="Times New Roman"/>
          <w:bCs/>
          <w:color w:val="auto"/>
          <w:kern w:val="2"/>
          <w:sz w:val="32"/>
          <w:szCs w:val="32"/>
          <w:highlight w:val="none"/>
          <w:lang w:val="en-US" w:eastAsia="zh-CN" w:bidi="ar-SA"/>
        </w:rPr>
        <w:t>10</w:t>
      </w:r>
      <w:r>
        <w:rPr>
          <w:rFonts w:hint="default" w:ascii="Times New Roman" w:hAnsi="Times New Roman" w:eastAsia="方正仿宋_GBK" w:cs="Times New Roman"/>
          <w:bCs/>
          <w:color w:val="auto"/>
          <w:kern w:val="2"/>
          <w:sz w:val="32"/>
          <w:szCs w:val="32"/>
          <w:highlight w:val="none"/>
          <w:lang w:val="en-US" w:eastAsia="zh-CN" w:bidi="ar-SA"/>
        </w:rPr>
        <w:t>日（</w:t>
      </w:r>
      <w:r>
        <w:rPr>
          <w:rFonts w:hint="default" w:eastAsia="方正仿宋_GBK" w:cs="Times New Roman"/>
          <w:bCs/>
          <w:color w:val="auto"/>
          <w:kern w:val="2"/>
          <w:sz w:val="32"/>
          <w:szCs w:val="32"/>
          <w:highlight w:val="none"/>
          <w:lang w:val="en" w:eastAsia="zh-CN" w:bidi="ar-SA"/>
        </w:rPr>
        <w:t>2026</w:t>
      </w:r>
      <w:r>
        <w:rPr>
          <w:rFonts w:hint="default" w:ascii="Times New Roman" w:hAnsi="Times New Roman" w:eastAsia="方正仿宋_GBK" w:cs="Times New Roman"/>
          <w:bCs/>
          <w:color w:val="auto"/>
          <w:kern w:val="2"/>
          <w:sz w:val="32"/>
          <w:szCs w:val="32"/>
          <w:highlight w:val="none"/>
          <w:lang w:val="en-US" w:eastAsia="zh-CN" w:bidi="ar-SA"/>
        </w:rPr>
        <w:t>年度项目）</w:t>
      </w:r>
      <w:r>
        <w:rPr>
          <w:rFonts w:hint="eastAsia" w:eastAsia="方正仿宋_GBK" w:cs="Times New Roman"/>
          <w:bCs/>
          <w:color w:val="auto"/>
          <w:kern w:val="2"/>
          <w:sz w:val="32"/>
          <w:szCs w:val="32"/>
          <w:highlight w:val="none"/>
          <w:lang w:val="en-US" w:eastAsia="zh-CN" w:bidi="ar-SA"/>
        </w:rPr>
        <w:t>、</w:t>
      </w:r>
      <w:r>
        <w:rPr>
          <w:rFonts w:hint="default" w:ascii="Times New Roman" w:hAnsi="Times New Roman" w:eastAsia="方正仿宋_GBK" w:cs="Times New Roman"/>
          <w:bCs/>
          <w:color w:val="auto"/>
          <w:kern w:val="2"/>
          <w:sz w:val="32"/>
          <w:szCs w:val="32"/>
          <w:highlight w:val="none"/>
          <w:lang w:val="en-US" w:eastAsia="zh-CN" w:bidi="ar-SA"/>
        </w:rPr>
        <w:t>202</w:t>
      </w:r>
      <w:r>
        <w:rPr>
          <w:rFonts w:hint="eastAsia" w:eastAsia="方正仿宋_GBK" w:cs="Times New Roman"/>
          <w:bCs/>
          <w:color w:val="auto"/>
          <w:kern w:val="2"/>
          <w:sz w:val="32"/>
          <w:szCs w:val="32"/>
          <w:highlight w:val="none"/>
          <w:lang w:val="en-US" w:eastAsia="zh-CN" w:bidi="ar-SA"/>
        </w:rPr>
        <w:t>8</w:t>
      </w:r>
      <w:r>
        <w:rPr>
          <w:rFonts w:hint="default" w:ascii="Times New Roman" w:hAnsi="Times New Roman" w:eastAsia="方正仿宋_GBK" w:cs="Times New Roman"/>
          <w:bCs/>
          <w:color w:val="auto"/>
          <w:kern w:val="2"/>
          <w:sz w:val="32"/>
          <w:szCs w:val="32"/>
          <w:highlight w:val="none"/>
          <w:lang w:val="en-US" w:eastAsia="zh-CN" w:bidi="ar-SA"/>
        </w:rPr>
        <w:t>年6月</w:t>
      </w:r>
      <w:r>
        <w:rPr>
          <w:rFonts w:hint="eastAsia" w:eastAsia="方正仿宋_GBK" w:cs="Times New Roman"/>
          <w:bCs/>
          <w:color w:val="auto"/>
          <w:kern w:val="2"/>
          <w:sz w:val="32"/>
          <w:szCs w:val="32"/>
          <w:highlight w:val="none"/>
          <w:lang w:val="en-US" w:eastAsia="zh-CN" w:bidi="ar-SA"/>
        </w:rPr>
        <w:t>10</w:t>
      </w:r>
      <w:r>
        <w:rPr>
          <w:rFonts w:hint="default" w:ascii="Times New Roman" w:hAnsi="Times New Roman" w:eastAsia="方正仿宋_GBK" w:cs="Times New Roman"/>
          <w:bCs/>
          <w:color w:val="auto"/>
          <w:kern w:val="2"/>
          <w:sz w:val="32"/>
          <w:szCs w:val="32"/>
          <w:highlight w:val="none"/>
          <w:lang w:val="en-US" w:eastAsia="zh-CN" w:bidi="ar-SA"/>
        </w:rPr>
        <w:t>日（</w:t>
      </w:r>
      <w:r>
        <w:rPr>
          <w:rFonts w:hint="default" w:eastAsia="方正仿宋_GBK" w:cs="Times New Roman"/>
          <w:bCs/>
          <w:color w:val="auto"/>
          <w:kern w:val="2"/>
          <w:sz w:val="32"/>
          <w:szCs w:val="32"/>
          <w:highlight w:val="none"/>
          <w:lang w:val="en" w:eastAsia="zh-CN" w:bidi="ar-SA"/>
        </w:rPr>
        <w:t>202</w:t>
      </w:r>
      <w:r>
        <w:rPr>
          <w:rFonts w:hint="eastAsia" w:eastAsia="方正仿宋_GBK" w:cs="Times New Roman"/>
          <w:bCs/>
          <w:color w:val="auto"/>
          <w:kern w:val="2"/>
          <w:sz w:val="32"/>
          <w:szCs w:val="32"/>
          <w:highlight w:val="none"/>
          <w:lang w:val="en-US" w:eastAsia="zh-CN" w:bidi="ar-SA"/>
        </w:rPr>
        <w:t>7</w:t>
      </w:r>
      <w:r>
        <w:rPr>
          <w:rFonts w:hint="default" w:ascii="Times New Roman" w:hAnsi="Times New Roman" w:eastAsia="方正仿宋_GBK" w:cs="Times New Roman"/>
          <w:bCs/>
          <w:color w:val="auto"/>
          <w:kern w:val="2"/>
          <w:sz w:val="32"/>
          <w:szCs w:val="32"/>
          <w:highlight w:val="none"/>
          <w:lang w:val="en-US" w:eastAsia="zh-CN" w:bidi="ar-SA"/>
        </w:rPr>
        <w:t>年度项目）前</w:t>
      </w:r>
      <w:r>
        <w:rPr>
          <w:rFonts w:hint="default" w:eastAsia="方正仿宋_GBK" w:cs="Times New Roman"/>
          <w:bCs/>
          <w:color w:val="auto"/>
          <w:sz w:val="32"/>
          <w:szCs w:val="32"/>
          <w:highlight w:val="none"/>
          <w:lang w:val="en-US" w:eastAsia="zh-CN"/>
        </w:rPr>
        <w:t>将项目复核情况反馈省农业农村厅，省农业农村厅按规定程序将项目复核情况进行公示，</w:t>
      </w:r>
      <w:r>
        <w:rPr>
          <w:rFonts w:hint="default" w:ascii="Times New Roman" w:hAnsi="Times New Roman" w:eastAsia="方正仿宋_GBK" w:cs="Times New Roman"/>
          <w:bCs/>
          <w:color w:val="auto"/>
          <w:kern w:val="2"/>
          <w:sz w:val="32"/>
          <w:szCs w:val="32"/>
          <w:highlight w:val="none"/>
          <w:u w:val="none"/>
          <w:lang w:val="en-US" w:eastAsia="zh-CN" w:bidi="ar-SA"/>
        </w:rPr>
        <w:t>公示期为5个工作日。对公示有异议的</w:t>
      </w:r>
      <w:r>
        <w:rPr>
          <w:rFonts w:hint="default" w:eastAsia="方正仿宋_GBK" w:cs="Times New Roman"/>
          <w:bCs/>
          <w:color w:val="auto"/>
          <w:kern w:val="2"/>
          <w:sz w:val="32"/>
          <w:szCs w:val="32"/>
          <w:highlight w:val="none"/>
          <w:u w:val="none"/>
          <w:lang w:val="en-US" w:eastAsia="zh-CN" w:bidi="ar-SA"/>
        </w:rPr>
        <w:t>申报主体</w:t>
      </w:r>
      <w:r>
        <w:rPr>
          <w:rFonts w:hint="default" w:ascii="Times New Roman" w:hAnsi="Times New Roman" w:eastAsia="方正仿宋_GBK" w:cs="Times New Roman"/>
          <w:bCs/>
          <w:color w:val="auto"/>
          <w:kern w:val="2"/>
          <w:sz w:val="32"/>
          <w:szCs w:val="32"/>
          <w:highlight w:val="none"/>
          <w:u w:val="none"/>
          <w:lang w:val="en-US" w:eastAsia="zh-CN" w:bidi="ar-SA"/>
        </w:rPr>
        <w:t>，由省农业农村厅会同省财政厅调查核实，不符合条件的，不予支持。</w:t>
      </w:r>
    </w:p>
    <w:p w14:paraId="45C66108">
      <w:pPr>
        <w:pStyle w:val="13"/>
        <w:keepNext w:val="0"/>
        <w:keepLines w:val="0"/>
        <w:pageBreakBefore w:val="0"/>
        <w:widowControl w:val="0"/>
        <w:numPr>
          <w:ilvl w:val="0"/>
          <w:numId w:val="0"/>
        </w:numPr>
        <w:kinsoku/>
        <w:wordWrap/>
        <w:overflowPunct/>
        <w:topLinePunct w:val="0"/>
        <w:autoSpaceDE/>
        <w:autoSpaceDN/>
        <w:bidi w:val="0"/>
        <w:adjustRightInd/>
        <w:snapToGrid/>
        <w:spacing w:afterLines="0" w:line="570" w:lineRule="exact"/>
        <w:ind w:left="0" w:leftChars="0" w:right="0" w:rightChars="0" w:firstLine="640" w:firstLineChars="200"/>
        <w:textAlignment w:val="auto"/>
        <w:outlineLvl w:val="9"/>
        <w:rPr>
          <w:rFonts w:hint="default" w:ascii="Times New Roman" w:hAnsi="Times New Roman" w:eastAsia="方正仿宋_GBK" w:cs="Times New Roman"/>
          <w:color w:val="000000"/>
          <w:kern w:val="0"/>
          <w:sz w:val="32"/>
          <w:szCs w:val="32"/>
          <w:u w:val="none"/>
          <w:lang w:val="en-US" w:eastAsia="zh-CN" w:bidi="ar"/>
        </w:rPr>
      </w:pPr>
      <w:r>
        <w:rPr>
          <w:rFonts w:hint="eastAsia" w:eastAsia="方正仿宋_GBK" w:cs="Times New Roman"/>
          <w:sz w:val="32"/>
          <w:szCs w:val="32"/>
          <w:lang w:eastAsia="zh-CN"/>
        </w:rPr>
        <w:t>审核期间，一经发现弄虚作假情况的，不得再申报同类财政补贴资金。</w:t>
      </w:r>
    </w:p>
    <w:p w14:paraId="47830ECB">
      <w:pPr>
        <w:pStyle w:val="13"/>
        <w:keepNext w:val="0"/>
        <w:keepLines w:val="0"/>
        <w:pageBreakBefore w:val="0"/>
        <w:widowControl w:val="0"/>
        <w:kinsoku/>
        <w:wordWrap/>
        <w:overflowPunct/>
        <w:topLinePunct w:val="0"/>
        <w:autoSpaceDE/>
        <w:autoSpaceDN/>
        <w:bidi w:val="0"/>
        <w:adjustRightInd/>
        <w:snapToGrid/>
        <w:spacing w:afterLines="0" w:line="570" w:lineRule="exact"/>
        <w:ind w:left="0" w:leftChars="0" w:right="0" w:rightChars="0" w:firstLine="640" w:firstLineChars="200"/>
        <w:textAlignment w:val="auto"/>
        <w:outlineLvl w:val="9"/>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楷体_GB2312" w:cs="Times New Roman"/>
          <w:sz w:val="32"/>
          <w:szCs w:val="32"/>
          <w:highlight w:val="none"/>
          <w:lang w:eastAsia="zh-CN"/>
        </w:rPr>
        <w:t>（五）资金拨付。</w:t>
      </w:r>
      <w:r>
        <w:rPr>
          <w:rFonts w:hint="default" w:ascii="Times New Roman" w:hAnsi="Times New Roman" w:eastAsia="方正仿宋_GBK" w:cs="Times New Roman"/>
          <w:sz w:val="32"/>
          <w:szCs w:val="32"/>
          <w:highlight w:val="none"/>
        </w:rPr>
        <w:t>经公示无异议的项目，由省农业农村厅向省财政厅提出资金请拨函，省财政厅根据资金请拨函将奖补资金下达至省农业农村厅，由省农业农村厅直接拨付申报主体。</w:t>
      </w:r>
    </w:p>
    <w:p w14:paraId="5086D938">
      <w:pPr>
        <w:keepNext w:val="0"/>
        <w:keepLines w:val="0"/>
        <w:pageBreakBefore w:val="0"/>
        <w:widowControl w:val="0"/>
        <w:kinsoku/>
        <w:wordWrap/>
        <w:overflowPunct/>
        <w:topLinePunct w:val="0"/>
        <w:autoSpaceDE/>
        <w:autoSpaceDN/>
        <w:bidi w:val="0"/>
        <w:adjustRightInd/>
        <w:snapToGrid/>
        <w:spacing w:afterLines="0" w:line="570" w:lineRule="exact"/>
        <w:ind w:firstLine="640" w:firstLineChars="200"/>
        <w:textAlignment w:val="auto"/>
        <w:rPr>
          <w:rFonts w:hint="default" w:ascii="Times New Roman" w:hAnsi="Times New Roman" w:eastAsia="黑体" w:cs="Times New Roman"/>
          <w:color w:val="auto"/>
          <w:sz w:val="32"/>
          <w:szCs w:val="32"/>
          <w:highlight w:val="none"/>
          <w:lang w:eastAsia="zh-CN"/>
        </w:rPr>
      </w:pPr>
      <w:r>
        <w:rPr>
          <w:rFonts w:hint="eastAsia" w:eastAsia="黑体" w:cs="Times New Roman"/>
          <w:color w:val="auto"/>
          <w:sz w:val="32"/>
          <w:szCs w:val="32"/>
          <w:highlight w:val="none"/>
          <w:lang w:eastAsia="zh-CN"/>
        </w:rPr>
        <w:t>七</w:t>
      </w:r>
      <w:r>
        <w:rPr>
          <w:rFonts w:hint="default" w:ascii="Times New Roman" w:hAnsi="Times New Roman" w:eastAsia="黑体" w:cs="Times New Roman"/>
          <w:color w:val="auto"/>
          <w:sz w:val="32"/>
          <w:szCs w:val="32"/>
          <w:highlight w:val="none"/>
          <w:lang w:eastAsia="zh-CN"/>
        </w:rPr>
        <w:t>、其他要求</w:t>
      </w:r>
    </w:p>
    <w:p w14:paraId="73EB9C0B">
      <w:pPr>
        <w:keepNext w:val="0"/>
        <w:keepLines w:val="0"/>
        <w:pageBreakBefore w:val="0"/>
        <w:widowControl w:val="0"/>
        <w:kinsoku/>
        <w:wordWrap/>
        <w:overflowPunct/>
        <w:topLinePunct w:val="0"/>
        <w:autoSpaceDE/>
        <w:autoSpaceDN/>
        <w:bidi w:val="0"/>
        <w:adjustRightInd/>
        <w:snapToGrid/>
        <w:spacing w:afterLines="0" w:line="570" w:lineRule="exact"/>
        <w:ind w:firstLine="640" w:firstLineChars="200"/>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color w:val="auto"/>
          <w:sz w:val="32"/>
          <w:szCs w:val="32"/>
          <w:highlight w:val="none"/>
          <w:lang w:eastAsia="zh-CN"/>
        </w:rPr>
        <w:t>农业经营主体在申报投资项目奖补时，同一项目只能从种植、养殖、</w:t>
      </w:r>
      <w:r>
        <w:rPr>
          <w:rFonts w:hint="eastAsia" w:eastAsia="方正仿宋_GBK" w:cs="Times New Roman"/>
          <w:color w:val="auto"/>
          <w:sz w:val="32"/>
          <w:szCs w:val="32"/>
          <w:highlight w:val="none"/>
          <w:lang w:eastAsia="zh-CN"/>
        </w:rPr>
        <w:t>渔业、</w:t>
      </w:r>
      <w:r>
        <w:rPr>
          <w:rFonts w:hint="default" w:ascii="Times New Roman" w:hAnsi="Times New Roman" w:eastAsia="方正仿宋_GBK" w:cs="Times New Roman"/>
          <w:color w:val="auto"/>
          <w:sz w:val="32"/>
          <w:szCs w:val="32"/>
          <w:highlight w:val="none"/>
          <w:lang w:val="en-US" w:eastAsia="zh-CN"/>
        </w:rPr>
        <w:t>以仓储保鲜和烘干为主的现代物流业设施建设</w:t>
      </w:r>
      <w:r>
        <w:rPr>
          <w:rFonts w:hint="eastAsia" w:eastAsia="方正仿宋_GBK" w:cs="Times New Roman"/>
          <w:color w:val="auto"/>
          <w:sz w:val="32"/>
          <w:szCs w:val="32"/>
          <w:highlight w:val="none"/>
          <w:lang w:val="en-US" w:eastAsia="zh-CN"/>
        </w:rPr>
        <w:t>等四个</w:t>
      </w:r>
      <w:r>
        <w:rPr>
          <w:rFonts w:hint="default" w:ascii="Times New Roman" w:hAnsi="Times New Roman" w:eastAsia="方正仿宋_GBK" w:cs="Times New Roman"/>
          <w:color w:val="auto"/>
          <w:sz w:val="32"/>
          <w:szCs w:val="32"/>
          <w:highlight w:val="none"/>
          <w:lang w:eastAsia="zh-CN"/>
        </w:rPr>
        <w:t>环节选择其中一项进行申报，不得多头重复申报。</w:t>
      </w:r>
      <w:r>
        <w:rPr>
          <w:rFonts w:hint="default" w:ascii="Times New Roman" w:hAnsi="Times New Roman" w:eastAsia="方正仿宋_GBK" w:cs="Times New Roman"/>
          <w:b w:val="0"/>
          <w:bCs/>
          <w:color w:val="auto"/>
          <w:kern w:val="2"/>
          <w:sz w:val="32"/>
          <w:szCs w:val="32"/>
          <w:highlight w:val="none"/>
          <w:lang w:val="en-US" w:eastAsia="zh-CN" w:bidi="ar-SA"/>
        </w:rPr>
        <w:t>省农业农村厅</w:t>
      </w:r>
      <w:r>
        <w:rPr>
          <w:rFonts w:hint="default" w:ascii="Times New Roman" w:hAnsi="Times New Roman" w:eastAsia="方正仿宋_GBK" w:cs="Times New Roman"/>
          <w:b w:val="0"/>
          <w:bCs/>
          <w:strike w:val="0"/>
          <w:dstrike w:val="0"/>
          <w:color w:val="auto"/>
          <w:kern w:val="2"/>
          <w:sz w:val="32"/>
          <w:szCs w:val="32"/>
          <w:highlight w:val="none"/>
          <w:lang w:val="en-US" w:eastAsia="zh-CN" w:bidi="ar-SA"/>
        </w:rPr>
        <w:t>将</w:t>
      </w:r>
      <w:r>
        <w:rPr>
          <w:rFonts w:hint="default" w:ascii="Times New Roman" w:hAnsi="Times New Roman" w:eastAsia="方正仿宋_GBK" w:cs="Times New Roman"/>
          <w:b w:val="0"/>
          <w:bCs/>
          <w:color w:val="auto"/>
          <w:kern w:val="2"/>
          <w:sz w:val="32"/>
          <w:szCs w:val="32"/>
          <w:highlight w:val="none"/>
          <w:lang w:val="en-US" w:eastAsia="zh-CN" w:bidi="ar-SA"/>
        </w:rPr>
        <w:t>按周期收集汇总支持项目的经营绩效情况及资金使用情况，各项目申报主体要积极予以支持配合。</w:t>
      </w:r>
      <w:r>
        <w:rPr>
          <w:rFonts w:hint="default" w:ascii="Times New Roman" w:hAnsi="Times New Roman" w:eastAsia="方正仿宋_GBK" w:cs="Times New Roman"/>
          <w:sz w:val="32"/>
          <w:szCs w:val="32"/>
          <w:highlight w:val="none"/>
          <w:lang w:val="en-US" w:eastAsia="zh-CN"/>
        </w:rPr>
        <w:t>县级农业主管部门要会同财政部门加大获奖补主体资金使用指导力度，</w:t>
      </w:r>
      <w:r>
        <w:rPr>
          <w:rFonts w:hint="default" w:ascii="Times New Roman" w:hAnsi="Times New Roman" w:eastAsia="方正仿宋_GBK" w:cs="Times New Roman"/>
          <w:b w:val="0"/>
          <w:bCs/>
          <w:color w:val="auto"/>
          <w:kern w:val="2"/>
          <w:sz w:val="32"/>
          <w:szCs w:val="32"/>
          <w:highlight w:val="none"/>
          <w:lang w:val="en-US" w:eastAsia="zh-CN" w:bidi="ar-SA"/>
        </w:rPr>
        <w:t>引导建立联农带农机制，切实发挥好财政资金带动产业发展的积</w:t>
      </w:r>
      <w:r>
        <w:rPr>
          <w:rFonts w:hint="default" w:ascii="Times New Roman" w:hAnsi="Times New Roman" w:eastAsia="方正仿宋_GBK" w:cs="Times New Roman"/>
          <w:sz w:val="32"/>
          <w:szCs w:val="32"/>
          <w:highlight w:val="none"/>
          <w:lang w:val="en-US" w:eastAsia="zh-CN"/>
        </w:rPr>
        <w:t>极作用。</w:t>
      </w:r>
    </w:p>
    <w:p w14:paraId="12C0E8CB">
      <w:pPr>
        <w:keepNext w:val="0"/>
        <w:keepLines w:val="0"/>
        <w:pageBreakBefore w:val="0"/>
        <w:widowControl w:val="0"/>
        <w:kinsoku/>
        <w:wordWrap/>
        <w:overflowPunct/>
        <w:topLinePunct w:val="0"/>
        <w:autoSpaceDE/>
        <w:autoSpaceDN/>
        <w:bidi w:val="0"/>
        <w:adjustRightInd/>
        <w:snapToGrid/>
        <w:spacing w:afterLines="0" w:line="570" w:lineRule="exact"/>
        <w:ind w:firstLine="640" w:firstLineChars="200"/>
        <w:textAlignment w:val="auto"/>
        <w:rPr>
          <w:rFonts w:hint="default" w:ascii="Times New Roman" w:hAnsi="Times New Roman" w:eastAsia="黑体" w:cs="Times New Roman"/>
          <w:color w:val="auto"/>
          <w:sz w:val="32"/>
          <w:szCs w:val="32"/>
          <w:highlight w:val="none"/>
        </w:rPr>
      </w:pPr>
      <w:r>
        <w:rPr>
          <w:rFonts w:hint="eastAsia" w:eastAsia="黑体" w:cs="Times New Roman"/>
          <w:color w:val="auto"/>
          <w:sz w:val="32"/>
          <w:szCs w:val="32"/>
          <w:highlight w:val="none"/>
          <w:lang w:eastAsia="zh-CN"/>
        </w:rPr>
        <w:t>八</w:t>
      </w:r>
      <w:r>
        <w:rPr>
          <w:rFonts w:hint="default" w:ascii="Times New Roman" w:hAnsi="Times New Roman" w:eastAsia="黑体" w:cs="Times New Roman"/>
          <w:color w:val="auto"/>
          <w:sz w:val="32"/>
          <w:szCs w:val="32"/>
          <w:highlight w:val="none"/>
        </w:rPr>
        <w:t>、附则</w:t>
      </w:r>
    </w:p>
    <w:p w14:paraId="5BBC8DB5">
      <w:pPr>
        <w:keepNext w:val="0"/>
        <w:keepLines w:val="0"/>
        <w:pageBreakBefore w:val="0"/>
        <w:widowControl w:val="0"/>
        <w:numPr>
          <w:ilvl w:val="0"/>
          <w:numId w:val="0"/>
        </w:numPr>
        <w:kinsoku/>
        <w:wordWrap/>
        <w:overflowPunct/>
        <w:topLinePunct w:val="0"/>
        <w:autoSpaceDE/>
        <w:autoSpaceDN/>
        <w:bidi w:val="0"/>
        <w:adjustRightInd w:val="0"/>
        <w:snapToGrid w:val="0"/>
        <w:spacing w:afterLines="0" w:line="570" w:lineRule="exact"/>
        <w:ind w:firstLine="640" w:firstLineChars="200"/>
        <w:textAlignment w:val="auto"/>
        <w:rPr>
          <w:rFonts w:hint="default" w:ascii="Times New Roman" w:hAnsi="Times New Roman" w:eastAsia="方正仿宋_GBK" w:cs="Times New Roman"/>
          <w:bCs/>
          <w:color w:val="auto"/>
          <w:kern w:val="2"/>
          <w:sz w:val="32"/>
          <w:szCs w:val="32"/>
          <w:highlight w:val="none"/>
          <w:lang w:val="en-US" w:eastAsia="zh-CN" w:bidi="ar-SA"/>
        </w:rPr>
      </w:pPr>
      <w:r>
        <w:rPr>
          <w:rFonts w:hint="default" w:ascii="Times New Roman" w:hAnsi="Times New Roman" w:eastAsia="方正仿宋_GBK" w:cs="Times New Roman"/>
          <w:bCs/>
          <w:color w:val="auto"/>
          <w:kern w:val="2"/>
          <w:sz w:val="32"/>
          <w:szCs w:val="32"/>
          <w:highlight w:val="none"/>
          <w:lang w:val="en-US" w:eastAsia="zh-CN" w:bidi="ar-SA"/>
        </w:rPr>
        <w:t>本指南由省农业农村厅会同省财政厅负责解释。</w:t>
      </w:r>
    </w:p>
    <w:p w14:paraId="5EA4CBE7">
      <w:pPr>
        <w:pStyle w:val="2"/>
        <w:spacing w:afterLines="0" w:line="570" w:lineRule="exact"/>
        <w:rPr>
          <w:rFonts w:hint="default"/>
          <w:sz w:val="32"/>
          <w:szCs w:val="32"/>
          <w:lang w:val="en-US" w:eastAsia="zh-CN"/>
        </w:rPr>
      </w:pPr>
    </w:p>
    <w:p w14:paraId="5F0DD79C">
      <w:pPr>
        <w:keepNext w:val="0"/>
        <w:keepLines w:val="0"/>
        <w:pageBreakBefore w:val="0"/>
        <w:widowControl w:val="0"/>
        <w:numPr>
          <w:ilvl w:val="0"/>
          <w:numId w:val="0"/>
        </w:numPr>
        <w:kinsoku/>
        <w:wordWrap/>
        <w:overflowPunct/>
        <w:topLinePunct w:val="0"/>
        <w:autoSpaceDE/>
        <w:autoSpaceDN/>
        <w:bidi w:val="0"/>
        <w:adjustRightInd w:val="0"/>
        <w:snapToGrid w:val="0"/>
        <w:spacing w:afterLines="0" w:line="570" w:lineRule="exact"/>
        <w:ind w:firstLine="640" w:firstLineChars="200"/>
        <w:textAlignment w:val="auto"/>
        <w:rPr>
          <w:rFonts w:hint="default" w:ascii="Times New Roman" w:hAnsi="Times New Roman" w:eastAsia="方正仿宋_GBK" w:cs="Times New Roman"/>
          <w:bCs/>
          <w:color w:val="auto"/>
          <w:kern w:val="2"/>
          <w:sz w:val="32"/>
          <w:szCs w:val="32"/>
          <w:lang w:val="en-US" w:eastAsia="zh-CN" w:bidi="ar-SA"/>
        </w:rPr>
      </w:pPr>
      <w:r>
        <w:rPr>
          <w:rFonts w:hint="default" w:ascii="Times New Roman" w:hAnsi="Times New Roman" w:eastAsia="方正仿宋_GBK" w:cs="Times New Roman"/>
          <w:bCs/>
          <w:color w:val="auto"/>
          <w:kern w:val="2"/>
          <w:sz w:val="32"/>
          <w:szCs w:val="32"/>
          <w:lang w:val="en-US" w:eastAsia="zh-CN" w:bidi="ar-SA"/>
        </w:rPr>
        <w:t>附件：1</w:t>
      </w:r>
      <w:r>
        <w:rPr>
          <w:rFonts w:hint="eastAsia" w:eastAsia="方正仿宋_GBK" w:cs="Times New Roman"/>
          <w:bCs/>
          <w:color w:val="auto"/>
          <w:kern w:val="2"/>
          <w:sz w:val="32"/>
          <w:szCs w:val="32"/>
          <w:lang w:val="en-US" w:eastAsia="zh-CN" w:bidi="ar-SA"/>
        </w:rPr>
        <w:t>-1</w:t>
      </w:r>
      <w:r>
        <w:rPr>
          <w:rFonts w:hint="default" w:ascii="Times New Roman" w:hAnsi="Times New Roman" w:eastAsia="方正仿宋_GBK" w:cs="Times New Roman"/>
          <w:bCs/>
          <w:color w:val="auto"/>
          <w:kern w:val="2"/>
          <w:sz w:val="32"/>
          <w:szCs w:val="32"/>
          <w:lang w:val="en-US" w:eastAsia="zh-CN" w:bidi="ar-SA"/>
        </w:rPr>
        <w:t>承诺书</w:t>
      </w:r>
    </w:p>
    <w:p w14:paraId="55823235">
      <w:pPr>
        <w:keepNext w:val="0"/>
        <w:keepLines w:val="0"/>
        <w:pageBreakBefore w:val="0"/>
        <w:widowControl w:val="0"/>
        <w:numPr>
          <w:ilvl w:val="0"/>
          <w:numId w:val="0"/>
        </w:numPr>
        <w:kinsoku/>
        <w:wordWrap/>
        <w:overflowPunct/>
        <w:topLinePunct w:val="0"/>
        <w:autoSpaceDE/>
        <w:autoSpaceDN/>
        <w:bidi w:val="0"/>
        <w:adjustRightInd w:val="0"/>
        <w:snapToGrid w:val="0"/>
        <w:spacing w:afterLines="0" w:line="570" w:lineRule="exact"/>
        <w:ind w:firstLine="640" w:firstLineChars="200"/>
        <w:textAlignment w:val="auto"/>
        <w:rPr>
          <w:rFonts w:hint="default" w:ascii="Times New Roman" w:hAnsi="Times New Roman" w:eastAsia="方正仿宋_GBK" w:cs="Times New Roman"/>
          <w:bCs/>
          <w:color w:val="auto"/>
          <w:kern w:val="2"/>
          <w:sz w:val="32"/>
          <w:szCs w:val="32"/>
          <w:lang w:val="en-US" w:eastAsia="zh-CN" w:bidi="ar-SA"/>
        </w:rPr>
      </w:pPr>
      <w:r>
        <w:rPr>
          <w:rFonts w:hint="default" w:ascii="Times New Roman" w:hAnsi="Times New Roman" w:eastAsia="方正仿宋_GBK" w:cs="Times New Roman"/>
          <w:bCs/>
          <w:color w:val="auto"/>
          <w:kern w:val="2"/>
          <w:sz w:val="32"/>
          <w:szCs w:val="32"/>
          <w:lang w:val="en-US" w:eastAsia="zh-CN" w:bidi="ar-SA"/>
        </w:rPr>
        <w:t xml:space="preserve">      </w:t>
      </w:r>
      <w:r>
        <w:rPr>
          <w:rFonts w:hint="eastAsia" w:eastAsia="方正仿宋_GBK" w:cs="Times New Roman"/>
          <w:bCs/>
          <w:color w:val="auto"/>
          <w:kern w:val="2"/>
          <w:sz w:val="32"/>
          <w:szCs w:val="32"/>
          <w:lang w:val="en-US" w:eastAsia="zh-CN" w:bidi="ar-SA"/>
        </w:rPr>
        <w:t>1-</w:t>
      </w:r>
      <w:r>
        <w:rPr>
          <w:rFonts w:hint="default" w:ascii="Times New Roman" w:hAnsi="Times New Roman" w:eastAsia="方正仿宋_GBK" w:cs="Times New Roman"/>
          <w:bCs/>
          <w:color w:val="auto"/>
          <w:kern w:val="2"/>
          <w:sz w:val="32"/>
          <w:szCs w:val="32"/>
          <w:lang w:val="en-US" w:eastAsia="zh-CN" w:bidi="ar-SA"/>
        </w:rPr>
        <w:t>2云南省</w:t>
      </w:r>
      <w:r>
        <w:rPr>
          <w:rFonts w:hint="eastAsia" w:eastAsia="方正仿宋_GBK" w:cs="Times New Roman"/>
          <w:bCs/>
          <w:color w:val="auto"/>
          <w:kern w:val="2"/>
          <w:sz w:val="32"/>
          <w:szCs w:val="32"/>
          <w:lang w:val="en-US" w:eastAsia="zh-CN" w:bidi="ar-SA"/>
        </w:rPr>
        <w:t>新增</w:t>
      </w:r>
      <w:r>
        <w:rPr>
          <w:rFonts w:hint="default" w:ascii="Times New Roman" w:hAnsi="Times New Roman" w:eastAsia="方正仿宋_GBK" w:cs="Times New Roman"/>
          <w:bCs/>
          <w:color w:val="auto"/>
          <w:kern w:val="2"/>
          <w:sz w:val="32"/>
          <w:szCs w:val="32"/>
          <w:lang w:val="en-US" w:eastAsia="zh-CN" w:bidi="ar-SA"/>
        </w:rPr>
        <w:t>设施农业投资奖补项目申报表</w:t>
      </w:r>
    </w:p>
    <w:p w14:paraId="416E4A55">
      <w:pPr>
        <w:keepNext w:val="0"/>
        <w:keepLines w:val="0"/>
        <w:pageBreakBefore w:val="0"/>
        <w:widowControl w:val="0"/>
        <w:numPr>
          <w:ilvl w:val="0"/>
          <w:numId w:val="0"/>
        </w:numPr>
        <w:kinsoku/>
        <w:wordWrap/>
        <w:overflowPunct/>
        <w:topLinePunct w:val="0"/>
        <w:autoSpaceDE/>
        <w:autoSpaceDN/>
        <w:bidi w:val="0"/>
        <w:adjustRightInd w:val="0"/>
        <w:snapToGrid w:val="0"/>
        <w:spacing w:afterLines="0" w:line="570" w:lineRule="exact"/>
        <w:ind w:firstLine="640" w:firstLineChars="200"/>
        <w:textAlignment w:val="auto"/>
        <w:rPr>
          <w:rFonts w:hint="default" w:ascii="Times New Roman" w:hAnsi="Times New Roman" w:eastAsia="方正仿宋_GBK" w:cs="Times New Roman"/>
          <w:bCs/>
          <w:color w:val="auto"/>
          <w:kern w:val="2"/>
          <w:sz w:val="32"/>
          <w:szCs w:val="32"/>
          <w:lang w:val="en-US" w:eastAsia="zh-CN" w:bidi="ar-SA"/>
        </w:rPr>
      </w:pPr>
      <w:r>
        <w:rPr>
          <w:rFonts w:hint="default" w:ascii="Times New Roman" w:hAnsi="Times New Roman" w:eastAsia="方正仿宋_GBK" w:cs="Times New Roman"/>
          <w:bCs/>
          <w:color w:val="auto"/>
          <w:kern w:val="2"/>
          <w:sz w:val="32"/>
          <w:szCs w:val="32"/>
          <w:lang w:val="en-US" w:eastAsia="zh-CN" w:bidi="ar-SA"/>
        </w:rPr>
        <w:t xml:space="preserve">      </w:t>
      </w:r>
      <w:r>
        <w:rPr>
          <w:rFonts w:hint="eastAsia" w:eastAsia="方正仿宋_GBK" w:cs="Times New Roman"/>
          <w:bCs/>
          <w:color w:val="auto"/>
          <w:kern w:val="2"/>
          <w:sz w:val="32"/>
          <w:szCs w:val="32"/>
          <w:lang w:val="en-US" w:eastAsia="zh-CN" w:bidi="ar-SA"/>
        </w:rPr>
        <w:t>1-</w:t>
      </w:r>
      <w:r>
        <w:rPr>
          <w:rFonts w:hint="default" w:ascii="Times New Roman" w:hAnsi="Times New Roman" w:eastAsia="方正仿宋_GBK" w:cs="Times New Roman"/>
          <w:bCs/>
          <w:color w:val="auto"/>
          <w:kern w:val="2"/>
          <w:sz w:val="32"/>
          <w:szCs w:val="32"/>
          <w:lang w:val="en-US" w:eastAsia="zh-CN" w:bidi="ar-SA"/>
        </w:rPr>
        <w:t>3</w:t>
      </w:r>
      <w:r>
        <w:rPr>
          <w:rFonts w:hint="eastAsia" w:eastAsia="方正仿宋_GBK" w:cs="Times New Roman"/>
          <w:bCs/>
          <w:color w:val="auto"/>
          <w:kern w:val="2"/>
          <w:sz w:val="32"/>
          <w:szCs w:val="32"/>
          <w:lang w:val="en-US" w:eastAsia="zh-CN" w:bidi="ar-SA"/>
        </w:rPr>
        <w:t xml:space="preserve"> </w:t>
      </w:r>
      <w:r>
        <w:rPr>
          <w:rFonts w:hint="default" w:ascii="Times New Roman" w:hAnsi="Times New Roman" w:eastAsia="方正仿宋_GBK" w:cs="Times New Roman"/>
          <w:bCs/>
          <w:color w:val="auto"/>
          <w:kern w:val="2"/>
          <w:sz w:val="32"/>
          <w:szCs w:val="32"/>
          <w:lang w:val="en-US" w:eastAsia="zh-CN" w:bidi="ar-SA"/>
        </w:rPr>
        <w:t>云南省</w:t>
      </w:r>
      <w:r>
        <w:rPr>
          <w:rFonts w:hint="eastAsia" w:eastAsia="方正仿宋_GBK" w:cs="Times New Roman"/>
          <w:bCs/>
          <w:color w:val="auto"/>
          <w:kern w:val="2"/>
          <w:sz w:val="32"/>
          <w:szCs w:val="32"/>
          <w:lang w:val="en-US" w:eastAsia="zh-CN" w:bidi="ar-SA"/>
        </w:rPr>
        <w:t>新增</w:t>
      </w:r>
      <w:r>
        <w:rPr>
          <w:rFonts w:hint="default" w:ascii="Times New Roman" w:hAnsi="Times New Roman" w:eastAsia="方正仿宋_GBK" w:cs="Times New Roman"/>
          <w:bCs/>
          <w:color w:val="auto"/>
          <w:kern w:val="2"/>
          <w:sz w:val="32"/>
          <w:szCs w:val="32"/>
          <w:lang w:val="en-US" w:eastAsia="zh-CN" w:bidi="ar-SA"/>
        </w:rPr>
        <w:t>设施农业投资奖补项目绩效目标表</w:t>
      </w:r>
    </w:p>
    <w:p w14:paraId="5D55E85A">
      <w:pPr>
        <w:keepNext w:val="0"/>
        <w:keepLines w:val="0"/>
        <w:pageBreakBefore w:val="0"/>
        <w:widowControl w:val="0"/>
        <w:numPr>
          <w:ilvl w:val="0"/>
          <w:numId w:val="0"/>
        </w:numPr>
        <w:kinsoku/>
        <w:wordWrap/>
        <w:overflowPunct/>
        <w:topLinePunct w:val="0"/>
        <w:autoSpaceDE/>
        <w:autoSpaceDN/>
        <w:bidi w:val="0"/>
        <w:adjustRightInd w:val="0"/>
        <w:snapToGrid w:val="0"/>
        <w:spacing w:afterLines="0" w:line="570" w:lineRule="exact"/>
        <w:ind w:left="2253" w:leftChars="304" w:hanging="1280" w:hangingChars="400"/>
        <w:textAlignment w:val="auto"/>
        <w:rPr>
          <w:rFonts w:hint="default" w:ascii="Times New Roman" w:hAnsi="Times New Roman" w:eastAsia="方正仿宋_GBK" w:cs="Times New Roman"/>
          <w:bCs/>
          <w:color w:val="auto"/>
          <w:kern w:val="2"/>
          <w:sz w:val="32"/>
          <w:szCs w:val="32"/>
          <w:lang w:val="en-US" w:eastAsia="zh-CN" w:bidi="ar-SA"/>
        </w:rPr>
      </w:pPr>
      <w:r>
        <w:rPr>
          <w:rFonts w:hint="default" w:ascii="Times New Roman" w:hAnsi="Times New Roman" w:eastAsia="方正仿宋_GBK" w:cs="Times New Roman"/>
          <w:bCs/>
          <w:color w:val="auto"/>
          <w:kern w:val="2"/>
          <w:sz w:val="32"/>
          <w:szCs w:val="32"/>
          <w:lang w:val="en-US" w:eastAsia="zh-CN" w:bidi="ar-SA"/>
        </w:rPr>
        <w:t xml:space="preserve">    </w:t>
      </w:r>
      <w:r>
        <w:rPr>
          <w:rFonts w:hint="eastAsia" w:eastAsia="方正仿宋_GBK" w:cs="Times New Roman"/>
          <w:bCs/>
          <w:color w:val="auto"/>
          <w:kern w:val="2"/>
          <w:sz w:val="32"/>
          <w:szCs w:val="32"/>
          <w:lang w:val="en-US" w:eastAsia="zh-CN" w:bidi="ar-SA"/>
        </w:rPr>
        <w:t>1-</w:t>
      </w:r>
      <w:r>
        <w:rPr>
          <w:rFonts w:hint="default" w:ascii="Times New Roman" w:hAnsi="Times New Roman" w:eastAsia="方正仿宋_GBK" w:cs="Times New Roman"/>
          <w:bCs/>
          <w:color w:val="auto"/>
          <w:kern w:val="2"/>
          <w:sz w:val="32"/>
          <w:szCs w:val="32"/>
          <w:lang w:val="en-US" w:eastAsia="zh-CN" w:bidi="ar-SA"/>
        </w:rPr>
        <w:t>4</w:t>
      </w:r>
      <w:r>
        <w:rPr>
          <w:rFonts w:hint="eastAsia" w:eastAsia="方正仿宋_GBK" w:cs="Times New Roman"/>
          <w:bCs/>
          <w:color w:val="auto"/>
          <w:kern w:val="2"/>
          <w:sz w:val="32"/>
          <w:szCs w:val="32"/>
          <w:lang w:val="en-US" w:eastAsia="zh-CN" w:bidi="ar-SA"/>
        </w:rPr>
        <w:t xml:space="preserve"> </w:t>
      </w:r>
      <w:r>
        <w:rPr>
          <w:rFonts w:hint="default" w:ascii="Times New Roman" w:hAnsi="Times New Roman" w:eastAsia="方正仿宋_GBK" w:cs="Times New Roman"/>
          <w:bCs/>
          <w:color w:val="auto"/>
          <w:kern w:val="2"/>
          <w:sz w:val="32"/>
          <w:szCs w:val="32"/>
          <w:lang w:val="en-US" w:eastAsia="zh-CN" w:bidi="ar-SA"/>
        </w:rPr>
        <w:t>云南省</w:t>
      </w:r>
      <w:r>
        <w:rPr>
          <w:rFonts w:hint="eastAsia" w:eastAsia="方正仿宋_GBK" w:cs="Times New Roman"/>
          <w:bCs/>
          <w:color w:val="auto"/>
          <w:kern w:val="2"/>
          <w:sz w:val="32"/>
          <w:szCs w:val="32"/>
          <w:lang w:val="en-US" w:eastAsia="zh-CN" w:bidi="ar-SA"/>
        </w:rPr>
        <w:t>新增</w:t>
      </w:r>
      <w:r>
        <w:rPr>
          <w:rFonts w:hint="default" w:ascii="Times New Roman" w:hAnsi="Times New Roman" w:eastAsia="方正仿宋_GBK" w:cs="Times New Roman"/>
          <w:bCs/>
          <w:color w:val="auto"/>
          <w:kern w:val="2"/>
          <w:sz w:val="32"/>
          <w:szCs w:val="32"/>
          <w:lang w:val="en-US" w:eastAsia="zh-CN" w:bidi="ar-SA"/>
        </w:rPr>
        <w:t>设施农业投资奖补项目投资构成情况表</w:t>
      </w:r>
    </w:p>
    <w:p w14:paraId="7C7499E6">
      <w:pPr>
        <w:pStyle w:val="11"/>
        <w:keepNext w:val="0"/>
        <w:keepLines w:val="0"/>
        <w:pageBreakBefore w:val="0"/>
        <w:widowControl w:val="0"/>
        <w:kinsoku/>
        <w:wordWrap/>
        <w:overflowPunct/>
        <w:topLinePunct w:val="0"/>
        <w:autoSpaceDE/>
        <w:autoSpaceDN/>
        <w:bidi w:val="0"/>
        <w:spacing w:afterLines="0" w:line="570" w:lineRule="exact"/>
        <w:textAlignment w:val="auto"/>
        <w:rPr>
          <w:rFonts w:hint="eastAsia" w:ascii="Times New Roman" w:hAnsi="Times New Roman" w:eastAsia="方正仿宋_GBK" w:cs="Times New Roman"/>
          <w:b w:val="0"/>
          <w:bCs/>
          <w:color w:val="auto"/>
          <w:kern w:val="2"/>
          <w:sz w:val="32"/>
          <w:szCs w:val="32"/>
          <w:lang w:val="en-US" w:eastAsia="zh-CN" w:bidi="ar-SA"/>
        </w:rPr>
      </w:pPr>
      <w:r>
        <w:rPr>
          <w:rFonts w:hint="default" w:ascii="Times New Roman" w:hAnsi="Times New Roman" w:eastAsia="方正仿宋_GBK" w:cs="Times New Roman"/>
          <w:bCs/>
          <w:color w:val="auto"/>
          <w:kern w:val="2"/>
          <w:sz w:val="32"/>
          <w:szCs w:val="32"/>
          <w:lang w:val="en-US" w:eastAsia="zh-CN" w:bidi="ar-SA"/>
        </w:rPr>
        <w:t xml:space="preserve">      </w:t>
      </w:r>
      <w:r>
        <w:rPr>
          <w:rFonts w:hint="eastAsia" w:ascii="Times New Roman" w:hAnsi="Times New Roman" w:eastAsia="方正仿宋_GBK" w:cs="Times New Roman"/>
          <w:bCs/>
          <w:color w:val="auto"/>
          <w:kern w:val="2"/>
          <w:sz w:val="32"/>
          <w:szCs w:val="32"/>
          <w:lang w:val="en-US" w:eastAsia="zh-CN" w:bidi="ar-SA"/>
        </w:rPr>
        <w:t>1-</w:t>
      </w:r>
      <w:r>
        <w:rPr>
          <w:rFonts w:hint="default" w:ascii="Times New Roman" w:hAnsi="Times New Roman" w:eastAsia="方正仿宋_GBK" w:cs="Times New Roman"/>
          <w:bCs/>
          <w:color w:val="auto"/>
          <w:kern w:val="2"/>
          <w:sz w:val="32"/>
          <w:szCs w:val="32"/>
          <w:lang w:val="en-US" w:eastAsia="zh-CN" w:bidi="ar-SA"/>
        </w:rPr>
        <w:t>5</w:t>
      </w:r>
      <w:r>
        <w:rPr>
          <w:rFonts w:hint="eastAsia" w:ascii="Times New Roman" w:hAnsi="Times New Roman" w:eastAsia="方正仿宋_GBK" w:cs="Times New Roman"/>
          <w:bCs/>
          <w:color w:val="auto"/>
          <w:kern w:val="2"/>
          <w:sz w:val="32"/>
          <w:szCs w:val="32"/>
          <w:lang w:val="en-US" w:eastAsia="zh-CN" w:bidi="ar-SA"/>
        </w:rPr>
        <w:t xml:space="preserve"> </w:t>
      </w:r>
      <w:r>
        <w:rPr>
          <w:rFonts w:hint="default" w:ascii="Times New Roman" w:hAnsi="Times New Roman" w:eastAsia="方正仿宋_GBK" w:cs="Times New Roman"/>
          <w:b w:val="0"/>
          <w:bCs/>
          <w:color w:val="auto"/>
          <w:kern w:val="2"/>
          <w:sz w:val="32"/>
          <w:szCs w:val="32"/>
          <w:lang w:val="en-US" w:eastAsia="zh-CN" w:bidi="ar-SA"/>
        </w:rPr>
        <w:t>云南省</w:t>
      </w:r>
      <w:r>
        <w:rPr>
          <w:rFonts w:hint="eastAsia" w:ascii="Times New Roman" w:hAnsi="Times New Roman" w:eastAsia="方正仿宋_GBK" w:cs="Times New Roman"/>
          <w:b w:val="0"/>
          <w:bCs/>
          <w:color w:val="auto"/>
          <w:kern w:val="2"/>
          <w:sz w:val="32"/>
          <w:szCs w:val="32"/>
          <w:lang w:val="en-US" w:eastAsia="zh-CN" w:bidi="ar-SA"/>
        </w:rPr>
        <w:t>新增</w:t>
      </w:r>
      <w:r>
        <w:rPr>
          <w:rFonts w:hint="default" w:ascii="Times New Roman" w:hAnsi="Times New Roman" w:eastAsia="方正仿宋_GBK" w:cs="Times New Roman"/>
          <w:b w:val="0"/>
          <w:bCs/>
          <w:color w:val="auto"/>
          <w:kern w:val="2"/>
          <w:sz w:val="32"/>
          <w:szCs w:val="32"/>
          <w:lang w:val="en-US" w:eastAsia="zh-CN" w:bidi="ar-SA"/>
        </w:rPr>
        <w:t>设施农业投资奖补项目投资奖补资</w:t>
      </w:r>
      <w:r>
        <w:rPr>
          <w:rFonts w:hint="eastAsia" w:ascii="Times New Roman" w:hAnsi="Times New Roman" w:eastAsia="方正仿宋_GBK" w:cs="Times New Roman"/>
          <w:b w:val="0"/>
          <w:bCs/>
          <w:color w:val="auto"/>
          <w:kern w:val="2"/>
          <w:sz w:val="32"/>
          <w:szCs w:val="32"/>
          <w:lang w:val="en-US" w:eastAsia="zh-CN" w:bidi="ar-SA"/>
        </w:rPr>
        <w:t xml:space="preserve">    </w:t>
      </w:r>
    </w:p>
    <w:p w14:paraId="6626A0CB">
      <w:pPr>
        <w:pStyle w:val="11"/>
        <w:keepNext w:val="0"/>
        <w:keepLines w:val="0"/>
        <w:pageBreakBefore w:val="0"/>
        <w:widowControl w:val="0"/>
        <w:kinsoku/>
        <w:wordWrap/>
        <w:overflowPunct/>
        <w:topLinePunct w:val="0"/>
        <w:autoSpaceDE/>
        <w:autoSpaceDN/>
        <w:bidi w:val="0"/>
        <w:spacing w:afterLines="0" w:line="570" w:lineRule="exact"/>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b w:val="0"/>
          <w:bCs/>
          <w:color w:val="auto"/>
          <w:kern w:val="2"/>
          <w:sz w:val="32"/>
          <w:szCs w:val="32"/>
          <w:lang w:val="en-US" w:eastAsia="zh-CN" w:bidi="ar-SA"/>
        </w:rPr>
        <w:t xml:space="preserve">          </w:t>
      </w:r>
      <w:r>
        <w:rPr>
          <w:rFonts w:hint="default" w:ascii="Times New Roman" w:hAnsi="Times New Roman" w:eastAsia="方正仿宋_GBK" w:cs="Times New Roman"/>
          <w:b w:val="0"/>
          <w:bCs/>
          <w:color w:val="auto"/>
          <w:kern w:val="2"/>
          <w:sz w:val="32"/>
          <w:szCs w:val="32"/>
          <w:lang w:val="en-US" w:eastAsia="zh-CN" w:bidi="ar-SA"/>
        </w:rPr>
        <w:t>金使用计划表</w:t>
      </w:r>
    </w:p>
    <w:p w14:paraId="4E7669C1">
      <w:pPr>
        <w:keepNext w:val="0"/>
        <w:keepLines w:val="0"/>
        <w:pageBreakBefore w:val="0"/>
        <w:widowControl w:val="0"/>
        <w:kinsoku/>
        <w:wordWrap/>
        <w:overflowPunct/>
        <w:topLinePunct w:val="0"/>
        <w:autoSpaceDE/>
        <w:autoSpaceDN/>
        <w:bidi w:val="0"/>
        <w:adjustRightInd/>
        <w:snapToGrid/>
        <w:spacing w:afterLines="0" w:line="570" w:lineRule="exact"/>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方正仿宋_GBK" w:cs="Times New Roman"/>
          <w:color w:val="auto"/>
          <w:sz w:val="32"/>
          <w:szCs w:val="32"/>
          <w:highlight w:val="none"/>
        </w:rPr>
        <w:br w:type="page"/>
      </w:r>
      <w:r>
        <w:rPr>
          <w:rFonts w:hint="default" w:ascii="Times New Roman" w:hAnsi="Times New Roman" w:eastAsia="黑体" w:cs="Times New Roman"/>
          <w:color w:val="auto"/>
          <w:sz w:val="32"/>
          <w:szCs w:val="32"/>
          <w:highlight w:val="none"/>
        </w:rPr>
        <w:t>附</w:t>
      </w:r>
      <w:r>
        <w:rPr>
          <w:rFonts w:hint="default" w:ascii="Times New Roman" w:hAnsi="Times New Roman" w:eastAsia="黑体" w:cs="Times New Roman"/>
          <w:color w:val="auto"/>
          <w:sz w:val="32"/>
          <w:szCs w:val="32"/>
          <w:highlight w:val="none"/>
          <w:lang w:eastAsia="zh-CN"/>
        </w:rPr>
        <w:t>件</w:t>
      </w:r>
      <w:r>
        <w:rPr>
          <w:rFonts w:hint="default" w:ascii="Times New Roman" w:hAnsi="Times New Roman" w:eastAsia="黑体" w:cs="Times New Roman"/>
          <w:color w:val="auto"/>
          <w:sz w:val="32"/>
          <w:szCs w:val="32"/>
          <w:highlight w:val="none"/>
        </w:rPr>
        <w:t>1</w:t>
      </w:r>
      <w:r>
        <w:rPr>
          <w:rFonts w:hint="eastAsia" w:eastAsia="黑体" w:cs="Times New Roman"/>
          <w:color w:val="auto"/>
          <w:sz w:val="32"/>
          <w:szCs w:val="32"/>
          <w:highlight w:val="none"/>
          <w:lang w:val="en-US" w:eastAsia="zh-CN"/>
        </w:rPr>
        <w:t>-1</w:t>
      </w:r>
    </w:p>
    <w:p w14:paraId="56E88496">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color w:val="auto"/>
          <w:sz w:val="32"/>
          <w:szCs w:val="32"/>
          <w:highlight w:val="none"/>
        </w:rPr>
      </w:pPr>
    </w:p>
    <w:p w14:paraId="17CAC037">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方正小标宋简体" w:cs="Times New Roman"/>
          <w:color w:val="auto"/>
          <w:sz w:val="32"/>
          <w:szCs w:val="32"/>
          <w:highlight w:val="none"/>
        </w:rPr>
      </w:pPr>
      <w:r>
        <w:rPr>
          <w:rFonts w:hint="default" w:ascii="Times New Roman" w:hAnsi="Times New Roman" w:eastAsia="方正小标宋简体" w:cs="Times New Roman"/>
          <w:color w:val="auto"/>
          <w:sz w:val="32"/>
          <w:szCs w:val="32"/>
          <w:highlight w:val="none"/>
        </w:rPr>
        <w:t>承诺书</w:t>
      </w:r>
    </w:p>
    <w:p w14:paraId="54EF8EA0">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仿宋_GBK" w:cs="Times New Roman"/>
          <w:color w:val="auto"/>
          <w:sz w:val="32"/>
          <w:szCs w:val="32"/>
          <w:highlight w:val="none"/>
        </w:rPr>
      </w:pPr>
    </w:p>
    <w:p w14:paraId="39A396E0">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我单位对如下事项郑重承诺：</w:t>
      </w:r>
    </w:p>
    <w:p w14:paraId="6684EC0D">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一、按照规定组织申报材料，并对本次申报</w:t>
      </w:r>
      <w:r>
        <w:rPr>
          <w:rFonts w:hint="default" w:ascii="Times New Roman" w:hAnsi="Times New Roman" w:eastAsia="方正仿宋_GBK" w:cs="Times New Roman"/>
          <w:bCs/>
          <w:color w:val="auto"/>
          <w:kern w:val="2"/>
          <w:sz w:val="32"/>
          <w:szCs w:val="32"/>
          <w:lang w:val="en-US" w:eastAsia="zh-CN" w:bidi="ar-SA"/>
        </w:rPr>
        <w:t>云南省</w:t>
      </w:r>
      <w:r>
        <w:rPr>
          <w:rFonts w:hint="eastAsia" w:eastAsia="方正仿宋_GBK" w:cs="Times New Roman"/>
          <w:bCs/>
          <w:color w:val="auto"/>
          <w:kern w:val="2"/>
          <w:sz w:val="32"/>
          <w:szCs w:val="32"/>
          <w:lang w:val="en-US" w:eastAsia="zh-CN" w:bidi="ar-SA"/>
        </w:rPr>
        <w:t>新增</w:t>
      </w:r>
      <w:r>
        <w:rPr>
          <w:rFonts w:hint="default" w:ascii="Times New Roman" w:hAnsi="Times New Roman" w:eastAsia="方正仿宋_GBK" w:cs="Times New Roman"/>
          <w:bCs/>
          <w:color w:val="auto"/>
          <w:kern w:val="2"/>
          <w:sz w:val="32"/>
          <w:szCs w:val="32"/>
          <w:lang w:val="en-US" w:eastAsia="zh-CN" w:bidi="ar-SA"/>
        </w:rPr>
        <w:t>设施农业投资</w:t>
      </w:r>
      <w:r>
        <w:rPr>
          <w:rFonts w:hint="default" w:ascii="Times New Roman" w:hAnsi="Times New Roman" w:eastAsia="方正仿宋_GBK" w:cs="Times New Roman"/>
          <w:color w:val="auto"/>
          <w:sz w:val="32"/>
          <w:szCs w:val="32"/>
          <w:highlight w:val="none"/>
        </w:rPr>
        <w:t>奖补资金所有材料（包括文字、文件、数据、图片、合同和凭证等）的真实性负责。</w:t>
      </w:r>
    </w:p>
    <w:p w14:paraId="58C3D5C1">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二、遵守国家相关法律法规，</w:t>
      </w:r>
      <w:r>
        <w:rPr>
          <w:rFonts w:hint="default" w:ascii="Times New Roman" w:hAnsi="Times New Roman" w:eastAsia="方正仿宋_GBK" w:cs="Times New Roman"/>
          <w:color w:val="auto"/>
          <w:sz w:val="32"/>
          <w:szCs w:val="32"/>
          <w:highlight w:val="none"/>
          <w:lang w:eastAsia="zh-CN"/>
        </w:rPr>
        <w:t>近三年内</w:t>
      </w:r>
      <w:r>
        <w:rPr>
          <w:rFonts w:hint="default" w:ascii="Times New Roman" w:hAnsi="Times New Roman" w:eastAsia="方正仿宋_GBK" w:cs="Times New Roman"/>
          <w:color w:val="auto"/>
          <w:sz w:val="32"/>
          <w:szCs w:val="32"/>
          <w:highlight w:val="none"/>
        </w:rPr>
        <w:t>未发生偷</w:t>
      </w:r>
      <w:r>
        <w:rPr>
          <w:rFonts w:hint="default" w:ascii="Times New Roman" w:hAnsi="Times New Roman" w:eastAsia="方正仿宋_GBK" w:cs="Times New Roman"/>
          <w:color w:val="auto"/>
          <w:sz w:val="32"/>
          <w:szCs w:val="32"/>
          <w:highlight w:val="none"/>
          <w:lang w:eastAsia="zh-CN"/>
        </w:rPr>
        <w:t>税</w:t>
      </w:r>
      <w:r>
        <w:rPr>
          <w:rFonts w:hint="default" w:ascii="Times New Roman" w:hAnsi="Times New Roman" w:eastAsia="方正仿宋_GBK" w:cs="Times New Roman"/>
          <w:color w:val="auto"/>
          <w:sz w:val="32"/>
          <w:szCs w:val="32"/>
          <w:highlight w:val="none"/>
        </w:rPr>
        <w:t>漏税、</w:t>
      </w:r>
      <w:r>
        <w:rPr>
          <w:rFonts w:hint="default" w:ascii="Times New Roman" w:hAnsi="Times New Roman" w:eastAsia="方正仿宋_GBK" w:cs="Times New Roman"/>
          <w:color w:val="auto"/>
          <w:sz w:val="32"/>
          <w:szCs w:val="32"/>
          <w:highlight w:val="none"/>
          <w:lang w:eastAsia="zh-CN"/>
        </w:rPr>
        <w:t>涉黑涉恶、</w:t>
      </w:r>
      <w:r>
        <w:rPr>
          <w:rFonts w:hint="default" w:ascii="Times New Roman" w:hAnsi="Times New Roman" w:eastAsia="方正仿宋_GBK" w:cs="Times New Roman"/>
          <w:color w:val="auto"/>
          <w:sz w:val="32"/>
          <w:szCs w:val="32"/>
          <w:highlight w:val="none"/>
        </w:rPr>
        <w:t>拖欠职工工资及欠缴社会保险费、</w:t>
      </w:r>
      <w:r>
        <w:rPr>
          <w:rFonts w:hint="default" w:ascii="Times New Roman" w:hAnsi="Times New Roman" w:eastAsia="方正仿宋_GBK" w:cs="Times New Roman"/>
          <w:color w:val="auto"/>
          <w:sz w:val="32"/>
          <w:szCs w:val="32"/>
          <w:highlight w:val="none"/>
          <w:lang w:eastAsia="zh-CN"/>
        </w:rPr>
        <w:t>拖欠农民工工资、被纳入失信被执行人名单、</w:t>
      </w:r>
      <w:r>
        <w:rPr>
          <w:rFonts w:hint="default" w:ascii="Times New Roman" w:hAnsi="Times New Roman" w:eastAsia="方正仿宋_GBK" w:cs="Times New Roman"/>
          <w:color w:val="auto"/>
          <w:sz w:val="32"/>
          <w:szCs w:val="32"/>
          <w:highlight w:val="none"/>
        </w:rPr>
        <w:t>较大以上生产安全事故</w:t>
      </w:r>
      <w:r>
        <w:rPr>
          <w:rFonts w:hint="default" w:ascii="Times New Roman" w:hAnsi="Times New Roman" w:eastAsia="方正仿宋_GBK" w:cs="Times New Roman"/>
          <w:bCs/>
          <w:color w:val="auto"/>
          <w:kern w:val="2"/>
          <w:sz w:val="32"/>
          <w:szCs w:val="32"/>
          <w:lang w:val="en-US" w:eastAsia="zh-CN" w:bidi="ar-SA"/>
        </w:rPr>
        <w:t>（包含消防安全）</w:t>
      </w:r>
      <w:r>
        <w:rPr>
          <w:rFonts w:hint="default" w:ascii="Times New Roman" w:hAnsi="Times New Roman" w:eastAsia="方正仿宋_GBK" w:cs="Times New Roman"/>
          <w:color w:val="auto"/>
          <w:sz w:val="32"/>
          <w:szCs w:val="32"/>
          <w:highlight w:val="none"/>
        </w:rPr>
        <w:t>、重特大环境污染事件</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重大产品质量安全事故等行为。</w:t>
      </w:r>
    </w:p>
    <w:p w14:paraId="37E4995D">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三、按照规定程序申报专项资金，对涉及专项资金管理的相关部门及人员，不采取吃请、馈赠、贿赂等不正当手段。</w:t>
      </w:r>
    </w:p>
    <w:p w14:paraId="2F8CAD93">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如有</w:t>
      </w:r>
      <w:r>
        <w:rPr>
          <w:rFonts w:hint="default" w:ascii="Times New Roman" w:hAnsi="Times New Roman" w:eastAsia="方正仿宋_GBK" w:cs="Times New Roman"/>
          <w:color w:val="auto"/>
          <w:sz w:val="32"/>
          <w:szCs w:val="32"/>
          <w:highlight w:val="none"/>
          <w:lang w:eastAsia="zh-CN"/>
        </w:rPr>
        <w:t>违反</w:t>
      </w:r>
      <w:r>
        <w:rPr>
          <w:rFonts w:hint="default" w:ascii="Times New Roman" w:hAnsi="Times New Roman" w:eastAsia="方正仿宋_GBK" w:cs="Times New Roman"/>
          <w:color w:val="auto"/>
          <w:sz w:val="32"/>
          <w:szCs w:val="32"/>
          <w:highlight w:val="none"/>
        </w:rPr>
        <w:t>上述承诺，我单位愿承担一切责任。</w:t>
      </w:r>
    </w:p>
    <w:p w14:paraId="138FA1BA">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仿宋_GBK" w:cs="Times New Roman"/>
          <w:color w:val="auto"/>
          <w:sz w:val="32"/>
          <w:szCs w:val="32"/>
          <w:highlight w:val="none"/>
        </w:rPr>
      </w:pPr>
    </w:p>
    <w:p w14:paraId="240A1F07">
      <w:pPr>
        <w:pStyle w:val="3"/>
        <w:spacing w:line="590" w:lineRule="exact"/>
        <w:rPr>
          <w:rFonts w:hint="default" w:ascii="Times New Roman" w:hAnsi="Times New Roman" w:eastAsia="方正仿宋_GBK" w:cs="Times New Roman"/>
          <w:color w:val="auto"/>
          <w:sz w:val="32"/>
          <w:szCs w:val="32"/>
          <w:highlight w:val="none"/>
        </w:rPr>
      </w:pPr>
    </w:p>
    <w:p w14:paraId="562B86AC">
      <w:pPr>
        <w:spacing w:line="590" w:lineRule="exact"/>
        <w:rPr>
          <w:rFonts w:hint="default" w:ascii="Times New Roman" w:hAnsi="Times New Roman" w:eastAsia="方正仿宋_GBK" w:cs="Times New Roman"/>
        </w:rPr>
      </w:pPr>
    </w:p>
    <w:p w14:paraId="18B96093">
      <w:pPr>
        <w:keepNext w:val="0"/>
        <w:keepLines w:val="0"/>
        <w:pageBreakBefore w:val="0"/>
        <w:widowControl w:val="0"/>
        <w:kinsoku/>
        <w:wordWrap/>
        <w:overflowPunct/>
        <w:topLinePunct w:val="0"/>
        <w:autoSpaceDE/>
        <w:autoSpaceDN/>
        <w:bidi w:val="0"/>
        <w:adjustRightInd/>
        <w:snapToGrid/>
        <w:spacing w:line="590" w:lineRule="exact"/>
        <w:ind w:firstLine="3200" w:firstLineChars="10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法人代表（签字）:</w:t>
      </w:r>
    </w:p>
    <w:p w14:paraId="11F44CB8">
      <w:pPr>
        <w:keepNext w:val="0"/>
        <w:keepLines w:val="0"/>
        <w:pageBreakBefore w:val="0"/>
        <w:widowControl w:val="0"/>
        <w:kinsoku/>
        <w:wordWrap/>
        <w:overflowPunct/>
        <w:topLinePunct w:val="0"/>
        <w:autoSpaceDE/>
        <w:autoSpaceDN/>
        <w:bidi w:val="0"/>
        <w:adjustRightInd/>
        <w:snapToGrid/>
        <w:spacing w:line="590" w:lineRule="exact"/>
        <w:ind w:firstLine="3840" w:firstLineChars="1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单位（公章）:</w:t>
      </w:r>
    </w:p>
    <w:p w14:paraId="4F78F1ED">
      <w:pPr>
        <w:keepNext w:val="0"/>
        <w:keepLines w:val="0"/>
        <w:pageBreakBefore w:val="0"/>
        <w:widowControl w:val="0"/>
        <w:kinsoku/>
        <w:wordWrap/>
        <w:overflowPunct/>
        <w:topLinePunct w:val="0"/>
        <w:autoSpaceDE/>
        <w:autoSpaceDN/>
        <w:bidi w:val="0"/>
        <w:adjustRightInd/>
        <w:snapToGrid/>
        <w:spacing w:line="590" w:lineRule="exact"/>
        <w:ind w:firstLine="5120" w:firstLineChars="16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 xml:space="preserve">日期：  年 </w:t>
      </w:r>
      <w:r>
        <w:rPr>
          <w:rFonts w:hint="default" w:ascii="Times New Roman" w:hAnsi="Times New Roman" w:eastAsia="方正仿宋_GBK" w:cs="Times New Roman"/>
          <w:color w:val="auto"/>
          <w:sz w:val="32"/>
          <w:szCs w:val="32"/>
          <w:highlight w:val="none"/>
          <w:lang w:val="en-US" w:eastAsia="zh-CN"/>
        </w:rPr>
        <w:t xml:space="preserve"> </w:t>
      </w:r>
      <w:r>
        <w:rPr>
          <w:rFonts w:hint="default" w:ascii="Times New Roman" w:hAnsi="Times New Roman" w:eastAsia="方正仿宋_GBK" w:cs="Times New Roman"/>
          <w:color w:val="auto"/>
          <w:sz w:val="32"/>
          <w:szCs w:val="32"/>
          <w:highlight w:val="none"/>
        </w:rPr>
        <w:t xml:space="preserve">月 </w:t>
      </w:r>
      <w:r>
        <w:rPr>
          <w:rFonts w:hint="default" w:ascii="Times New Roman" w:hAnsi="Times New Roman" w:eastAsia="方正仿宋_GBK" w:cs="Times New Roman"/>
          <w:color w:val="auto"/>
          <w:sz w:val="32"/>
          <w:szCs w:val="32"/>
          <w:highlight w:val="none"/>
          <w:lang w:val="en-US" w:eastAsia="zh-CN"/>
        </w:rPr>
        <w:t xml:space="preserve"> </w:t>
      </w:r>
      <w:r>
        <w:rPr>
          <w:rFonts w:hint="default" w:ascii="Times New Roman" w:hAnsi="Times New Roman" w:eastAsia="方正仿宋_GBK" w:cs="Times New Roman"/>
          <w:color w:val="auto"/>
          <w:sz w:val="32"/>
          <w:szCs w:val="32"/>
          <w:highlight w:val="none"/>
        </w:rPr>
        <w:t>日</w:t>
      </w:r>
    </w:p>
    <w:p w14:paraId="074F590F">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仿宋_GBK" w:cs="Times New Roman"/>
          <w:color w:val="auto"/>
          <w:sz w:val="32"/>
          <w:szCs w:val="32"/>
          <w:highlight w:val="none"/>
        </w:rPr>
      </w:pPr>
    </w:p>
    <w:p w14:paraId="6677C0E0">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黑体_GBK" w:cs="Times New Roman"/>
          <w:color w:val="auto"/>
          <w:sz w:val="32"/>
          <w:szCs w:val="32"/>
          <w:highlight w:val="none"/>
        </w:rPr>
        <w:sectPr>
          <w:footerReference r:id="rId3" w:type="default"/>
          <w:footerReference r:id="rId4" w:type="even"/>
          <w:pgSz w:w="11906" w:h="16838"/>
          <w:pgMar w:top="1871" w:right="1644" w:bottom="1814" w:left="1644" w:header="851" w:footer="1304" w:gutter="0"/>
          <w:pgNumType w:fmt="decimal"/>
          <w:cols w:space="720" w:num="1"/>
          <w:rtlGutter w:val="0"/>
          <w:docGrid w:type="lines" w:linePitch="443" w:charSpace="0"/>
        </w:sectPr>
      </w:pPr>
    </w:p>
    <w:p w14:paraId="0731C347">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黑体_GBK" w:cs="Times New Roman"/>
          <w:color w:val="auto"/>
          <w:sz w:val="32"/>
          <w:szCs w:val="32"/>
          <w:highlight w:val="none"/>
        </w:rPr>
      </w:pPr>
      <w:r>
        <w:rPr>
          <w:rFonts w:hint="default" w:ascii="Times New Roman" w:hAnsi="Times New Roman" w:eastAsia="方正黑体_GBK" w:cs="Times New Roman"/>
          <w:color w:val="auto"/>
          <w:sz w:val="32"/>
          <w:szCs w:val="32"/>
          <w:highlight w:val="none"/>
        </w:rPr>
        <w:t>附</w:t>
      </w:r>
      <w:r>
        <w:rPr>
          <w:rFonts w:hint="default" w:ascii="Times New Roman" w:hAnsi="Times New Roman" w:eastAsia="方正黑体_GBK" w:cs="Times New Roman"/>
          <w:color w:val="auto"/>
          <w:sz w:val="32"/>
          <w:szCs w:val="32"/>
          <w:highlight w:val="none"/>
          <w:lang w:eastAsia="zh-CN"/>
        </w:rPr>
        <w:t>件</w:t>
      </w:r>
      <w:r>
        <w:rPr>
          <w:rFonts w:hint="eastAsia" w:eastAsia="方正黑体_GBK" w:cs="Times New Roman"/>
          <w:color w:val="auto"/>
          <w:sz w:val="32"/>
          <w:szCs w:val="32"/>
          <w:highlight w:val="none"/>
          <w:lang w:val="en-US" w:eastAsia="zh-CN"/>
        </w:rPr>
        <w:t>1-</w:t>
      </w:r>
      <w:r>
        <w:rPr>
          <w:rFonts w:hint="default" w:ascii="Times New Roman" w:hAnsi="Times New Roman" w:eastAsia="方正黑体_GBK" w:cs="Times New Roman"/>
          <w:color w:val="auto"/>
          <w:sz w:val="32"/>
          <w:szCs w:val="32"/>
          <w:highlight w:val="none"/>
        </w:rPr>
        <w:t>2</w:t>
      </w:r>
    </w:p>
    <w:p w14:paraId="2FF1886B">
      <w:pPr>
        <w:pStyle w:val="11"/>
        <w:rPr>
          <w:rFonts w:hint="default" w:ascii="Times New Roman" w:hAnsi="Times New Roman" w:cs="Times New Roman"/>
          <w:color w:val="auto"/>
          <w:sz w:val="28"/>
          <w:szCs w:val="28"/>
        </w:rPr>
      </w:pPr>
    </w:p>
    <w:p w14:paraId="2EC216D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云南省</w:t>
      </w:r>
      <w:r>
        <w:rPr>
          <w:rFonts w:hint="eastAsia" w:eastAsia="方正小标宋_GBK" w:cs="Times New Roman"/>
          <w:color w:val="auto"/>
          <w:sz w:val="44"/>
          <w:szCs w:val="44"/>
          <w:highlight w:val="none"/>
          <w:lang w:eastAsia="zh-CN"/>
        </w:rPr>
        <w:t>新增</w:t>
      </w:r>
      <w:r>
        <w:rPr>
          <w:rFonts w:hint="default" w:ascii="Times New Roman" w:hAnsi="Times New Roman" w:eastAsia="方正小标宋_GBK" w:cs="Times New Roman"/>
          <w:color w:val="auto"/>
          <w:sz w:val="44"/>
          <w:szCs w:val="44"/>
          <w:highlight w:val="none"/>
        </w:rPr>
        <w:t>设施农业投资奖补项目申报表</w:t>
      </w:r>
    </w:p>
    <w:p w14:paraId="77A7969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_GB2312" w:cs="Times New Roman"/>
          <w:color w:val="auto"/>
          <w:sz w:val="32"/>
          <w:szCs w:val="32"/>
          <w:highlight w:val="none"/>
          <w:lang w:eastAsia="zh-CN"/>
        </w:rPr>
      </w:pPr>
      <w:r>
        <w:rPr>
          <w:rFonts w:hint="default" w:ascii="Times New Roman" w:hAnsi="Times New Roman" w:eastAsia="楷体_GB2312" w:cs="Times New Roman"/>
          <w:color w:val="auto"/>
          <w:sz w:val="32"/>
          <w:szCs w:val="32"/>
          <w:highlight w:val="none"/>
          <w:lang w:val="en-US" w:eastAsia="zh-CN"/>
        </w:rPr>
        <w:t>（申报</w:t>
      </w:r>
      <w:r>
        <w:rPr>
          <w:rFonts w:hint="default" w:eastAsia="楷体_GB2312" w:cs="Times New Roman"/>
          <w:color w:val="auto"/>
          <w:sz w:val="32"/>
          <w:szCs w:val="32"/>
          <w:highlight w:val="none"/>
          <w:lang w:val="en" w:eastAsia="zh-CN"/>
        </w:rPr>
        <w:t>2025</w:t>
      </w:r>
      <w:r>
        <w:rPr>
          <w:rFonts w:hint="default" w:ascii="Times New Roman" w:hAnsi="Times New Roman" w:eastAsia="楷体_GB2312" w:cs="Times New Roman"/>
          <w:color w:val="auto"/>
          <w:sz w:val="32"/>
          <w:szCs w:val="32"/>
          <w:highlight w:val="none"/>
          <w:lang w:val="en-US" w:eastAsia="zh-CN"/>
        </w:rPr>
        <w:t>年度</w:t>
      </w:r>
      <w:r>
        <w:rPr>
          <w:rFonts w:hint="eastAsia" w:eastAsia="楷体_GB2312" w:cs="Times New Roman"/>
          <w:color w:val="auto"/>
          <w:sz w:val="32"/>
          <w:szCs w:val="32"/>
          <w:highlight w:val="none"/>
          <w:lang w:val="en-US" w:eastAsia="zh-CN"/>
        </w:rPr>
        <w:t>新增</w:t>
      </w:r>
      <w:r>
        <w:rPr>
          <w:rFonts w:hint="default" w:ascii="Times New Roman" w:hAnsi="Times New Roman" w:eastAsia="楷体_GB2312" w:cs="Times New Roman"/>
          <w:color w:val="auto"/>
          <w:sz w:val="32"/>
          <w:szCs w:val="32"/>
          <w:highlight w:val="none"/>
          <w:lang w:val="en-US" w:eastAsia="zh-CN"/>
        </w:rPr>
        <w:t>设施农业投资项目奖补</w:t>
      </w:r>
      <w:r>
        <w:rPr>
          <w:rFonts w:hint="default" w:ascii="Times New Roman" w:hAnsi="Times New Roman" w:eastAsia="楷体_GB2312" w:cs="Times New Roman"/>
          <w:color w:val="auto"/>
          <w:sz w:val="32"/>
          <w:szCs w:val="32"/>
          <w:highlight w:val="none"/>
          <w:lang w:eastAsia="zh-CN"/>
        </w:rPr>
        <w:t>）</w:t>
      </w:r>
    </w:p>
    <w:p w14:paraId="49C20844">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申报</w:t>
      </w:r>
      <w:r>
        <w:rPr>
          <w:rFonts w:hint="default" w:ascii="Times New Roman" w:hAnsi="Times New Roman" w:eastAsia="方正仿宋_GBK" w:cs="Times New Roman"/>
          <w:color w:val="auto"/>
          <w:sz w:val="28"/>
          <w:szCs w:val="28"/>
          <w:highlight w:val="none"/>
          <w:lang w:eastAsia="zh-CN"/>
        </w:rPr>
        <w:t>主体</w:t>
      </w:r>
      <w:r>
        <w:rPr>
          <w:rFonts w:hint="default" w:ascii="Times New Roman" w:hAnsi="Times New Roman" w:eastAsia="方正仿宋_GBK" w:cs="Times New Roman"/>
          <w:color w:val="auto"/>
          <w:sz w:val="28"/>
          <w:szCs w:val="28"/>
          <w:highlight w:val="none"/>
        </w:rPr>
        <w:t>（盖章）：                           日期：  年  月  日</w:t>
      </w:r>
    </w:p>
    <w:tbl>
      <w:tblPr>
        <w:tblStyle w:val="7"/>
        <w:tblpPr w:leftFromText="180" w:rightFromText="180" w:vertAnchor="text" w:horzAnchor="page" w:tblpX="649" w:tblpY="458"/>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90"/>
        <w:gridCol w:w="1233"/>
        <w:gridCol w:w="1447"/>
        <w:gridCol w:w="1019"/>
        <w:gridCol w:w="1143"/>
        <w:gridCol w:w="1323"/>
        <w:gridCol w:w="1233"/>
        <w:gridCol w:w="1233"/>
        <w:gridCol w:w="1236"/>
      </w:tblGrid>
      <w:tr w14:paraId="1AC02C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90" w:type="dxa"/>
            <w:vMerge w:val="restart"/>
            <w:tcBorders>
              <w:top w:val="single" w:color="000000" w:sz="4" w:space="0"/>
              <w:left w:val="single" w:color="000000" w:sz="4" w:space="0"/>
              <w:bottom w:val="single" w:color="000000" w:sz="4" w:space="0"/>
              <w:right w:val="single" w:color="000000" w:sz="4" w:space="0"/>
            </w:tcBorders>
            <w:noWrap w:val="0"/>
            <w:vAlign w:val="center"/>
          </w:tcPr>
          <w:p w14:paraId="4A03F324">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申报方向</w:t>
            </w:r>
          </w:p>
        </w:tc>
        <w:tc>
          <w:tcPr>
            <w:tcW w:w="9867" w:type="dxa"/>
            <w:gridSpan w:val="8"/>
            <w:tcBorders>
              <w:top w:val="single" w:color="000000" w:sz="4" w:space="0"/>
              <w:left w:val="single" w:color="000000" w:sz="4" w:space="0"/>
              <w:bottom w:val="single" w:color="000000" w:sz="4" w:space="0"/>
              <w:right w:val="single" w:color="000000" w:sz="4" w:space="0"/>
            </w:tcBorders>
            <w:noWrap/>
            <w:vAlign w:val="center"/>
          </w:tcPr>
          <w:p w14:paraId="1A429623">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申报方向（</w:t>
            </w:r>
            <w:r>
              <w:rPr>
                <w:rFonts w:hint="eastAsia" w:eastAsia="黑体" w:cs="Times New Roman"/>
                <w:i w:val="0"/>
                <w:iCs w:val="0"/>
                <w:color w:val="auto"/>
                <w:kern w:val="0"/>
                <w:sz w:val="20"/>
                <w:szCs w:val="20"/>
                <w:u w:val="none"/>
                <w:lang w:val="en-US" w:eastAsia="zh-CN" w:bidi="ar"/>
              </w:rPr>
              <w:t>4</w:t>
            </w:r>
            <w:r>
              <w:rPr>
                <w:rFonts w:hint="default" w:ascii="Times New Roman" w:hAnsi="Times New Roman" w:eastAsia="黑体" w:cs="Times New Roman"/>
                <w:i w:val="0"/>
                <w:iCs w:val="0"/>
                <w:color w:val="auto"/>
                <w:kern w:val="0"/>
                <w:sz w:val="20"/>
                <w:szCs w:val="20"/>
                <w:u w:val="none"/>
                <w:lang w:val="en-US" w:eastAsia="zh-CN" w:bidi="ar"/>
              </w:rPr>
              <w:t>选1）</w:t>
            </w:r>
          </w:p>
        </w:tc>
      </w:tr>
      <w:tr w14:paraId="4708C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8B8E290">
            <w:pPr>
              <w:jc w:val="center"/>
              <w:rPr>
                <w:rFonts w:hint="default" w:ascii="Times New Roman" w:hAnsi="Times New Roman" w:eastAsia="黑体" w:cs="Times New Roman"/>
                <w:i w:val="0"/>
                <w:iCs w:val="0"/>
                <w:color w:val="auto"/>
                <w:sz w:val="20"/>
                <w:szCs w:val="20"/>
                <w:u w:val="none"/>
              </w:rPr>
            </w:pPr>
          </w:p>
        </w:tc>
        <w:tc>
          <w:tcPr>
            <w:tcW w:w="9867" w:type="dxa"/>
            <w:gridSpan w:val="8"/>
            <w:tcBorders>
              <w:top w:val="single" w:color="000000" w:sz="4" w:space="0"/>
              <w:left w:val="single" w:color="000000" w:sz="4" w:space="0"/>
              <w:bottom w:val="single" w:color="000000" w:sz="4" w:space="0"/>
              <w:right w:val="single" w:color="000000" w:sz="4" w:space="0"/>
            </w:tcBorders>
            <w:noWrap w:val="0"/>
            <w:vAlign w:val="center"/>
          </w:tcPr>
          <w:p w14:paraId="38E42610">
            <w:pPr>
              <w:jc w:val="center"/>
              <w:rPr>
                <w:rFonts w:hint="default" w:ascii="Times New Roman" w:hAnsi="Times New Roman" w:eastAsia="宋体" w:cs="Times New Roman"/>
                <w:i w:val="0"/>
                <w:iCs w:val="0"/>
                <w:color w:val="auto"/>
                <w:sz w:val="20"/>
                <w:szCs w:val="20"/>
                <w:u w:val="none"/>
              </w:rPr>
            </w:pPr>
          </w:p>
        </w:tc>
      </w:tr>
      <w:tr w14:paraId="7B6E1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690" w:type="dxa"/>
            <w:vMerge w:val="restart"/>
            <w:tcBorders>
              <w:top w:val="single" w:color="000000" w:sz="4" w:space="0"/>
              <w:left w:val="single" w:color="000000" w:sz="4" w:space="0"/>
              <w:bottom w:val="single" w:color="000000" w:sz="4" w:space="0"/>
              <w:right w:val="single" w:color="000000" w:sz="4" w:space="0"/>
            </w:tcBorders>
            <w:noWrap w:val="0"/>
            <w:vAlign w:val="center"/>
          </w:tcPr>
          <w:p w14:paraId="671C3411">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企业基本情况</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2C3E25BF">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主体名称</w:t>
            </w:r>
          </w:p>
        </w:tc>
        <w:tc>
          <w:tcPr>
            <w:tcW w:w="3609" w:type="dxa"/>
            <w:gridSpan w:val="3"/>
            <w:tcBorders>
              <w:top w:val="single" w:color="000000" w:sz="4" w:space="0"/>
              <w:left w:val="single" w:color="000000" w:sz="4" w:space="0"/>
              <w:bottom w:val="single" w:color="000000" w:sz="4" w:space="0"/>
              <w:right w:val="single" w:color="000000" w:sz="4" w:space="0"/>
            </w:tcBorders>
            <w:noWrap w:val="0"/>
            <w:vAlign w:val="center"/>
          </w:tcPr>
          <w:p w14:paraId="4860A683">
            <w:pPr>
              <w:jc w:val="center"/>
              <w:rPr>
                <w:rFonts w:hint="default" w:ascii="Times New Roman" w:hAnsi="Times New Roman" w:eastAsia="宋体" w:cs="Times New Roman"/>
                <w:i w:val="0"/>
                <w:iCs w:val="0"/>
                <w:color w:val="auto"/>
                <w:sz w:val="20"/>
                <w:szCs w:val="20"/>
                <w:u w:val="none"/>
              </w:rPr>
            </w:pPr>
          </w:p>
        </w:tc>
        <w:tc>
          <w:tcPr>
            <w:tcW w:w="1323" w:type="dxa"/>
            <w:tcBorders>
              <w:top w:val="single" w:color="000000" w:sz="4" w:space="0"/>
              <w:left w:val="single" w:color="000000" w:sz="4" w:space="0"/>
              <w:bottom w:val="single" w:color="000000" w:sz="4" w:space="0"/>
              <w:right w:val="single" w:color="000000" w:sz="4" w:space="0"/>
            </w:tcBorders>
            <w:noWrap w:val="0"/>
            <w:vAlign w:val="center"/>
          </w:tcPr>
          <w:p w14:paraId="6D6B59F1">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所有制</w:t>
            </w:r>
            <w:r>
              <w:rPr>
                <w:rFonts w:hint="default" w:ascii="Times New Roman" w:hAnsi="Times New Roman" w:eastAsia="黑体" w:cs="Times New Roman"/>
                <w:i w:val="0"/>
                <w:iCs w:val="0"/>
                <w:color w:val="auto"/>
                <w:kern w:val="0"/>
                <w:sz w:val="20"/>
                <w:szCs w:val="20"/>
                <w:u w:val="none"/>
                <w:lang w:val="en-US" w:eastAsia="zh-CN" w:bidi="ar"/>
              </w:rPr>
              <w:br w:type="textWrapping"/>
            </w:r>
            <w:r>
              <w:rPr>
                <w:rFonts w:hint="default" w:ascii="Times New Roman" w:hAnsi="Times New Roman" w:eastAsia="黑体" w:cs="Times New Roman"/>
                <w:i w:val="0"/>
                <w:iCs w:val="0"/>
                <w:color w:val="auto"/>
                <w:kern w:val="0"/>
                <w:sz w:val="20"/>
                <w:szCs w:val="20"/>
                <w:u w:val="none"/>
                <w:lang w:val="en-US" w:eastAsia="zh-CN" w:bidi="ar"/>
              </w:rPr>
              <w:t>性质</w:t>
            </w:r>
          </w:p>
        </w:tc>
        <w:tc>
          <w:tcPr>
            <w:tcW w:w="3702" w:type="dxa"/>
            <w:gridSpan w:val="3"/>
            <w:tcBorders>
              <w:top w:val="single" w:color="000000" w:sz="4" w:space="0"/>
              <w:left w:val="single" w:color="000000" w:sz="4" w:space="0"/>
              <w:bottom w:val="single" w:color="000000" w:sz="4" w:space="0"/>
              <w:right w:val="single" w:color="000000" w:sz="4" w:space="0"/>
            </w:tcBorders>
            <w:noWrap w:val="0"/>
            <w:vAlign w:val="center"/>
          </w:tcPr>
          <w:p w14:paraId="36F093E5">
            <w:pPr>
              <w:jc w:val="left"/>
              <w:rPr>
                <w:rFonts w:hint="default" w:ascii="Times New Roman" w:hAnsi="Times New Roman" w:eastAsia="宋体" w:cs="Times New Roman"/>
                <w:i w:val="0"/>
                <w:iCs w:val="0"/>
                <w:color w:val="auto"/>
                <w:sz w:val="20"/>
                <w:szCs w:val="20"/>
                <w:u w:val="none"/>
              </w:rPr>
            </w:pPr>
          </w:p>
        </w:tc>
      </w:tr>
      <w:tr w14:paraId="405DA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DE4C2E">
            <w:pPr>
              <w:jc w:val="center"/>
              <w:rPr>
                <w:rFonts w:hint="default" w:ascii="Times New Roman" w:hAnsi="Times New Roman" w:eastAsia="黑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73818139">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统一信用代码</w:t>
            </w:r>
          </w:p>
        </w:tc>
        <w:tc>
          <w:tcPr>
            <w:tcW w:w="3609" w:type="dxa"/>
            <w:gridSpan w:val="3"/>
            <w:tcBorders>
              <w:top w:val="single" w:color="000000" w:sz="4" w:space="0"/>
              <w:left w:val="single" w:color="000000" w:sz="4" w:space="0"/>
              <w:bottom w:val="single" w:color="000000" w:sz="4" w:space="0"/>
              <w:right w:val="single" w:color="000000" w:sz="4" w:space="0"/>
            </w:tcBorders>
            <w:noWrap w:val="0"/>
            <w:vAlign w:val="center"/>
          </w:tcPr>
          <w:p w14:paraId="2E9F4B8C">
            <w:pPr>
              <w:jc w:val="center"/>
              <w:rPr>
                <w:rFonts w:hint="default" w:ascii="Times New Roman" w:hAnsi="Times New Roman" w:eastAsia="宋体" w:cs="Times New Roman"/>
                <w:i w:val="0"/>
                <w:iCs w:val="0"/>
                <w:color w:val="auto"/>
                <w:sz w:val="20"/>
                <w:szCs w:val="20"/>
                <w:u w:val="none"/>
              </w:rPr>
            </w:pPr>
          </w:p>
        </w:tc>
        <w:tc>
          <w:tcPr>
            <w:tcW w:w="1323" w:type="dxa"/>
            <w:tcBorders>
              <w:top w:val="single" w:color="000000" w:sz="4" w:space="0"/>
              <w:left w:val="single" w:color="000000" w:sz="4" w:space="0"/>
              <w:bottom w:val="single" w:color="000000" w:sz="4" w:space="0"/>
              <w:right w:val="single" w:color="000000" w:sz="4" w:space="0"/>
            </w:tcBorders>
            <w:noWrap w:val="0"/>
            <w:vAlign w:val="center"/>
          </w:tcPr>
          <w:p w14:paraId="58BEEA72">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主体规模</w:t>
            </w:r>
          </w:p>
        </w:tc>
        <w:tc>
          <w:tcPr>
            <w:tcW w:w="3702" w:type="dxa"/>
            <w:gridSpan w:val="3"/>
            <w:tcBorders>
              <w:top w:val="single" w:color="000000" w:sz="4" w:space="0"/>
              <w:left w:val="single" w:color="000000" w:sz="4" w:space="0"/>
              <w:bottom w:val="single" w:color="000000" w:sz="4" w:space="0"/>
              <w:right w:val="single" w:color="000000" w:sz="4" w:space="0"/>
            </w:tcBorders>
            <w:noWrap w:val="0"/>
            <w:vAlign w:val="center"/>
          </w:tcPr>
          <w:p w14:paraId="33968275">
            <w:pPr>
              <w:jc w:val="center"/>
              <w:rPr>
                <w:rFonts w:hint="default" w:ascii="Times New Roman" w:hAnsi="Times New Roman" w:eastAsia="宋体" w:cs="Times New Roman"/>
                <w:i w:val="0"/>
                <w:iCs w:val="0"/>
                <w:color w:val="auto"/>
                <w:sz w:val="20"/>
                <w:szCs w:val="20"/>
                <w:u w:val="none"/>
              </w:rPr>
            </w:pPr>
          </w:p>
        </w:tc>
      </w:tr>
      <w:tr w14:paraId="24236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5F9D8D2">
            <w:pPr>
              <w:jc w:val="center"/>
              <w:rPr>
                <w:rFonts w:hint="default" w:ascii="Times New Roman" w:hAnsi="Times New Roman" w:eastAsia="黑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5FF0A16E">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法人代表</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14:paraId="3B8109DC">
            <w:pPr>
              <w:jc w:val="center"/>
              <w:rPr>
                <w:rFonts w:hint="default" w:ascii="Times New Roman" w:hAnsi="Times New Roman" w:eastAsia="宋体" w:cs="Times New Roman"/>
                <w:i w:val="0"/>
                <w:iCs w:val="0"/>
                <w:color w:val="auto"/>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noWrap w:val="0"/>
            <w:vAlign w:val="center"/>
          </w:tcPr>
          <w:p w14:paraId="3A190127">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手机号码</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14:paraId="5E008452">
            <w:pPr>
              <w:jc w:val="center"/>
              <w:rPr>
                <w:rFonts w:hint="default" w:ascii="Times New Roman" w:hAnsi="Times New Roman" w:eastAsia="宋体" w:cs="Times New Roman"/>
                <w:i w:val="0"/>
                <w:iCs w:val="0"/>
                <w:color w:val="auto"/>
                <w:sz w:val="20"/>
                <w:szCs w:val="20"/>
                <w:u w:val="none"/>
              </w:rPr>
            </w:pPr>
          </w:p>
        </w:tc>
        <w:tc>
          <w:tcPr>
            <w:tcW w:w="1323" w:type="dxa"/>
            <w:tcBorders>
              <w:top w:val="single" w:color="000000" w:sz="4" w:space="0"/>
              <w:left w:val="single" w:color="000000" w:sz="4" w:space="0"/>
              <w:bottom w:val="single" w:color="000000" w:sz="4" w:space="0"/>
              <w:right w:val="single" w:color="000000" w:sz="4" w:space="0"/>
            </w:tcBorders>
            <w:noWrap w:val="0"/>
            <w:vAlign w:val="center"/>
          </w:tcPr>
          <w:p w14:paraId="46FE45A1">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联系人</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5E14BFB4">
            <w:pPr>
              <w:jc w:val="cente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39B5E950">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手机号码</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5B16EE77">
            <w:pPr>
              <w:jc w:val="center"/>
              <w:rPr>
                <w:rFonts w:hint="default" w:ascii="Times New Roman" w:hAnsi="Times New Roman" w:eastAsia="宋体" w:cs="Times New Roman"/>
                <w:i w:val="0"/>
                <w:iCs w:val="0"/>
                <w:color w:val="auto"/>
                <w:sz w:val="20"/>
                <w:szCs w:val="20"/>
                <w:u w:val="none"/>
              </w:rPr>
            </w:pPr>
          </w:p>
        </w:tc>
      </w:tr>
      <w:tr w14:paraId="0A0FF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8"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99ABC74">
            <w:pPr>
              <w:jc w:val="center"/>
              <w:rPr>
                <w:rFonts w:hint="default" w:ascii="Times New Roman" w:hAnsi="Times New Roman" w:eastAsia="黑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1F0CC4CF">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企业情况简介</w:t>
            </w:r>
          </w:p>
        </w:tc>
        <w:tc>
          <w:tcPr>
            <w:tcW w:w="8634" w:type="dxa"/>
            <w:gridSpan w:val="7"/>
            <w:tcBorders>
              <w:top w:val="single" w:color="000000" w:sz="4" w:space="0"/>
              <w:left w:val="single" w:color="000000" w:sz="4" w:space="0"/>
              <w:bottom w:val="single" w:color="000000" w:sz="4" w:space="0"/>
              <w:right w:val="single" w:color="000000" w:sz="4" w:space="0"/>
            </w:tcBorders>
            <w:noWrap w:val="0"/>
            <w:vAlign w:val="center"/>
          </w:tcPr>
          <w:p w14:paraId="24F07CD4">
            <w:pPr>
              <w:keepNext w:val="0"/>
              <w:keepLines w:val="0"/>
              <w:widowControl/>
              <w:suppressLineNumbers w:val="0"/>
              <w:jc w:val="center"/>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（200字以内）</w:t>
            </w:r>
          </w:p>
        </w:tc>
      </w:tr>
      <w:tr w14:paraId="3FFAC1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6683A84">
            <w:pPr>
              <w:jc w:val="center"/>
              <w:rPr>
                <w:rFonts w:hint="default" w:ascii="Times New Roman" w:hAnsi="Times New Roman" w:eastAsia="黑体" w:cs="Times New Roman"/>
                <w:i w:val="0"/>
                <w:iCs w:val="0"/>
                <w:color w:val="auto"/>
                <w:sz w:val="20"/>
                <w:szCs w:val="20"/>
                <w:u w:val="none"/>
              </w:rPr>
            </w:pPr>
          </w:p>
        </w:tc>
        <w:tc>
          <w:tcPr>
            <w:tcW w:w="1233" w:type="dxa"/>
            <w:vMerge w:val="restart"/>
            <w:tcBorders>
              <w:top w:val="single" w:color="000000" w:sz="4" w:space="0"/>
              <w:left w:val="single" w:color="000000" w:sz="4" w:space="0"/>
              <w:bottom w:val="single" w:color="000000" w:sz="4" w:space="0"/>
              <w:right w:val="single" w:color="000000" w:sz="4" w:space="0"/>
            </w:tcBorders>
            <w:noWrap w:val="0"/>
            <w:vAlign w:val="center"/>
          </w:tcPr>
          <w:p w14:paraId="41E8498E">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近三年主要指标（万元）</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14:paraId="40ACFACC">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年度</w:t>
            </w:r>
          </w:p>
        </w:tc>
        <w:tc>
          <w:tcPr>
            <w:tcW w:w="2162" w:type="dxa"/>
            <w:gridSpan w:val="2"/>
            <w:tcBorders>
              <w:top w:val="single" w:color="000000" w:sz="4" w:space="0"/>
              <w:left w:val="single" w:color="000000" w:sz="4" w:space="0"/>
              <w:bottom w:val="single" w:color="000000" w:sz="4" w:space="0"/>
              <w:right w:val="single" w:color="000000" w:sz="4" w:space="0"/>
            </w:tcBorders>
            <w:noWrap w:val="0"/>
            <w:vAlign w:val="center"/>
          </w:tcPr>
          <w:p w14:paraId="2DD9ECCD">
            <w:pPr>
              <w:keepNext w:val="0"/>
              <w:keepLines w:val="0"/>
              <w:widowControl/>
              <w:suppressLineNumbers w:val="0"/>
              <w:jc w:val="center"/>
              <w:textAlignment w:val="center"/>
              <w:rPr>
                <w:rFonts w:hint="default" w:ascii="Times New Roman" w:hAnsi="Times New Roman" w:eastAsia="宋体" w:cs="Times New Roman"/>
                <w:i w:val="0"/>
                <w:iCs w:val="0"/>
                <w:color w:val="auto"/>
                <w:sz w:val="20"/>
                <w:szCs w:val="20"/>
                <w:u w:val="none"/>
              </w:rPr>
            </w:pPr>
            <w:r>
              <w:rPr>
                <w:rStyle w:val="14"/>
                <w:rFonts w:hint="default" w:ascii="Times New Roman" w:hAnsi="Times New Roman" w:eastAsia="宋体" w:cs="Times New Roman"/>
                <w:color w:val="auto"/>
                <w:lang w:val="en-US" w:eastAsia="zh-CN" w:bidi="ar"/>
              </w:rPr>
              <w:t>202</w:t>
            </w:r>
            <w:r>
              <w:rPr>
                <w:rStyle w:val="14"/>
                <w:rFonts w:hint="eastAsia" w:eastAsia="宋体" w:cs="Times New Roman"/>
                <w:color w:val="auto"/>
                <w:lang w:val="en-US" w:eastAsia="zh-CN" w:bidi="ar"/>
              </w:rPr>
              <w:t>3</w:t>
            </w:r>
            <w:r>
              <w:rPr>
                <w:rStyle w:val="15"/>
                <w:rFonts w:hint="default" w:ascii="Times New Roman" w:hAnsi="Times New Roman" w:cs="Times New Roman"/>
                <w:color w:val="auto"/>
                <w:lang w:val="en-US" w:eastAsia="zh-CN" w:bidi="ar"/>
              </w:rPr>
              <w:t>年度</w:t>
            </w:r>
          </w:p>
        </w:tc>
        <w:tc>
          <w:tcPr>
            <w:tcW w:w="2556" w:type="dxa"/>
            <w:gridSpan w:val="2"/>
            <w:tcBorders>
              <w:top w:val="single" w:color="000000" w:sz="4" w:space="0"/>
              <w:left w:val="single" w:color="000000" w:sz="4" w:space="0"/>
              <w:bottom w:val="single" w:color="000000" w:sz="4" w:space="0"/>
              <w:right w:val="single" w:color="000000" w:sz="4" w:space="0"/>
            </w:tcBorders>
            <w:noWrap w:val="0"/>
            <w:vAlign w:val="center"/>
          </w:tcPr>
          <w:p w14:paraId="550E5DD4">
            <w:pPr>
              <w:keepNext w:val="0"/>
              <w:keepLines w:val="0"/>
              <w:widowControl/>
              <w:suppressLineNumbers w:val="0"/>
              <w:jc w:val="center"/>
              <w:textAlignment w:val="center"/>
              <w:rPr>
                <w:rFonts w:hint="default" w:ascii="Times New Roman" w:hAnsi="Times New Roman" w:eastAsia="宋体" w:cs="Times New Roman"/>
                <w:i w:val="0"/>
                <w:iCs w:val="0"/>
                <w:color w:val="auto"/>
                <w:sz w:val="20"/>
                <w:szCs w:val="20"/>
                <w:u w:val="none"/>
              </w:rPr>
            </w:pPr>
            <w:r>
              <w:rPr>
                <w:rStyle w:val="14"/>
                <w:rFonts w:hint="default" w:ascii="Times New Roman" w:hAnsi="Times New Roman" w:eastAsia="宋体" w:cs="Times New Roman"/>
                <w:color w:val="auto"/>
                <w:lang w:val="en-US" w:eastAsia="zh-CN" w:bidi="ar"/>
              </w:rPr>
              <w:t>202</w:t>
            </w:r>
            <w:r>
              <w:rPr>
                <w:rStyle w:val="14"/>
                <w:rFonts w:hint="eastAsia" w:eastAsia="宋体" w:cs="Times New Roman"/>
                <w:color w:val="auto"/>
                <w:lang w:val="en-US" w:eastAsia="zh-CN" w:bidi="ar"/>
              </w:rPr>
              <w:t>4</w:t>
            </w:r>
            <w:r>
              <w:rPr>
                <w:rStyle w:val="15"/>
                <w:rFonts w:hint="default" w:ascii="Times New Roman" w:hAnsi="Times New Roman" w:cs="Times New Roman"/>
                <w:color w:val="auto"/>
                <w:lang w:val="en-US" w:eastAsia="zh-CN" w:bidi="ar"/>
              </w:rPr>
              <w:t>年度</w:t>
            </w:r>
          </w:p>
        </w:tc>
        <w:tc>
          <w:tcPr>
            <w:tcW w:w="2469" w:type="dxa"/>
            <w:gridSpan w:val="2"/>
            <w:tcBorders>
              <w:top w:val="single" w:color="000000" w:sz="4" w:space="0"/>
              <w:left w:val="single" w:color="000000" w:sz="4" w:space="0"/>
              <w:bottom w:val="single" w:color="000000" w:sz="4" w:space="0"/>
              <w:right w:val="single" w:color="000000" w:sz="4" w:space="0"/>
            </w:tcBorders>
            <w:noWrap w:val="0"/>
            <w:vAlign w:val="center"/>
          </w:tcPr>
          <w:p w14:paraId="5C715766">
            <w:pPr>
              <w:keepNext w:val="0"/>
              <w:keepLines w:val="0"/>
              <w:widowControl/>
              <w:suppressLineNumbers w:val="0"/>
              <w:jc w:val="center"/>
              <w:textAlignment w:val="center"/>
              <w:rPr>
                <w:rFonts w:hint="default" w:ascii="Times New Roman" w:hAnsi="Times New Roman" w:eastAsia="宋体" w:cs="Times New Roman"/>
                <w:i w:val="0"/>
                <w:iCs w:val="0"/>
                <w:color w:val="auto"/>
                <w:sz w:val="20"/>
                <w:szCs w:val="20"/>
                <w:u w:val="none"/>
              </w:rPr>
            </w:pPr>
            <w:r>
              <w:rPr>
                <w:rStyle w:val="14"/>
                <w:rFonts w:hint="default" w:eastAsia="宋体" w:cs="Times New Roman"/>
                <w:color w:val="auto"/>
                <w:lang w:val="en" w:eastAsia="zh-CN" w:bidi="ar"/>
              </w:rPr>
              <w:t>2025</w:t>
            </w:r>
            <w:r>
              <w:rPr>
                <w:rStyle w:val="15"/>
                <w:rFonts w:hint="default" w:ascii="Times New Roman" w:hAnsi="Times New Roman" w:cs="Times New Roman"/>
                <w:color w:val="auto"/>
                <w:lang w:val="en-US" w:eastAsia="zh-CN" w:bidi="ar"/>
              </w:rPr>
              <w:t>年度</w:t>
            </w:r>
          </w:p>
        </w:tc>
      </w:tr>
      <w:tr w14:paraId="720A0D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CE25AF2">
            <w:pPr>
              <w:jc w:val="center"/>
              <w:rPr>
                <w:rFonts w:hint="default" w:ascii="Times New Roman" w:hAnsi="Times New Roman" w:eastAsia="黑体" w:cs="Times New Roman"/>
                <w:i w:val="0"/>
                <w:iCs w:val="0"/>
                <w:color w:val="auto"/>
                <w:sz w:val="20"/>
                <w:szCs w:val="20"/>
                <w:u w:val="none"/>
              </w:rPr>
            </w:pPr>
          </w:p>
        </w:tc>
        <w:tc>
          <w:tcPr>
            <w:tcW w:w="12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481B8347">
            <w:pPr>
              <w:jc w:val="center"/>
              <w:rPr>
                <w:rFonts w:hint="default" w:ascii="Times New Roman" w:hAnsi="Times New Roman" w:eastAsia="黑体" w:cs="Times New Roman"/>
                <w:i w:val="0"/>
                <w:iCs w:val="0"/>
                <w:color w:val="auto"/>
                <w:sz w:val="20"/>
                <w:szCs w:val="20"/>
                <w:u w:val="none"/>
              </w:rPr>
            </w:pPr>
          </w:p>
        </w:tc>
        <w:tc>
          <w:tcPr>
            <w:tcW w:w="1447" w:type="dxa"/>
            <w:tcBorders>
              <w:top w:val="single" w:color="000000" w:sz="4" w:space="0"/>
              <w:left w:val="single" w:color="000000" w:sz="4" w:space="0"/>
              <w:bottom w:val="single" w:color="000000" w:sz="4" w:space="0"/>
              <w:right w:val="single" w:color="000000" w:sz="4" w:space="0"/>
            </w:tcBorders>
            <w:noWrap w:val="0"/>
            <w:vAlign w:val="center"/>
          </w:tcPr>
          <w:p w14:paraId="5828F63B">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资产总额</w:t>
            </w:r>
          </w:p>
        </w:tc>
        <w:tc>
          <w:tcPr>
            <w:tcW w:w="2162" w:type="dxa"/>
            <w:gridSpan w:val="2"/>
            <w:tcBorders>
              <w:top w:val="single" w:color="000000" w:sz="4" w:space="0"/>
              <w:left w:val="single" w:color="000000" w:sz="4" w:space="0"/>
              <w:bottom w:val="single" w:color="000000" w:sz="4" w:space="0"/>
              <w:right w:val="single" w:color="000000" w:sz="4" w:space="0"/>
            </w:tcBorders>
            <w:noWrap w:val="0"/>
            <w:vAlign w:val="center"/>
          </w:tcPr>
          <w:p w14:paraId="704E2EB8">
            <w:pPr>
              <w:jc w:val="center"/>
              <w:rPr>
                <w:rFonts w:hint="default" w:ascii="Times New Roman" w:hAnsi="Times New Roman" w:eastAsia="宋体" w:cs="Times New Roman"/>
                <w:i w:val="0"/>
                <w:iCs w:val="0"/>
                <w:color w:val="auto"/>
                <w:sz w:val="20"/>
                <w:szCs w:val="20"/>
                <w:u w:val="none"/>
              </w:rPr>
            </w:pPr>
          </w:p>
        </w:tc>
        <w:tc>
          <w:tcPr>
            <w:tcW w:w="2556" w:type="dxa"/>
            <w:gridSpan w:val="2"/>
            <w:tcBorders>
              <w:top w:val="single" w:color="000000" w:sz="4" w:space="0"/>
              <w:left w:val="single" w:color="000000" w:sz="4" w:space="0"/>
              <w:bottom w:val="single" w:color="000000" w:sz="4" w:space="0"/>
              <w:right w:val="single" w:color="000000" w:sz="4" w:space="0"/>
            </w:tcBorders>
            <w:noWrap w:val="0"/>
            <w:vAlign w:val="center"/>
          </w:tcPr>
          <w:p w14:paraId="31D31708">
            <w:pPr>
              <w:jc w:val="center"/>
              <w:rPr>
                <w:rFonts w:hint="default" w:ascii="Times New Roman" w:hAnsi="Times New Roman" w:eastAsia="宋体" w:cs="Times New Roman"/>
                <w:i w:val="0"/>
                <w:iCs w:val="0"/>
                <w:color w:val="auto"/>
                <w:sz w:val="20"/>
                <w:szCs w:val="20"/>
                <w:u w:val="none"/>
              </w:rPr>
            </w:pPr>
          </w:p>
        </w:tc>
        <w:tc>
          <w:tcPr>
            <w:tcW w:w="2469" w:type="dxa"/>
            <w:gridSpan w:val="2"/>
            <w:tcBorders>
              <w:top w:val="single" w:color="000000" w:sz="4" w:space="0"/>
              <w:left w:val="single" w:color="000000" w:sz="4" w:space="0"/>
              <w:bottom w:val="single" w:color="000000" w:sz="4" w:space="0"/>
              <w:right w:val="single" w:color="000000" w:sz="4" w:space="0"/>
            </w:tcBorders>
            <w:noWrap w:val="0"/>
            <w:vAlign w:val="center"/>
          </w:tcPr>
          <w:p w14:paraId="60E4B0AF">
            <w:pPr>
              <w:jc w:val="center"/>
              <w:rPr>
                <w:rFonts w:hint="default" w:ascii="Times New Roman" w:hAnsi="Times New Roman" w:eastAsia="宋体" w:cs="Times New Roman"/>
                <w:i w:val="0"/>
                <w:iCs w:val="0"/>
                <w:color w:val="auto"/>
                <w:sz w:val="20"/>
                <w:szCs w:val="20"/>
                <w:u w:val="none"/>
              </w:rPr>
            </w:pPr>
          </w:p>
        </w:tc>
      </w:tr>
      <w:tr w14:paraId="46437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CC52E7C">
            <w:pPr>
              <w:jc w:val="center"/>
              <w:rPr>
                <w:rFonts w:hint="default" w:ascii="Times New Roman" w:hAnsi="Times New Roman" w:eastAsia="黑体" w:cs="Times New Roman"/>
                <w:i w:val="0"/>
                <w:iCs w:val="0"/>
                <w:color w:val="auto"/>
                <w:sz w:val="20"/>
                <w:szCs w:val="20"/>
                <w:u w:val="none"/>
              </w:rPr>
            </w:pPr>
          </w:p>
        </w:tc>
        <w:tc>
          <w:tcPr>
            <w:tcW w:w="12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0CAE76D4">
            <w:pPr>
              <w:jc w:val="center"/>
              <w:rPr>
                <w:rFonts w:hint="default" w:ascii="Times New Roman" w:hAnsi="Times New Roman" w:eastAsia="黑体" w:cs="Times New Roman"/>
                <w:i w:val="0"/>
                <w:iCs w:val="0"/>
                <w:color w:val="auto"/>
                <w:sz w:val="20"/>
                <w:szCs w:val="20"/>
                <w:u w:val="none"/>
              </w:rPr>
            </w:pPr>
          </w:p>
        </w:tc>
        <w:tc>
          <w:tcPr>
            <w:tcW w:w="1447" w:type="dxa"/>
            <w:tcBorders>
              <w:top w:val="single" w:color="000000" w:sz="4" w:space="0"/>
              <w:left w:val="single" w:color="000000" w:sz="4" w:space="0"/>
              <w:bottom w:val="single" w:color="000000" w:sz="4" w:space="0"/>
              <w:right w:val="single" w:color="000000" w:sz="4" w:space="0"/>
            </w:tcBorders>
            <w:noWrap w:val="0"/>
            <w:vAlign w:val="center"/>
          </w:tcPr>
          <w:p w14:paraId="425C240A">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负债总额</w:t>
            </w:r>
          </w:p>
        </w:tc>
        <w:tc>
          <w:tcPr>
            <w:tcW w:w="2162" w:type="dxa"/>
            <w:gridSpan w:val="2"/>
            <w:tcBorders>
              <w:top w:val="single" w:color="000000" w:sz="4" w:space="0"/>
              <w:left w:val="single" w:color="000000" w:sz="4" w:space="0"/>
              <w:bottom w:val="single" w:color="000000" w:sz="4" w:space="0"/>
              <w:right w:val="single" w:color="000000" w:sz="4" w:space="0"/>
            </w:tcBorders>
            <w:noWrap w:val="0"/>
            <w:vAlign w:val="center"/>
          </w:tcPr>
          <w:p w14:paraId="20B54FA8">
            <w:pPr>
              <w:jc w:val="center"/>
              <w:rPr>
                <w:rFonts w:hint="default" w:ascii="Times New Roman" w:hAnsi="Times New Roman" w:eastAsia="宋体" w:cs="Times New Roman"/>
                <w:i w:val="0"/>
                <w:iCs w:val="0"/>
                <w:color w:val="auto"/>
                <w:sz w:val="20"/>
                <w:szCs w:val="20"/>
                <w:u w:val="none"/>
              </w:rPr>
            </w:pPr>
          </w:p>
        </w:tc>
        <w:tc>
          <w:tcPr>
            <w:tcW w:w="2556" w:type="dxa"/>
            <w:gridSpan w:val="2"/>
            <w:tcBorders>
              <w:top w:val="single" w:color="000000" w:sz="4" w:space="0"/>
              <w:left w:val="single" w:color="000000" w:sz="4" w:space="0"/>
              <w:bottom w:val="single" w:color="000000" w:sz="4" w:space="0"/>
              <w:right w:val="single" w:color="000000" w:sz="4" w:space="0"/>
            </w:tcBorders>
            <w:noWrap w:val="0"/>
            <w:vAlign w:val="center"/>
          </w:tcPr>
          <w:p w14:paraId="5DA651AE">
            <w:pPr>
              <w:jc w:val="center"/>
              <w:rPr>
                <w:rFonts w:hint="default" w:ascii="Times New Roman" w:hAnsi="Times New Roman" w:eastAsia="宋体" w:cs="Times New Roman"/>
                <w:i w:val="0"/>
                <w:iCs w:val="0"/>
                <w:color w:val="auto"/>
                <w:sz w:val="20"/>
                <w:szCs w:val="20"/>
                <w:u w:val="none"/>
              </w:rPr>
            </w:pPr>
          </w:p>
        </w:tc>
        <w:tc>
          <w:tcPr>
            <w:tcW w:w="2469" w:type="dxa"/>
            <w:gridSpan w:val="2"/>
            <w:tcBorders>
              <w:top w:val="single" w:color="000000" w:sz="4" w:space="0"/>
              <w:left w:val="single" w:color="000000" w:sz="4" w:space="0"/>
              <w:bottom w:val="single" w:color="000000" w:sz="4" w:space="0"/>
              <w:right w:val="single" w:color="000000" w:sz="4" w:space="0"/>
            </w:tcBorders>
            <w:noWrap w:val="0"/>
            <w:vAlign w:val="center"/>
          </w:tcPr>
          <w:p w14:paraId="5AAE8972">
            <w:pPr>
              <w:jc w:val="center"/>
              <w:rPr>
                <w:rFonts w:hint="default" w:ascii="Times New Roman" w:hAnsi="Times New Roman" w:eastAsia="宋体" w:cs="Times New Roman"/>
                <w:i w:val="0"/>
                <w:iCs w:val="0"/>
                <w:color w:val="auto"/>
                <w:sz w:val="20"/>
                <w:szCs w:val="20"/>
                <w:u w:val="none"/>
              </w:rPr>
            </w:pPr>
          </w:p>
        </w:tc>
      </w:tr>
      <w:tr w14:paraId="13314E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EB44FA9">
            <w:pPr>
              <w:jc w:val="center"/>
              <w:rPr>
                <w:rFonts w:hint="default" w:ascii="Times New Roman" w:hAnsi="Times New Roman" w:eastAsia="黑体" w:cs="Times New Roman"/>
                <w:i w:val="0"/>
                <w:iCs w:val="0"/>
                <w:color w:val="auto"/>
                <w:sz w:val="20"/>
                <w:szCs w:val="20"/>
                <w:u w:val="none"/>
              </w:rPr>
            </w:pPr>
          </w:p>
        </w:tc>
        <w:tc>
          <w:tcPr>
            <w:tcW w:w="12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6C9C1623">
            <w:pPr>
              <w:jc w:val="center"/>
              <w:rPr>
                <w:rFonts w:hint="default" w:ascii="Times New Roman" w:hAnsi="Times New Roman" w:eastAsia="黑体" w:cs="Times New Roman"/>
                <w:i w:val="0"/>
                <w:iCs w:val="0"/>
                <w:color w:val="auto"/>
                <w:sz w:val="20"/>
                <w:szCs w:val="20"/>
                <w:u w:val="none"/>
              </w:rPr>
            </w:pPr>
          </w:p>
        </w:tc>
        <w:tc>
          <w:tcPr>
            <w:tcW w:w="1447" w:type="dxa"/>
            <w:tcBorders>
              <w:top w:val="single" w:color="000000" w:sz="4" w:space="0"/>
              <w:left w:val="single" w:color="000000" w:sz="4" w:space="0"/>
              <w:bottom w:val="single" w:color="000000" w:sz="4" w:space="0"/>
              <w:right w:val="single" w:color="000000" w:sz="4" w:space="0"/>
            </w:tcBorders>
            <w:noWrap w:val="0"/>
            <w:vAlign w:val="center"/>
          </w:tcPr>
          <w:p w14:paraId="21EAEEB0">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营业收入</w:t>
            </w:r>
          </w:p>
        </w:tc>
        <w:tc>
          <w:tcPr>
            <w:tcW w:w="2162" w:type="dxa"/>
            <w:gridSpan w:val="2"/>
            <w:tcBorders>
              <w:top w:val="single" w:color="000000" w:sz="4" w:space="0"/>
              <w:left w:val="single" w:color="000000" w:sz="4" w:space="0"/>
              <w:bottom w:val="single" w:color="000000" w:sz="4" w:space="0"/>
              <w:right w:val="single" w:color="000000" w:sz="4" w:space="0"/>
            </w:tcBorders>
            <w:noWrap w:val="0"/>
            <w:vAlign w:val="center"/>
          </w:tcPr>
          <w:p w14:paraId="2BA1DC73">
            <w:pPr>
              <w:jc w:val="center"/>
              <w:rPr>
                <w:rFonts w:hint="default" w:ascii="Times New Roman" w:hAnsi="Times New Roman" w:eastAsia="宋体" w:cs="Times New Roman"/>
                <w:i w:val="0"/>
                <w:iCs w:val="0"/>
                <w:color w:val="auto"/>
                <w:sz w:val="20"/>
                <w:szCs w:val="20"/>
                <w:u w:val="none"/>
              </w:rPr>
            </w:pPr>
          </w:p>
        </w:tc>
        <w:tc>
          <w:tcPr>
            <w:tcW w:w="2556" w:type="dxa"/>
            <w:gridSpan w:val="2"/>
            <w:tcBorders>
              <w:top w:val="single" w:color="000000" w:sz="4" w:space="0"/>
              <w:left w:val="single" w:color="000000" w:sz="4" w:space="0"/>
              <w:bottom w:val="single" w:color="000000" w:sz="4" w:space="0"/>
              <w:right w:val="single" w:color="000000" w:sz="4" w:space="0"/>
            </w:tcBorders>
            <w:noWrap w:val="0"/>
            <w:vAlign w:val="center"/>
          </w:tcPr>
          <w:p w14:paraId="5B76DAEE">
            <w:pPr>
              <w:jc w:val="center"/>
              <w:rPr>
                <w:rFonts w:hint="default" w:ascii="Times New Roman" w:hAnsi="Times New Roman" w:eastAsia="宋体" w:cs="Times New Roman"/>
                <w:i w:val="0"/>
                <w:iCs w:val="0"/>
                <w:color w:val="auto"/>
                <w:sz w:val="20"/>
                <w:szCs w:val="20"/>
                <w:u w:val="none"/>
              </w:rPr>
            </w:pPr>
          </w:p>
        </w:tc>
        <w:tc>
          <w:tcPr>
            <w:tcW w:w="2469" w:type="dxa"/>
            <w:gridSpan w:val="2"/>
            <w:tcBorders>
              <w:top w:val="single" w:color="000000" w:sz="4" w:space="0"/>
              <w:left w:val="single" w:color="000000" w:sz="4" w:space="0"/>
              <w:bottom w:val="single" w:color="000000" w:sz="4" w:space="0"/>
              <w:right w:val="single" w:color="000000" w:sz="4" w:space="0"/>
            </w:tcBorders>
            <w:noWrap w:val="0"/>
            <w:vAlign w:val="center"/>
          </w:tcPr>
          <w:p w14:paraId="2BD5FF0E">
            <w:pPr>
              <w:jc w:val="center"/>
              <w:rPr>
                <w:rFonts w:hint="default" w:ascii="Times New Roman" w:hAnsi="Times New Roman" w:eastAsia="宋体" w:cs="Times New Roman"/>
                <w:i w:val="0"/>
                <w:iCs w:val="0"/>
                <w:color w:val="auto"/>
                <w:sz w:val="20"/>
                <w:szCs w:val="20"/>
                <w:u w:val="none"/>
              </w:rPr>
            </w:pPr>
          </w:p>
        </w:tc>
      </w:tr>
      <w:tr w14:paraId="697D0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181821">
            <w:pPr>
              <w:jc w:val="center"/>
              <w:rPr>
                <w:rFonts w:hint="default" w:ascii="Times New Roman" w:hAnsi="Times New Roman" w:eastAsia="黑体" w:cs="Times New Roman"/>
                <w:i w:val="0"/>
                <w:iCs w:val="0"/>
                <w:color w:val="auto"/>
                <w:sz w:val="20"/>
                <w:szCs w:val="20"/>
                <w:u w:val="none"/>
              </w:rPr>
            </w:pPr>
          </w:p>
        </w:tc>
        <w:tc>
          <w:tcPr>
            <w:tcW w:w="12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50D7B670">
            <w:pPr>
              <w:jc w:val="center"/>
              <w:rPr>
                <w:rFonts w:hint="default" w:ascii="Times New Roman" w:hAnsi="Times New Roman" w:eastAsia="黑体" w:cs="Times New Roman"/>
                <w:i w:val="0"/>
                <w:iCs w:val="0"/>
                <w:color w:val="auto"/>
                <w:sz w:val="20"/>
                <w:szCs w:val="20"/>
                <w:u w:val="none"/>
              </w:rPr>
            </w:pPr>
          </w:p>
        </w:tc>
        <w:tc>
          <w:tcPr>
            <w:tcW w:w="1447" w:type="dxa"/>
            <w:tcBorders>
              <w:top w:val="single" w:color="000000" w:sz="4" w:space="0"/>
              <w:left w:val="single" w:color="000000" w:sz="4" w:space="0"/>
              <w:bottom w:val="single" w:color="000000" w:sz="4" w:space="0"/>
              <w:right w:val="single" w:color="000000" w:sz="4" w:space="0"/>
            </w:tcBorders>
            <w:noWrap w:val="0"/>
            <w:vAlign w:val="center"/>
          </w:tcPr>
          <w:p w14:paraId="7C2B85F9">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利润总额</w:t>
            </w:r>
          </w:p>
        </w:tc>
        <w:tc>
          <w:tcPr>
            <w:tcW w:w="2162" w:type="dxa"/>
            <w:gridSpan w:val="2"/>
            <w:tcBorders>
              <w:top w:val="single" w:color="000000" w:sz="4" w:space="0"/>
              <w:left w:val="single" w:color="000000" w:sz="4" w:space="0"/>
              <w:bottom w:val="single" w:color="000000" w:sz="4" w:space="0"/>
              <w:right w:val="single" w:color="000000" w:sz="4" w:space="0"/>
            </w:tcBorders>
            <w:noWrap w:val="0"/>
            <w:vAlign w:val="center"/>
          </w:tcPr>
          <w:p w14:paraId="556CEE18">
            <w:pPr>
              <w:jc w:val="center"/>
              <w:rPr>
                <w:rFonts w:hint="default" w:ascii="Times New Roman" w:hAnsi="Times New Roman" w:eastAsia="宋体" w:cs="Times New Roman"/>
                <w:i w:val="0"/>
                <w:iCs w:val="0"/>
                <w:color w:val="auto"/>
                <w:sz w:val="20"/>
                <w:szCs w:val="20"/>
                <w:u w:val="none"/>
              </w:rPr>
            </w:pPr>
          </w:p>
        </w:tc>
        <w:tc>
          <w:tcPr>
            <w:tcW w:w="2556" w:type="dxa"/>
            <w:gridSpan w:val="2"/>
            <w:tcBorders>
              <w:top w:val="single" w:color="000000" w:sz="4" w:space="0"/>
              <w:left w:val="single" w:color="000000" w:sz="4" w:space="0"/>
              <w:bottom w:val="single" w:color="000000" w:sz="4" w:space="0"/>
              <w:right w:val="single" w:color="000000" w:sz="4" w:space="0"/>
            </w:tcBorders>
            <w:noWrap w:val="0"/>
            <w:vAlign w:val="center"/>
          </w:tcPr>
          <w:p w14:paraId="31962B09">
            <w:pPr>
              <w:jc w:val="center"/>
              <w:rPr>
                <w:rFonts w:hint="default" w:ascii="Times New Roman" w:hAnsi="Times New Roman" w:eastAsia="宋体" w:cs="Times New Roman"/>
                <w:i w:val="0"/>
                <w:iCs w:val="0"/>
                <w:color w:val="auto"/>
                <w:sz w:val="20"/>
                <w:szCs w:val="20"/>
                <w:u w:val="none"/>
              </w:rPr>
            </w:pPr>
          </w:p>
        </w:tc>
        <w:tc>
          <w:tcPr>
            <w:tcW w:w="2469" w:type="dxa"/>
            <w:gridSpan w:val="2"/>
            <w:tcBorders>
              <w:top w:val="single" w:color="000000" w:sz="4" w:space="0"/>
              <w:left w:val="single" w:color="000000" w:sz="4" w:space="0"/>
              <w:bottom w:val="single" w:color="000000" w:sz="4" w:space="0"/>
              <w:right w:val="single" w:color="000000" w:sz="4" w:space="0"/>
            </w:tcBorders>
            <w:noWrap w:val="0"/>
            <w:vAlign w:val="center"/>
          </w:tcPr>
          <w:p w14:paraId="70105340">
            <w:pPr>
              <w:jc w:val="center"/>
              <w:rPr>
                <w:rFonts w:hint="default" w:ascii="Times New Roman" w:hAnsi="Times New Roman" w:eastAsia="宋体" w:cs="Times New Roman"/>
                <w:i w:val="0"/>
                <w:iCs w:val="0"/>
                <w:color w:val="auto"/>
                <w:sz w:val="20"/>
                <w:szCs w:val="20"/>
                <w:u w:val="none"/>
              </w:rPr>
            </w:pPr>
          </w:p>
        </w:tc>
      </w:tr>
      <w:tr w14:paraId="5F332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4CC3ABD">
            <w:pPr>
              <w:jc w:val="center"/>
              <w:rPr>
                <w:rFonts w:hint="default" w:ascii="Times New Roman" w:hAnsi="Times New Roman" w:eastAsia="黑体" w:cs="Times New Roman"/>
                <w:i w:val="0"/>
                <w:iCs w:val="0"/>
                <w:color w:val="auto"/>
                <w:sz w:val="20"/>
                <w:szCs w:val="20"/>
                <w:u w:val="none"/>
              </w:rPr>
            </w:pPr>
          </w:p>
        </w:tc>
        <w:tc>
          <w:tcPr>
            <w:tcW w:w="12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4B40BF3D">
            <w:pPr>
              <w:jc w:val="center"/>
              <w:rPr>
                <w:rFonts w:hint="default" w:ascii="Times New Roman" w:hAnsi="Times New Roman" w:eastAsia="黑体" w:cs="Times New Roman"/>
                <w:i w:val="0"/>
                <w:iCs w:val="0"/>
                <w:color w:val="auto"/>
                <w:sz w:val="20"/>
                <w:szCs w:val="20"/>
                <w:u w:val="none"/>
              </w:rPr>
            </w:pPr>
          </w:p>
        </w:tc>
        <w:tc>
          <w:tcPr>
            <w:tcW w:w="1447" w:type="dxa"/>
            <w:tcBorders>
              <w:top w:val="single" w:color="000000" w:sz="4" w:space="0"/>
              <w:left w:val="single" w:color="000000" w:sz="4" w:space="0"/>
              <w:bottom w:val="single" w:color="000000" w:sz="4" w:space="0"/>
              <w:right w:val="single" w:color="000000" w:sz="4" w:space="0"/>
            </w:tcBorders>
            <w:noWrap w:val="0"/>
            <w:vAlign w:val="center"/>
          </w:tcPr>
          <w:p w14:paraId="3CAC8FEA">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实缴税金</w:t>
            </w:r>
          </w:p>
        </w:tc>
        <w:tc>
          <w:tcPr>
            <w:tcW w:w="2162" w:type="dxa"/>
            <w:gridSpan w:val="2"/>
            <w:tcBorders>
              <w:top w:val="single" w:color="000000" w:sz="4" w:space="0"/>
              <w:left w:val="single" w:color="000000" w:sz="4" w:space="0"/>
              <w:bottom w:val="single" w:color="000000" w:sz="4" w:space="0"/>
              <w:right w:val="single" w:color="000000" w:sz="4" w:space="0"/>
            </w:tcBorders>
            <w:noWrap w:val="0"/>
            <w:vAlign w:val="center"/>
          </w:tcPr>
          <w:p w14:paraId="2EEB0050">
            <w:pPr>
              <w:jc w:val="center"/>
              <w:rPr>
                <w:rFonts w:hint="default" w:ascii="Times New Roman" w:hAnsi="Times New Roman" w:eastAsia="宋体" w:cs="Times New Roman"/>
                <w:i w:val="0"/>
                <w:iCs w:val="0"/>
                <w:color w:val="auto"/>
                <w:sz w:val="20"/>
                <w:szCs w:val="20"/>
                <w:u w:val="none"/>
              </w:rPr>
            </w:pPr>
          </w:p>
        </w:tc>
        <w:tc>
          <w:tcPr>
            <w:tcW w:w="2556" w:type="dxa"/>
            <w:gridSpan w:val="2"/>
            <w:tcBorders>
              <w:top w:val="single" w:color="000000" w:sz="4" w:space="0"/>
              <w:left w:val="single" w:color="000000" w:sz="4" w:space="0"/>
              <w:bottom w:val="single" w:color="000000" w:sz="4" w:space="0"/>
              <w:right w:val="single" w:color="000000" w:sz="4" w:space="0"/>
            </w:tcBorders>
            <w:noWrap w:val="0"/>
            <w:vAlign w:val="center"/>
          </w:tcPr>
          <w:p w14:paraId="7C9CF05A">
            <w:pPr>
              <w:jc w:val="center"/>
              <w:rPr>
                <w:rFonts w:hint="default" w:ascii="Times New Roman" w:hAnsi="Times New Roman" w:eastAsia="宋体" w:cs="Times New Roman"/>
                <w:i w:val="0"/>
                <w:iCs w:val="0"/>
                <w:color w:val="auto"/>
                <w:sz w:val="20"/>
                <w:szCs w:val="20"/>
                <w:u w:val="none"/>
              </w:rPr>
            </w:pPr>
          </w:p>
        </w:tc>
        <w:tc>
          <w:tcPr>
            <w:tcW w:w="2469" w:type="dxa"/>
            <w:gridSpan w:val="2"/>
            <w:tcBorders>
              <w:top w:val="single" w:color="000000" w:sz="4" w:space="0"/>
              <w:left w:val="single" w:color="000000" w:sz="4" w:space="0"/>
              <w:bottom w:val="single" w:color="000000" w:sz="4" w:space="0"/>
              <w:right w:val="single" w:color="000000" w:sz="4" w:space="0"/>
            </w:tcBorders>
            <w:noWrap w:val="0"/>
            <w:vAlign w:val="center"/>
          </w:tcPr>
          <w:p w14:paraId="15DD3168">
            <w:pPr>
              <w:jc w:val="center"/>
              <w:rPr>
                <w:rFonts w:hint="default" w:ascii="Times New Roman" w:hAnsi="Times New Roman" w:eastAsia="宋体" w:cs="Times New Roman"/>
                <w:i w:val="0"/>
                <w:iCs w:val="0"/>
                <w:color w:val="auto"/>
                <w:sz w:val="20"/>
                <w:szCs w:val="20"/>
                <w:u w:val="none"/>
              </w:rPr>
            </w:pPr>
          </w:p>
        </w:tc>
      </w:tr>
      <w:tr w14:paraId="22D643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64224F7">
            <w:pPr>
              <w:jc w:val="center"/>
              <w:rPr>
                <w:rFonts w:hint="default" w:ascii="Times New Roman" w:hAnsi="Times New Roman" w:eastAsia="黑体" w:cs="Times New Roman"/>
                <w:i w:val="0"/>
                <w:iCs w:val="0"/>
                <w:color w:val="auto"/>
                <w:sz w:val="20"/>
                <w:szCs w:val="20"/>
                <w:u w:val="none"/>
              </w:rPr>
            </w:pPr>
          </w:p>
        </w:tc>
        <w:tc>
          <w:tcPr>
            <w:tcW w:w="12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3BB51642">
            <w:pPr>
              <w:jc w:val="center"/>
              <w:rPr>
                <w:rFonts w:hint="default" w:ascii="Times New Roman" w:hAnsi="Times New Roman" w:eastAsia="黑体" w:cs="Times New Roman"/>
                <w:i w:val="0"/>
                <w:iCs w:val="0"/>
                <w:color w:val="auto"/>
                <w:sz w:val="20"/>
                <w:szCs w:val="20"/>
                <w:u w:val="none"/>
              </w:rPr>
            </w:pPr>
          </w:p>
        </w:tc>
        <w:tc>
          <w:tcPr>
            <w:tcW w:w="1447" w:type="dxa"/>
            <w:tcBorders>
              <w:top w:val="single" w:color="000000" w:sz="4" w:space="0"/>
              <w:left w:val="single" w:color="000000" w:sz="4" w:space="0"/>
              <w:bottom w:val="single" w:color="000000" w:sz="4" w:space="0"/>
              <w:right w:val="single" w:color="000000" w:sz="4" w:space="0"/>
            </w:tcBorders>
            <w:noWrap w:val="0"/>
            <w:vAlign w:val="center"/>
          </w:tcPr>
          <w:p w14:paraId="179A4F6F">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从业人员（人）</w:t>
            </w:r>
          </w:p>
        </w:tc>
        <w:tc>
          <w:tcPr>
            <w:tcW w:w="2162" w:type="dxa"/>
            <w:gridSpan w:val="2"/>
            <w:tcBorders>
              <w:top w:val="single" w:color="000000" w:sz="4" w:space="0"/>
              <w:left w:val="single" w:color="000000" w:sz="4" w:space="0"/>
              <w:bottom w:val="single" w:color="000000" w:sz="4" w:space="0"/>
              <w:right w:val="single" w:color="000000" w:sz="4" w:space="0"/>
            </w:tcBorders>
            <w:noWrap w:val="0"/>
            <w:vAlign w:val="center"/>
          </w:tcPr>
          <w:p w14:paraId="043EB547">
            <w:pPr>
              <w:jc w:val="center"/>
              <w:rPr>
                <w:rFonts w:hint="default" w:ascii="Times New Roman" w:hAnsi="Times New Roman" w:eastAsia="宋体" w:cs="Times New Roman"/>
                <w:i w:val="0"/>
                <w:iCs w:val="0"/>
                <w:color w:val="auto"/>
                <w:sz w:val="20"/>
                <w:szCs w:val="20"/>
                <w:u w:val="none"/>
              </w:rPr>
            </w:pPr>
          </w:p>
        </w:tc>
        <w:tc>
          <w:tcPr>
            <w:tcW w:w="2556" w:type="dxa"/>
            <w:gridSpan w:val="2"/>
            <w:tcBorders>
              <w:top w:val="single" w:color="000000" w:sz="4" w:space="0"/>
              <w:left w:val="single" w:color="000000" w:sz="4" w:space="0"/>
              <w:bottom w:val="single" w:color="000000" w:sz="4" w:space="0"/>
              <w:right w:val="single" w:color="000000" w:sz="4" w:space="0"/>
            </w:tcBorders>
            <w:noWrap w:val="0"/>
            <w:vAlign w:val="center"/>
          </w:tcPr>
          <w:p w14:paraId="23A29257">
            <w:pPr>
              <w:jc w:val="center"/>
              <w:rPr>
                <w:rFonts w:hint="default" w:ascii="Times New Roman" w:hAnsi="Times New Roman" w:eastAsia="宋体" w:cs="Times New Roman"/>
                <w:i w:val="0"/>
                <w:iCs w:val="0"/>
                <w:color w:val="auto"/>
                <w:sz w:val="20"/>
                <w:szCs w:val="20"/>
                <w:u w:val="none"/>
              </w:rPr>
            </w:pPr>
          </w:p>
        </w:tc>
        <w:tc>
          <w:tcPr>
            <w:tcW w:w="2469" w:type="dxa"/>
            <w:gridSpan w:val="2"/>
            <w:tcBorders>
              <w:top w:val="single" w:color="000000" w:sz="4" w:space="0"/>
              <w:left w:val="single" w:color="000000" w:sz="4" w:space="0"/>
              <w:bottom w:val="single" w:color="000000" w:sz="4" w:space="0"/>
              <w:right w:val="single" w:color="000000" w:sz="4" w:space="0"/>
            </w:tcBorders>
            <w:noWrap w:val="0"/>
            <w:vAlign w:val="center"/>
          </w:tcPr>
          <w:p w14:paraId="572EF38A">
            <w:pPr>
              <w:jc w:val="center"/>
              <w:rPr>
                <w:rFonts w:hint="default" w:ascii="Times New Roman" w:hAnsi="Times New Roman" w:eastAsia="宋体" w:cs="Times New Roman"/>
                <w:i w:val="0"/>
                <w:iCs w:val="0"/>
                <w:color w:val="auto"/>
                <w:sz w:val="20"/>
                <w:szCs w:val="20"/>
                <w:u w:val="none"/>
              </w:rPr>
            </w:pPr>
          </w:p>
        </w:tc>
      </w:tr>
      <w:tr w14:paraId="54E33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vMerge w:val="restart"/>
            <w:tcBorders>
              <w:top w:val="single" w:color="000000" w:sz="4" w:space="0"/>
              <w:left w:val="single" w:color="000000" w:sz="4" w:space="0"/>
              <w:bottom w:val="single" w:color="000000" w:sz="4" w:space="0"/>
              <w:right w:val="single" w:color="000000" w:sz="4" w:space="0"/>
            </w:tcBorders>
            <w:noWrap w:val="0"/>
            <w:vAlign w:val="center"/>
          </w:tcPr>
          <w:p w14:paraId="55B4B5CA">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项目基本情况</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53E631B1">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项目名称</w:t>
            </w:r>
          </w:p>
        </w:tc>
        <w:tc>
          <w:tcPr>
            <w:tcW w:w="3609" w:type="dxa"/>
            <w:gridSpan w:val="3"/>
            <w:tcBorders>
              <w:top w:val="single" w:color="000000" w:sz="4" w:space="0"/>
              <w:left w:val="single" w:color="000000" w:sz="4" w:space="0"/>
              <w:bottom w:val="single" w:color="000000" w:sz="4" w:space="0"/>
              <w:right w:val="single" w:color="000000" w:sz="4" w:space="0"/>
            </w:tcBorders>
            <w:noWrap w:val="0"/>
            <w:vAlign w:val="center"/>
          </w:tcPr>
          <w:p w14:paraId="66FD4EE7">
            <w:pPr>
              <w:jc w:val="center"/>
              <w:rPr>
                <w:rFonts w:hint="default" w:ascii="Times New Roman" w:hAnsi="Times New Roman" w:eastAsia="宋体" w:cs="Times New Roman"/>
                <w:i w:val="0"/>
                <w:iCs w:val="0"/>
                <w:color w:val="auto"/>
                <w:sz w:val="20"/>
                <w:szCs w:val="20"/>
                <w:u w:val="none"/>
              </w:rPr>
            </w:pPr>
          </w:p>
        </w:tc>
        <w:tc>
          <w:tcPr>
            <w:tcW w:w="1323" w:type="dxa"/>
            <w:tcBorders>
              <w:top w:val="single" w:color="000000" w:sz="4" w:space="0"/>
              <w:left w:val="single" w:color="000000" w:sz="4" w:space="0"/>
              <w:bottom w:val="single" w:color="000000" w:sz="4" w:space="0"/>
              <w:right w:val="single" w:color="000000" w:sz="4" w:space="0"/>
            </w:tcBorders>
            <w:noWrap w:val="0"/>
            <w:vAlign w:val="center"/>
          </w:tcPr>
          <w:p w14:paraId="51BE1D9F">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项目</w:t>
            </w:r>
            <w:r>
              <w:rPr>
                <w:rFonts w:hint="default" w:ascii="Times New Roman" w:hAnsi="Times New Roman" w:eastAsia="黑体" w:cs="Times New Roman"/>
                <w:i w:val="0"/>
                <w:iCs w:val="0"/>
                <w:color w:val="auto"/>
                <w:kern w:val="0"/>
                <w:sz w:val="20"/>
                <w:szCs w:val="20"/>
                <w:u w:val="none"/>
                <w:lang w:val="en-US" w:eastAsia="zh-CN" w:bidi="ar"/>
              </w:rPr>
              <w:br w:type="textWrapping"/>
            </w:r>
            <w:r>
              <w:rPr>
                <w:rFonts w:hint="default" w:ascii="Times New Roman" w:hAnsi="Times New Roman" w:eastAsia="黑体" w:cs="Times New Roman"/>
                <w:i w:val="0"/>
                <w:iCs w:val="0"/>
                <w:color w:val="auto"/>
                <w:kern w:val="0"/>
                <w:sz w:val="20"/>
                <w:szCs w:val="20"/>
                <w:u w:val="none"/>
                <w:lang w:val="en-US" w:eastAsia="zh-CN" w:bidi="ar"/>
              </w:rPr>
              <w:t>所在地</w:t>
            </w:r>
          </w:p>
        </w:tc>
        <w:tc>
          <w:tcPr>
            <w:tcW w:w="3702" w:type="dxa"/>
            <w:gridSpan w:val="3"/>
            <w:tcBorders>
              <w:top w:val="single" w:color="000000" w:sz="4" w:space="0"/>
              <w:left w:val="single" w:color="000000" w:sz="4" w:space="0"/>
              <w:bottom w:val="single" w:color="000000" w:sz="4" w:space="0"/>
              <w:right w:val="single" w:color="000000" w:sz="4" w:space="0"/>
            </w:tcBorders>
            <w:noWrap w:val="0"/>
            <w:vAlign w:val="center"/>
          </w:tcPr>
          <w:p w14:paraId="076CCE93">
            <w:pPr>
              <w:keepNext w:val="0"/>
              <w:keepLines w:val="0"/>
              <w:widowControl/>
              <w:suppressLineNumbers w:val="0"/>
              <w:jc w:val="center"/>
              <w:textAlignment w:val="center"/>
              <w:rPr>
                <w:rFonts w:hint="default" w:ascii="Times New Roman" w:hAnsi="Times New Roman" w:eastAsia="宋体" w:cs="Times New Roman"/>
                <w:i w:val="0"/>
                <w:iCs w:val="0"/>
                <w:color w:val="auto"/>
                <w:sz w:val="20"/>
                <w:szCs w:val="20"/>
                <w:u w:val="none"/>
              </w:rPr>
            </w:pPr>
            <w:r>
              <w:rPr>
                <w:rStyle w:val="16"/>
                <w:rFonts w:hint="default" w:ascii="Times New Roman" w:hAnsi="Times New Roman" w:cs="Times New Roman"/>
                <w:color w:val="auto"/>
                <w:lang w:val="en-US" w:eastAsia="zh-CN" w:bidi="ar"/>
              </w:rPr>
              <w:t>（</w:t>
            </w:r>
            <w:r>
              <w:rPr>
                <w:rStyle w:val="14"/>
                <w:rFonts w:hint="default" w:ascii="Times New Roman" w:hAnsi="Times New Roman" w:eastAsia="宋体" w:cs="Times New Roman"/>
                <w:color w:val="auto"/>
                <w:lang w:val="en-US" w:eastAsia="zh-CN" w:bidi="ar"/>
              </w:rPr>
              <w:t>XX</w:t>
            </w:r>
            <w:r>
              <w:rPr>
                <w:rStyle w:val="16"/>
                <w:rFonts w:hint="default" w:ascii="Times New Roman" w:hAnsi="Times New Roman" w:cs="Times New Roman"/>
                <w:color w:val="auto"/>
                <w:lang w:val="en-US" w:eastAsia="zh-CN" w:bidi="ar"/>
              </w:rPr>
              <w:t>州市</w:t>
            </w:r>
            <w:r>
              <w:rPr>
                <w:rStyle w:val="14"/>
                <w:rFonts w:hint="default" w:ascii="Times New Roman" w:hAnsi="Times New Roman" w:eastAsia="宋体" w:cs="Times New Roman"/>
                <w:color w:val="auto"/>
                <w:lang w:val="en-US" w:eastAsia="zh-CN" w:bidi="ar"/>
              </w:rPr>
              <w:t>XX</w:t>
            </w:r>
            <w:r>
              <w:rPr>
                <w:rStyle w:val="16"/>
                <w:rFonts w:hint="default" w:ascii="Times New Roman" w:hAnsi="Times New Roman" w:cs="Times New Roman"/>
                <w:color w:val="auto"/>
                <w:lang w:val="en-US" w:eastAsia="zh-CN" w:bidi="ar"/>
              </w:rPr>
              <w:t>县市区）</w:t>
            </w:r>
          </w:p>
        </w:tc>
      </w:tr>
      <w:tr w14:paraId="52547E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5B5B051">
            <w:pPr>
              <w:jc w:val="center"/>
              <w:rPr>
                <w:rFonts w:hint="default" w:ascii="Times New Roman" w:hAnsi="Times New Roman" w:eastAsia="黑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5C67837A">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项目核准/备案文号</w:t>
            </w:r>
          </w:p>
        </w:tc>
        <w:tc>
          <w:tcPr>
            <w:tcW w:w="2466" w:type="dxa"/>
            <w:gridSpan w:val="2"/>
            <w:tcBorders>
              <w:top w:val="single" w:color="000000" w:sz="4" w:space="0"/>
              <w:left w:val="single" w:color="000000" w:sz="4" w:space="0"/>
              <w:bottom w:val="single" w:color="000000" w:sz="4" w:space="0"/>
              <w:right w:val="single" w:color="000000" w:sz="4" w:space="0"/>
            </w:tcBorders>
            <w:noWrap w:val="0"/>
            <w:vAlign w:val="center"/>
          </w:tcPr>
          <w:p w14:paraId="26812AA2">
            <w:pPr>
              <w:jc w:val="center"/>
              <w:rPr>
                <w:rFonts w:hint="default" w:ascii="Times New Roman" w:hAnsi="Times New Roman" w:eastAsia="宋体" w:cs="Times New Roman"/>
                <w:i w:val="0"/>
                <w:iCs w:val="0"/>
                <w:color w:val="auto"/>
                <w:sz w:val="20"/>
                <w:szCs w:val="20"/>
                <w:u w:val="none"/>
              </w:rPr>
            </w:pPr>
          </w:p>
        </w:tc>
        <w:tc>
          <w:tcPr>
            <w:tcW w:w="1143" w:type="dxa"/>
            <w:tcBorders>
              <w:top w:val="single" w:color="000000" w:sz="4" w:space="0"/>
              <w:left w:val="single" w:color="000000" w:sz="4" w:space="0"/>
              <w:bottom w:val="single" w:color="000000" w:sz="4" w:space="0"/>
              <w:right w:val="single" w:color="000000" w:sz="4" w:space="0"/>
            </w:tcBorders>
            <w:noWrap w:val="0"/>
            <w:vAlign w:val="center"/>
          </w:tcPr>
          <w:p w14:paraId="5DC2FE20">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土地批复文号</w:t>
            </w:r>
          </w:p>
        </w:tc>
        <w:tc>
          <w:tcPr>
            <w:tcW w:w="2556" w:type="dxa"/>
            <w:gridSpan w:val="2"/>
            <w:tcBorders>
              <w:top w:val="single" w:color="000000" w:sz="4" w:space="0"/>
              <w:left w:val="single" w:color="000000" w:sz="4" w:space="0"/>
              <w:bottom w:val="single" w:color="000000" w:sz="4" w:space="0"/>
              <w:right w:val="single" w:color="000000" w:sz="4" w:space="0"/>
            </w:tcBorders>
            <w:noWrap w:val="0"/>
            <w:vAlign w:val="center"/>
          </w:tcPr>
          <w:p w14:paraId="30C0BE21">
            <w:pPr>
              <w:jc w:val="cente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7B656A50">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环评批复文号</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160B2F29">
            <w:pPr>
              <w:rPr>
                <w:rFonts w:hint="default" w:ascii="Times New Roman" w:hAnsi="Times New Roman" w:eastAsia="宋体" w:cs="Times New Roman"/>
                <w:i w:val="0"/>
                <w:iCs w:val="0"/>
                <w:color w:val="auto"/>
                <w:sz w:val="20"/>
                <w:szCs w:val="20"/>
                <w:u w:val="none"/>
              </w:rPr>
            </w:pPr>
          </w:p>
        </w:tc>
      </w:tr>
      <w:tr w14:paraId="50512F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1D6EAE">
            <w:pPr>
              <w:jc w:val="center"/>
              <w:rPr>
                <w:rFonts w:hint="default" w:ascii="Times New Roman" w:hAnsi="Times New Roman" w:eastAsia="黑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3C09C9A5">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建设起止时间</w:t>
            </w:r>
          </w:p>
        </w:tc>
        <w:tc>
          <w:tcPr>
            <w:tcW w:w="2466" w:type="dxa"/>
            <w:gridSpan w:val="2"/>
            <w:tcBorders>
              <w:top w:val="single" w:color="000000" w:sz="4" w:space="0"/>
              <w:left w:val="single" w:color="000000" w:sz="4" w:space="0"/>
              <w:bottom w:val="single" w:color="000000" w:sz="4" w:space="0"/>
              <w:right w:val="single" w:color="000000" w:sz="4" w:space="0"/>
            </w:tcBorders>
            <w:noWrap w:val="0"/>
            <w:vAlign w:val="center"/>
          </w:tcPr>
          <w:p w14:paraId="2FF8F08B">
            <w:pPr>
              <w:keepNext w:val="0"/>
              <w:keepLines w:val="0"/>
              <w:widowControl/>
              <w:suppressLineNumbers w:val="0"/>
              <w:jc w:val="center"/>
              <w:textAlignment w:val="center"/>
              <w:rPr>
                <w:rFonts w:hint="default" w:ascii="Times New Roman" w:hAnsi="Times New Roman" w:eastAsia="宋体" w:cs="Times New Roman"/>
                <w:i w:val="0"/>
                <w:iCs w:val="0"/>
                <w:color w:val="auto"/>
                <w:sz w:val="20"/>
                <w:szCs w:val="20"/>
                <w:u w:val="none"/>
              </w:rPr>
            </w:pPr>
            <w:r>
              <w:rPr>
                <w:rStyle w:val="16"/>
                <w:rFonts w:hint="default" w:ascii="Times New Roman" w:hAnsi="Times New Roman" w:cs="Times New Roman"/>
                <w:color w:val="auto"/>
                <w:lang w:val="en-US" w:eastAsia="zh-CN" w:bidi="ar"/>
              </w:rPr>
              <w:t>（</w:t>
            </w:r>
            <w:r>
              <w:rPr>
                <w:rStyle w:val="14"/>
                <w:rFonts w:hint="default" w:ascii="Times New Roman" w:hAnsi="Times New Roman" w:eastAsia="宋体" w:cs="Times New Roman"/>
                <w:color w:val="auto"/>
                <w:lang w:val="en-US" w:eastAsia="zh-CN" w:bidi="ar"/>
              </w:rPr>
              <w:t>XX</w:t>
            </w:r>
            <w:r>
              <w:rPr>
                <w:rStyle w:val="16"/>
                <w:rFonts w:hint="default" w:ascii="Times New Roman" w:hAnsi="Times New Roman" w:cs="Times New Roman"/>
                <w:color w:val="auto"/>
                <w:lang w:val="en-US" w:eastAsia="zh-CN" w:bidi="ar"/>
              </w:rPr>
              <w:t>年</w:t>
            </w:r>
            <w:r>
              <w:rPr>
                <w:rStyle w:val="14"/>
                <w:rFonts w:hint="default" w:ascii="Times New Roman" w:hAnsi="Times New Roman" w:eastAsia="宋体" w:cs="Times New Roman"/>
                <w:color w:val="auto"/>
                <w:lang w:val="en-US" w:eastAsia="zh-CN" w:bidi="ar"/>
              </w:rPr>
              <w:t>XX</w:t>
            </w:r>
            <w:r>
              <w:rPr>
                <w:rStyle w:val="16"/>
                <w:rFonts w:hint="default" w:ascii="Times New Roman" w:hAnsi="Times New Roman" w:cs="Times New Roman"/>
                <w:color w:val="auto"/>
                <w:lang w:val="en-US" w:eastAsia="zh-CN" w:bidi="ar"/>
              </w:rPr>
              <w:t>月）</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14:paraId="480EEABA">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实际开工时间</w:t>
            </w:r>
          </w:p>
        </w:tc>
        <w:tc>
          <w:tcPr>
            <w:tcW w:w="2556" w:type="dxa"/>
            <w:gridSpan w:val="2"/>
            <w:tcBorders>
              <w:top w:val="single" w:color="000000" w:sz="4" w:space="0"/>
              <w:left w:val="single" w:color="000000" w:sz="4" w:space="0"/>
              <w:bottom w:val="single" w:color="000000" w:sz="4" w:space="0"/>
              <w:right w:val="single" w:color="000000" w:sz="4" w:space="0"/>
            </w:tcBorders>
            <w:noWrap w:val="0"/>
            <w:vAlign w:val="center"/>
          </w:tcPr>
          <w:p w14:paraId="5F3212E7">
            <w:pPr>
              <w:keepNext w:val="0"/>
              <w:keepLines w:val="0"/>
              <w:widowControl/>
              <w:suppressLineNumbers w:val="0"/>
              <w:jc w:val="center"/>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（XX年XX月）</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35435480">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实际竣工时间</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6C66F8CD">
            <w:pPr>
              <w:keepNext w:val="0"/>
              <w:keepLines w:val="0"/>
              <w:widowControl/>
              <w:suppressLineNumbers w:val="0"/>
              <w:jc w:val="left"/>
              <w:textAlignment w:val="center"/>
              <w:rPr>
                <w:rFonts w:hint="default" w:ascii="Times New Roman" w:hAnsi="Times New Roman" w:eastAsia="宋体" w:cs="Times New Roman"/>
                <w:i w:val="0"/>
                <w:iCs w:val="0"/>
                <w:color w:val="auto"/>
                <w:sz w:val="20"/>
                <w:szCs w:val="20"/>
                <w:u w:val="none"/>
              </w:rPr>
            </w:pPr>
            <w:r>
              <w:rPr>
                <w:rStyle w:val="16"/>
                <w:rFonts w:hint="default" w:ascii="Times New Roman" w:hAnsi="Times New Roman" w:cs="Times New Roman"/>
                <w:color w:val="auto"/>
                <w:lang w:val="en-US" w:eastAsia="zh-CN" w:bidi="ar"/>
              </w:rPr>
              <w:t>（</w:t>
            </w:r>
            <w:r>
              <w:rPr>
                <w:rStyle w:val="14"/>
                <w:rFonts w:hint="default" w:ascii="Times New Roman" w:hAnsi="Times New Roman" w:eastAsia="宋体" w:cs="Times New Roman"/>
                <w:color w:val="auto"/>
                <w:lang w:val="en-US" w:eastAsia="zh-CN" w:bidi="ar"/>
              </w:rPr>
              <w:t>XX</w:t>
            </w:r>
            <w:r>
              <w:rPr>
                <w:rStyle w:val="16"/>
                <w:rFonts w:hint="default" w:ascii="Times New Roman" w:hAnsi="Times New Roman" w:cs="Times New Roman"/>
                <w:color w:val="auto"/>
                <w:lang w:val="en-US" w:eastAsia="zh-CN" w:bidi="ar"/>
              </w:rPr>
              <w:t>年</w:t>
            </w:r>
            <w:r>
              <w:rPr>
                <w:rStyle w:val="14"/>
                <w:rFonts w:hint="default" w:ascii="Times New Roman" w:hAnsi="Times New Roman" w:eastAsia="宋体" w:cs="Times New Roman"/>
                <w:color w:val="auto"/>
                <w:lang w:val="en-US" w:eastAsia="zh-CN" w:bidi="ar"/>
              </w:rPr>
              <w:t>XX</w:t>
            </w:r>
            <w:r>
              <w:rPr>
                <w:rStyle w:val="16"/>
                <w:rFonts w:hint="default" w:ascii="Times New Roman" w:hAnsi="Times New Roman" w:cs="Times New Roman"/>
                <w:color w:val="auto"/>
                <w:lang w:val="en-US" w:eastAsia="zh-CN" w:bidi="ar"/>
              </w:rPr>
              <w:t>月）</w:t>
            </w:r>
          </w:p>
        </w:tc>
      </w:tr>
      <w:tr w14:paraId="3C8DB1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vMerge w:val="restart"/>
            <w:tcBorders>
              <w:top w:val="single" w:color="000000" w:sz="4" w:space="0"/>
              <w:left w:val="single" w:color="000000" w:sz="4" w:space="0"/>
              <w:bottom w:val="single" w:color="000000" w:sz="4" w:space="0"/>
              <w:right w:val="single" w:color="000000" w:sz="4" w:space="0"/>
            </w:tcBorders>
            <w:noWrap w:val="0"/>
            <w:vAlign w:val="center"/>
          </w:tcPr>
          <w:p w14:paraId="24E3E5B0">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项目基本情况</w:t>
            </w:r>
          </w:p>
        </w:tc>
        <w:tc>
          <w:tcPr>
            <w:tcW w:w="7398" w:type="dxa"/>
            <w:gridSpan w:val="6"/>
            <w:tcBorders>
              <w:top w:val="single" w:color="000000" w:sz="4" w:space="0"/>
              <w:left w:val="single" w:color="000000" w:sz="4" w:space="0"/>
              <w:bottom w:val="single" w:color="000000" w:sz="4" w:space="0"/>
              <w:right w:val="single" w:color="000000" w:sz="4" w:space="0"/>
            </w:tcBorders>
            <w:noWrap w:val="0"/>
            <w:vAlign w:val="center"/>
          </w:tcPr>
          <w:p w14:paraId="34F23354">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项目投资构成</w:t>
            </w:r>
          </w:p>
        </w:tc>
        <w:tc>
          <w:tcPr>
            <w:tcW w:w="2469" w:type="dxa"/>
            <w:gridSpan w:val="2"/>
            <w:tcBorders>
              <w:top w:val="single" w:color="000000" w:sz="4" w:space="0"/>
              <w:left w:val="single" w:color="000000" w:sz="4" w:space="0"/>
              <w:bottom w:val="single" w:color="000000" w:sz="4" w:space="0"/>
              <w:right w:val="single" w:color="000000" w:sz="4" w:space="0"/>
            </w:tcBorders>
            <w:noWrap w:val="0"/>
            <w:vAlign w:val="center"/>
          </w:tcPr>
          <w:p w14:paraId="23FF4BA0">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eastAsia="黑体" w:cs="Times New Roman"/>
                <w:i w:val="0"/>
                <w:iCs w:val="0"/>
                <w:color w:val="auto"/>
                <w:kern w:val="0"/>
                <w:sz w:val="20"/>
                <w:szCs w:val="20"/>
                <w:u w:val="none"/>
                <w:lang w:val="en" w:eastAsia="zh-CN" w:bidi="ar"/>
              </w:rPr>
              <w:t>2026</w:t>
            </w:r>
            <w:r>
              <w:rPr>
                <w:rFonts w:hint="default" w:ascii="Times New Roman" w:hAnsi="Times New Roman" w:eastAsia="黑体" w:cs="Times New Roman"/>
                <w:i w:val="0"/>
                <w:iCs w:val="0"/>
                <w:color w:val="auto"/>
                <w:kern w:val="0"/>
                <w:sz w:val="20"/>
                <w:szCs w:val="20"/>
                <w:u w:val="none"/>
                <w:lang w:val="en-US" w:eastAsia="zh-CN" w:bidi="ar"/>
              </w:rPr>
              <w:t>年预计项目效益</w:t>
            </w:r>
          </w:p>
        </w:tc>
      </w:tr>
      <w:tr w14:paraId="3E616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95E968E">
            <w:pPr>
              <w:jc w:val="center"/>
              <w:rPr>
                <w:rFonts w:hint="default" w:ascii="Times New Roman" w:hAnsi="Times New Roman" w:eastAsia="黑体" w:cs="Times New Roman"/>
                <w:i w:val="0"/>
                <w:iCs w:val="0"/>
                <w:color w:val="auto"/>
                <w:sz w:val="20"/>
                <w:szCs w:val="20"/>
                <w:u w:val="none"/>
              </w:rPr>
            </w:pPr>
          </w:p>
        </w:tc>
        <w:tc>
          <w:tcPr>
            <w:tcW w:w="2680" w:type="dxa"/>
            <w:gridSpan w:val="2"/>
            <w:tcBorders>
              <w:top w:val="single" w:color="000000" w:sz="4" w:space="0"/>
              <w:left w:val="single" w:color="000000" w:sz="4" w:space="0"/>
              <w:bottom w:val="single" w:color="000000" w:sz="4" w:space="0"/>
              <w:right w:val="single" w:color="000000" w:sz="4" w:space="0"/>
            </w:tcBorders>
            <w:noWrap w:val="0"/>
            <w:vAlign w:val="center"/>
          </w:tcPr>
          <w:p w14:paraId="10AA9088">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投资构成指标</w:t>
            </w:r>
          </w:p>
        </w:tc>
        <w:tc>
          <w:tcPr>
            <w:tcW w:w="1019" w:type="dxa"/>
            <w:tcBorders>
              <w:top w:val="single" w:color="000000" w:sz="4" w:space="0"/>
              <w:left w:val="single" w:color="000000" w:sz="4" w:space="0"/>
              <w:bottom w:val="single" w:color="000000" w:sz="4" w:space="0"/>
              <w:right w:val="single" w:color="000000" w:sz="4" w:space="0"/>
            </w:tcBorders>
            <w:noWrap w:val="0"/>
            <w:vAlign w:val="center"/>
          </w:tcPr>
          <w:p w14:paraId="5E5FA87C">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金额</w:t>
            </w:r>
            <w:r>
              <w:rPr>
                <w:rFonts w:hint="default" w:ascii="Times New Roman" w:hAnsi="Times New Roman" w:eastAsia="黑体" w:cs="Times New Roman"/>
                <w:i w:val="0"/>
                <w:iCs w:val="0"/>
                <w:color w:val="auto"/>
                <w:kern w:val="0"/>
                <w:sz w:val="20"/>
                <w:szCs w:val="20"/>
                <w:u w:val="none"/>
                <w:lang w:val="en-US" w:eastAsia="zh-CN" w:bidi="ar"/>
              </w:rPr>
              <w:br w:type="textWrapping"/>
            </w:r>
            <w:r>
              <w:rPr>
                <w:rFonts w:hint="default" w:ascii="Times New Roman" w:hAnsi="Times New Roman" w:eastAsia="黑体" w:cs="Times New Roman"/>
                <w:i w:val="0"/>
                <w:iCs w:val="0"/>
                <w:color w:val="auto"/>
                <w:kern w:val="0"/>
                <w:sz w:val="20"/>
                <w:szCs w:val="20"/>
                <w:u w:val="none"/>
                <w:lang w:val="en-US" w:eastAsia="zh-CN" w:bidi="ar"/>
              </w:rPr>
              <w:t>（万元）</w:t>
            </w:r>
          </w:p>
        </w:tc>
        <w:tc>
          <w:tcPr>
            <w:tcW w:w="2466" w:type="dxa"/>
            <w:gridSpan w:val="2"/>
            <w:tcBorders>
              <w:top w:val="single" w:color="000000" w:sz="4" w:space="0"/>
              <w:left w:val="single" w:color="000000" w:sz="4" w:space="0"/>
              <w:bottom w:val="single" w:color="000000" w:sz="4" w:space="0"/>
              <w:right w:val="single" w:color="000000" w:sz="4" w:space="0"/>
            </w:tcBorders>
            <w:noWrap w:val="0"/>
            <w:vAlign w:val="center"/>
          </w:tcPr>
          <w:p w14:paraId="0CF8BA4D">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投资进度指标</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0A9FDDE6">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金额</w:t>
            </w:r>
            <w:r>
              <w:rPr>
                <w:rFonts w:hint="default" w:ascii="Times New Roman" w:hAnsi="Times New Roman" w:eastAsia="黑体" w:cs="Times New Roman"/>
                <w:i w:val="0"/>
                <w:iCs w:val="0"/>
                <w:color w:val="auto"/>
                <w:kern w:val="0"/>
                <w:sz w:val="20"/>
                <w:szCs w:val="20"/>
                <w:u w:val="none"/>
                <w:lang w:val="en-US" w:eastAsia="zh-CN" w:bidi="ar"/>
              </w:rPr>
              <w:br w:type="textWrapping"/>
            </w:r>
            <w:r>
              <w:rPr>
                <w:rFonts w:hint="default" w:ascii="Times New Roman" w:hAnsi="Times New Roman" w:eastAsia="黑体" w:cs="Times New Roman"/>
                <w:i w:val="0"/>
                <w:iCs w:val="0"/>
                <w:color w:val="auto"/>
                <w:kern w:val="0"/>
                <w:sz w:val="20"/>
                <w:szCs w:val="20"/>
                <w:u w:val="none"/>
                <w:lang w:val="en-US" w:eastAsia="zh-CN" w:bidi="ar"/>
              </w:rPr>
              <w:t>（万元）</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419841DD">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主要指标</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5F7A4CE6">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金额</w:t>
            </w:r>
            <w:r>
              <w:rPr>
                <w:rFonts w:hint="default" w:ascii="Times New Roman" w:hAnsi="Times New Roman" w:eastAsia="黑体" w:cs="Times New Roman"/>
                <w:i w:val="0"/>
                <w:iCs w:val="0"/>
                <w:color w:val="auto"/>
                <w:kern w:val="0"/>
                <w:sz w:val="20"/>
                <w:szCs w:val="20"/>
                <w:u w:val="none"/>
                <w:lang w:val="en-US" w:eastAsia="zh-CN" w:bidi="ar"/>
              </w:rPr>
              <w:br w:type="textWrapping"/>
            </w:r>
            <w:r>
              <w:rPr>
                <w:rFonts w:hint="default" w:ascii="Times New Roman" w:hAnsi="Times New Roman" w:eastAsia="黑体" w:cs="Times New Roman"/>
                <w:i w:val="0"/>
                <w:iCs w:val="0"/>
                <w:color w:val="auto"/>
                <w:kern w:val="0"/>
                <w:sz w:val="20"/>
                <w:szCs w:val="20"/>
                <w:u w:val="none"/>
                <w:lang w:val="en-US" w:eastAsia="zh-CN" w:bidi="ar"/>
              </w:rPr>
              <w:t>（万元）</w:t>
            </w:r>
          </w:p>
        </w:tc>
      </w:tr>
      <w:tr w14:paraId="328486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0AF094">
            <w:pPr>
              <w:jc w:val="center"/>
              <w:rPr>
                <w:rFonts w:hint="default" w:ascii="Times New Roman" w:hAnsi="Times New Roman" w:eastAsia="黑体" w:cs="Times New Roman"/>
                <w:i w:val="0"/>
                <w:iCs w:val="0"/>
                <w:color w:val="auto"/>
                <w:sz w:val="20"/>
                <w:szCs w:val="20"/>
                <w:u w:val="none"/>
              </w:rPr>
            </w:pPr>
          </w:p>
        </w:tc>
        <w:tc>
          <w:tcPr>
            <w:tcW w:w="2680" w:type="dxa"/>
            <w:gridSpan w:val="2"/>
            <w:tcBorders>
              <w:top w:val="single" w:color="000000" w:sz="4" w:space="0"/>
              <w:left w:val="single" w:color="000000" w:sz="4" w:space="0"/>
              <w:bottom w:val="single" w:color="000000" w:sz="4" w:space="0"/>
              <w:right w:val="single" w:color="000000" w:sz="4" w:space="0"/>
            </w:tcBorders>
            <w:noWrap w:val="0"/>
            <w:vAlign w:val="center"/>
          </w:tcPr>
          <w:p w14:paraId="3E0AA1BB">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项目计划总投资</w:t>
            </w:r>
          </w:p>
        </w:tc>
        <w:tc>
          <w:tcPr>
            <w:tcW w:w="1019" w:type="dxa"/>
            <w:tcBorders>
              <w:top w:val="single" w:color="000000" w:sz="4" w:space="0"/>
              <w:left w:val="single" w:color="000000" w:sz="4" w:space="0"/>
              <w:bottom w:val="single" w:color="000000" w:sz="4" w:space="0"/>
              <w:right w:val="single" w:color="000000" w:sz="4" w:space="0"/>
            </w:tcBorders>
            <w:noWrap w:val="0"/>
            <w:vAlign w:val="center"/>
          </w:tcPr>
          <w:p w14:paraId="3D634F85">
            <w:pPr>
              <w:rPr>
                <w:rFonts w:hint="default" w:ascii="Times New Roman" w:hAnsi="Times New Roman" w:eastAsia="宋体" w:cs="Times New Roman"/>
                <w:i w:val="0"/>
                <w:iCs w:val="0"/>
                <w:color w:val="auto"/>
                <w:sz w:val="20"/>
                <w:szCs w:val="20"/>
                <w:u w:val="none"/>
              </w:rPr>
            </w:pPr>
          </w:p>
        </w:tc>
        <w:tc>
          <w:tcPr>
            <w:tcW w:w="2466" w:type="dxa"/>
            <w:gridSpan w:val="2"/>
            <w:tcBorders>
              <w:top w:val="single" w:color="000000" w:sz="4" w:space="0"/>
              <w:left w:val="single" w:color="000000" w:sz="4" w:space="0"/>
              <w:bottom w:val="single" w:color="000000" w:sz="4" w:space="0"/>
              <w:right w:val="single" w:color="000000" w:sz="4" w:space="0"/>
            </w:tcBorders>
            <w:noWrap w:val="0"/>
            <w:vAlign w:val="center"/>
          </w:tcPr>
          <w:p w14:paraId="5801A1F1">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实际到位资金</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3CE04FD8">
            <w:pP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4BA956C6">
            <w:pPr>
              <w:keepNext w:val="0"/>
              <w:keepLines w:val="0"/>
              <w:widowControl/>
              <w:suppressLineNumbers w:val="0"/>
              <w:jc w:val="left"/>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新增营业收入</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498FBFAA">
            <w:pPr>
              <w:rPr>
                <w:rFonts w:hint="default" w:ascii="Times New Roman" w:hAnsi="Times New Roman" w:eastAsia="宋体" w:cs="Times New Roman"/>
                <w:i w:val="0"/>
                <w:iCs w:val="0"/>
                <w:color w:val="auto"/>
                <w:sz w:val="20"/>
                <w:szCs w:val="20"/>
                <w:u w:val="none"/>
              </w:rPr>
            </w:pPr>
          </w:p>
        </w:tc>
      </w:tr>
      <w:tr w14:paraId="411BE9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BEB1DC6">
            <w:pPr>
              <w:jc w:val="center"/>
              <w:rPr>
                <w:rFonts w:hint="default" w:ascii="Times New Roman" w:hAnsi="Times New Roman" w:eastAsia="黑体" w:cs="Times New Roman"/>
                <w:i w:val="0"/>
                <w:iCs w:val="0"/>
                <w:color w:val="auto"/>
                <w:sz w:val="20"/>
                <w:szCs w:val="20"/>
                <w:u w:val="none"/>
              </w:rPr>
            </w:pPr>
          </w:p>
        </w:tc>
        <w:tc>
          <w:tcPr>
            <w:tcW w:w="2680" w:type="dxa"/>
            <w:gridSpan w:val="2"/>
            <w:tcBorders>
              <w:top w:val="single" w:color="000000" w:sz="4" w:space="0"/>
              <w:left w:val="single" w:color="000000" w:sz="4" w:space="0"/>
              <w:bottom w:val="single" w:color="000000" w:sz="4" w:space="0"/>
              <w:right w:val="single" w:color="000000" w:sz="4" w:space="0"/>
            </w:tcBorders>
            <w:noWrap w:val="0"/>
            <w:vAlign w:val="center"/>
          </w:tcPr>
          <w:p w14:paraId="72CE232E">
            <w:pPr>
              <w:keepNext w:val="0"/>
              <w:keepLines w:val="0"/>
              <w:widowControl/>
              <w:suppressLineNumbers w:val="0"/>
              <w:jc w:val="left"/>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其中：1.自筹资金</w:t>
            </w:r>
          </w:p>
        </w:tc>
        <w:tc>
          <w:tcPr>
            <w:tcW w:w="1019" w:type="dxa"/>
            <w:tcBorders>
              <w:top w:val="single" w:color="000000" w:sz="4" w:space="0"/>
              <w:left w:val="single" w:color="000000" w:sz="4" w:space="0"/>
              <w:bottom w:val="single" w:color="000000" w:sz="4" w:space="0"/>
              <w:right w:val="single" w:color="000000" w:sz="4" w:space="0"/>
            </w:tcBorders>
            <w:noWrap w:val="0"/>
            <w:vAlign w:val="center"/>
          </w:tcPr>
          <w:p w14:paraId="288450F7">
            <w:pPr>
              <w:rPr>
                <w:rFonts w:hint="default" w:ascii="Times New Roman" w:hAnsi="Times New Roman" w:eastAsia="宋体" w:cs="Times New Roman"/>
                <w:i w:val="0"/>
                <w:iCs w:val="0"/>
                <w:color w:val="auto"/>
                <w:sz w:val="20"/>
                <w:szCs w:val="20"/>
                <w:u w:val="none"/>
              </w:rPr>
            </w:pPr>
          </w:p>
        </w:tc>
        <w:tc>
          <w:tcPr>
            <w:tcW w:w="2466" w:type="dxa"/>
            <w:gridSpan w:val="2"/>
            <w:tcBorders>
              <w:top w:val="single" w:color="000000" w:sz="4" w:space="0"/>
              <w:left w:val="single" w:color="000000" w:sz="4" w:space="0"/>
              <w:bottom w:val="single" w:color="000000" w:sz="4" w:space="0"/>
              <w:right w:val="single" w:color="000000" w:sz="4" w:space="0"/>
            </w:tcBorders>
            <w:noWrap w:val="0"/>
            <w:vAlign w:val="center"/>
          </w:tcPr>
          <w:p w14:paraId="7D75E0FD">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已完成总投资</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25EB5A1A">
            <w:pP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4839736E">
            <w:pPr>
              <w:keepNext w:val="0"/>
              <w:keepLines w:val="0"/>
              <w:widowControl/>
              <w:suppressLineNumbers w:val="0"/>
              <w:jc w:val="left"/>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新增利润</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19E33D62">
            <w:pPr>
              <w:rPr>
                <w:rFonts w:hint="default" w:ascii="Times New Roman" w:hAnsi="Times New Roman" w:eastAsia="宋体" w:cs="Times New Roman"/>
                <w:i w:val="0"/>
                <w:iCs w:val="0"/>
                <w:color w:val="auto"/>
                <w:sz w:val="20"/>
                <w:szCs w:val="20"/>
                <w:u w:val="none"/>
              </w:rPr>
            </w:pPr>
          </w:p>
        </w:tc>
      </w:tr>
      <w:tr w14:paraId="3C6D7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4E38B5A">
            <w:pPr>
              <w:jc w:val="center"/>
              <w:rPr>
                <w:rFonts w:hint="default" w:ascii="Times New Roman" w:hAnsi="Times New Roman" w:eastAsia="黑体" w:cs="Times New Roman"/>
                <w:i w:val="0"/>
                <w:iCs w:val="0"/>
                <w:color w:val="auto"/>
                <w:sz w:val="20"/>
                <w:szCs w:val="20"/>
                <w:u w:val="none"/>
              </w:rPr>
            </w:pPr>
          </w:p>
        </w:tc>
        <w:tc>
          <w:tcPr>
            <w:tcW w:w="2680" w:type="dxa"/>
            <w:gridSpan w:val="2"/>
            <w:tcBorders>
              <w:top w:val="single" w:color="000000" w:sz="4" w:space="0"/>
              <w:left w:val="single" w:color="000000" w:sz="4" w:space="0"/>
              <w:bottom w:val="single" w:color="000000" w:sz="4" w:space="0"/>
              <w:right w:val="single" w:color="000000" w:sz="4" w:space="0"/>
            </w:tcBorders>
            <w:noWrap w:val="0"/>
            <w:vAlign w:val="center"/>
          </w:tcPr>
          <w:p w14:paraId="344456A1">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2.银行贷款</w:t>
            </w:r>
          </w:p>
        </w:tc>
        <w:tc>
          <w:tcPr>
            <w:tcW w:w="1019" w:type="dxa"/>
            <w:tcBorders>
              <w:top w:val="single" w:color="000000" w:sz="4" w:space="0"/>
              <w:left w:val="single" w:color="000000" w:sz="4" w:space="0"/>
              <w:bottom w:val="single" w:color="000000" w:sz="4" w:space="0"/>
              <w:right w:val="single" w:color="000000" w:sz="4" w:space="0"/>
            </w:tcBorders>
            <w:noWrap w:val="0"/>
            <w:vAlign w:val="center"/>
          </w:tcPr>
          <w:p w14:paraId="5E659A47">
            <w:pPr>
              <w:rPr>
                <w:rFonts w:hint="default" w:ascii="Times New Roman" w:hAnsi="Times New Roman" w:eastAsia="宋体" w:cs="Times New Roman"/>
                <w:i w:val="0"/>
                <w:iCs w:val="0"/>
                <w:color w:val="auto"/>
                <w:sz w:val="20"/>
                <w:szCs w:val="20"/>
                <w:u w:val="none"/>
              </w:rPr>
            </w:pPr>
          </w:p>
        </w:tc>
        <w:tc>
          <w:tcPr>
            <w:tcW w:w="2466" w:type="dxa"/>
            <w:gridSpan w:val="2"/>
            <w:tcBorders>
              <w:top w:val="single" w:color="000000" w:sz="4" w:space="0"/>
              <w:left w:val="single" w:color="000000" w:sz="4" w:space="0"/>
              <w:bottom w:val="single" w:color="000000" w:sz="4" w:space="0"/>
              <w:right w:val="single" w:color="000000" w:sz="4" w:space="0"/>
            </w:tcBorders>
            <w:noWrap w:val="0"/>
            <w:vAlign w:val="center"/>
          </w:tcPr>
          <w:p w14:paraId="2060F4B8">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20</w:t>
            </w:r>
            <w:r>
              <w:rPr>
                <w:rFonts w:hint="eastAsia" w:eastAsia="黑体" w:cs="Times New Roman"/>
                <w:i w:val="0"/>
                <w:iCs w:val="0"/>
                <w:color w:val="auto"/>
                <w:kern w:val="0"/>
                <w:sz w:val="20"/>
                <w:szCs w:val="20"/>
                <w:u w:val="none"/>
                <w:lang w:val="en-US" w:eastAsia="zh-CN" w:bidi="ar"/>
              </w:rPr>
              <w:t>24</w:t>
            </w:r>
            <w:r>
              <w:rPr>
                <w:rFonts w:hint="default" w:ascii="Times New Roman" w:hAnsi="Times New Roman" w:eastAsia="黑体" w:cs="Times New Roman"/>
                <w:i w:val="0"/>
                <w:iCs w:val="0"/>
                <w:color w:val="auto"/>
                <w:kern w:val="0"/>
                <w:sz w:val="20"/>
                <w:szCs w:val="20"/>
                <w:u w:val="none"/>
                <w:lang w:val="en-US" w:eastAsia="zh-CN" w:bidi="ar"/>
              </w:rPr>
              <w:t>年12月31日前设施农业固定资产实际完成投资</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453CA6E9">
            <w:pP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3A3B1233">
            <w:pPr>
              <w:keepNext w:val="0"/>
              <w:keepLines w:val="0"/>
              <w:widowControl/>
              <w:suppressLineNumbers w:val="0"/>
              <w:jc w:val="left"/>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新增纳税</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0B849822">
            <w:pPr>
              <w:rPr>
                <w:rFonts w:hint="default" w:ascii="Times New Roman" w:hAnsi="Times New Roman" w:eastAsia="宋体" w:cs="Times New Roman"/>
                <w:i w:val="0"/>
                <w:iCs w:val="0"/>
                <w:color w:val="auto"/>
                <w:sz w:val="20"/>
                <w:szCs w:val="20"/>
                <w:u w:val="none"/>
              </w:rPr>
            </w:pPr>
          </w:p>
        </w:tc>
      </w:tr>
      <w:tr w14:paraId="20115F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642313B">
            <w:pPr>
              <w:jc w:val="center"/>
              <w:rPr>
                <w:rFonts w:hint="default" w:ascii="Times New Roman" w:hAnsi="Times New Roman" w:eastAsia="黑体" w:cs="Times New Roman"/>
                <w:i w:val="0"/>
                <w:iCs w:val="0"/>
                <w:color w:val="auto"/>
                <w:sz w:val="20"/>
                <w:szCs w:val="20"/>
                <w:u w:val="none"/>
              </w:rPr>
            </w:pPr>
          </w:p>
        </w:tc>
        <w:tc>
          <w:tcPr>
            <w:tcW w:w="2680" w:type="dxa"/>
            <w:gridSpan w:val="2"/>
            <w:tcBorders>
              <w:top w:val="single" w:color="000000" w:sz="4" w:space="0"/>
              <w:left w:val="single" w:color="000000" w:sz="4" w:space="0"/>
              <w:bottom w:val="single" w:color="000000" w:sz="4" w:space="0"/>
              <w:right w:val="single" w:color="000000" w:sz="4" w:space="0"/>
            </w:tcBorders>
            <w:noWrap w:val="0"/>
            <w:vAlign w:val="center"/>
          </w:tcPr>
          <w:p w14:paraId="68494918">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3.其他资金</w:t>
            </w:r>
          </w:p>
        </w:tc>
        <w:tc>
          <w:tcPr>
            <w:tcW w:w="1019" w:type="dxa"/>
            <w:tcBorders>
              <w:top w:val="single" w:color="000000" w:sz="4" w:space="0"/>
              <w:left w:val="single" w:color="000000" w:sz="4" w:space="0"/>
              <w:bottom w:val="single" w:color="000000" w:sz="4" w:space="0"/>
              <w:right w:val="single" w:color="000000" w:sz="4" w:space="0"/>
            </w:tcBorders>
            <w:noWrap w:val="0"/>
            <w:vAlign w:val="center"/>
          </w:tcPr>
          <w:p w14:paraId="0351AF83">
            <w:pPr>
              <w:rPr>
                <w:rFonts w:hint="default" w:ascii="Times New Roman" w:hAnsi="Times New Roman" w:eastAsia="宋体" w:cs="Times New Roman"/>
                <w:i w:val="0"/>
                <w:iCs w:val="0"/>
                <w:color w:val="auto"/>
                <w:sz w:val="20"/>
                <w:szCs w:val="20"/>
                <w:u w:val="none"/>
              </w:rPr>
            </w:pPr>
          </w:p>
        </w:tc>
        <w:tc>
          <w:tcPr>
            <w:tcW w:w="2466" w:type="dxa"/>
            <w:gridSpan w:val="2"/>
            <w:tcBorders>
              <w:top w:val="single" w:color="000000" w:sz="4" w:space="0"/>
              <w:left w:val="single" w:color="000000" w:sz="4" w:space="0"/>
              <w:bottom w:val="single" w:color="000000" w:sz="4" w:space="0"/>
              <w:right w:val="single" w:color="000000" w:sz="4" w:space="0"/>
            </w:tcBorders>
            <w:noWrap w:val="0"/>
            <w:vAlign w:val="center"/>
          </w:tcPr>
          <w:p w14:paraId="1F71E33E">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eastAsia="黑体" w:cs="Times New Roman"/>
                <w:i w:val="0"/>
                <w:iCs w:val="0"/>
                <w:color w:val="auto"/>
                <w:kern w:val="0"/>
                <w:sz w:val="20"/>
                <w:szCs w:val="20"/>
                <w:u w:val="none"/>
                <w:lang w:val="en" w:eastAsia="zh-CN" w:bidi="ar"/>
              </w:rPr>
              <w:t>2025</w:t>
            </w:r>
            <w:r>
              <w:rPr>
                <w:rFonts w:hint="default" w:ascii="Times New Roman" w:hAnsi="Times New Roman" w:eastAsia="黑体" w:cs="Times New Roman"/>
                <w:i w:val="0"/>
                <w:iCs w:val="0"/>
                <w:color w:val="auto"/>
                <w:kern w:val="0"/>
                <w:sz w:val="20"/>
                <w:szCs w:val="20"/>
                <w:u w:val="none"/>
                <w:lang w:val="en-US" w:eastAsia="zh-CN" w:bidi="ar"/>
              </w:rPr>
              <w:t>年1月1日至</w:t>
            </w:r>
            <w:r>
              <w:rPr>
                <w:rFonts w:hint="default" w:eastAsia="黑体" w:cs="Times New Roman"/>
                <w:i w:val="0"/>
                <w:iCs w:val="0"/>
                <w:color w:val="auto"/>
                <w:kern w:val="0"/>
                <w:sz w:val="20"/>
                <w:szCs w:val="20"/>
                <w:u w:val="none"/>
                <w:lang w:val="en" w:eastAsia="zh-CN" w:bidi="ar"/>
              </w:rPr>
              <w:t>2025</w:t>
            </w:r>
            <w:r>
              <w:rPr>
                <w:rFonts w:hint="default" w:ascii="Times New Roman" w:hAnsi="Times New Roman" w:eastAsia="黑体" w:cs="Times New Roman"/>
                <w:i w:val="0"/>
                <w:iCs w:val="0"/>
                <w:color w:val="auto"/>
                <w:kern w:val="0"/>
                <w:sz w:val="20"/>
                <w:szCs w:val="20"/>
                <w:u w:val="none"/>
                <w:lang w:val="en-US" w:eastAsia="zh-CN" w:bidi="ar"/>
              </w:rPr>
              <w:t>年12月31日</w:t>
            </w:r>
            <w:r>
              <w:rPr>
                <w:rFonts w:hint="eastAsia" w:eastAsia="黑体" w:cs="Times New Roman"/>
                <w:i w:val="0"/>
                <w:iCs w:val="0"/>
                <w:color w:val="auto"/>
                <w:kern w:val="0"/>
                <w:sz w:val="20"/>
                <w:szCs w:val="20"/>
                <w:u w:val="none"/>
                <w:lang w:val="en-US" w:eastAsia="zh-CN" w:bidi="ar"/>
              </w:rPr>
              <w:t>新增</w:t>
            </w:r>
            <w:r>
              <w:rPr>
                <w:rFonts w:hint="default" w:ascii="Times New Roman" w:hAnsi="Times New Roman" w:eastAsia="黑体" w:cs="Times New Roman"/>
                <w:i w:val="0"/>
                <w:iCs w:val="0"/>
                <w:color w:val="auto"/>
                <w:kern w:val="0"/>
                <w:sz w:val="20"/>
                <w:szCs w:val="20"/>
                <w:u w:val="none"/>
                <w:lang w:val="en-US" w:eastAsia="zh-CN" w:bidi="ar"/>
              </w:rPr>
              <w:t>设施农业固定资产实际完成投资</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1D40ECA5">
            <w:pP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066298D6">
            <w:pPr>
              <w:keepNext w:val="0"/>
              <w:keepLines w:val="0"/>
              <w:widowControl/>
              <w:suppressLineNumbers w:val="0"/>
              <w:jc w:val="left"/>
              <w:textAlignment w:val="center"/>
              <w:rPr>
                <w:rFonts w:hint="default" w:ascii="Times New Roman" w:hAnsi="Times New Roman" w:eastAsia="黑体" w:cs="Times New Roman"/>
                <w:i w:val="0"/>
                <w:iCs w:val="0"/>
                <w:color w:val="auto"/>
                <w:sz w:val="20"/>
                <w:szCs w:val="20"/>
                <w:u w:val="none"/>
              </w:rPr>
            </w:pPr>
            <w:r>
              <w:rPr>
                <w:rStyle w:val="15"/>
                <w:rFonts w:hint="default" w:ascii="Times New Roman" w:hAnsi="Times New Roman" w:cs="Times New Roman"/>
                <w:color w:val="auto"/>
                <w:lang w:val="en-US" w:eastAsia="zh-CN" w:bidi="ar"/>
              </w:rPr>
              <w:t>新增就业人数</w:t>
            </w:r>
            <w:r>
              <w:rPr>
                <w:rStyle w:val="17"/>
                <w:rFonts w:hint="default" w:ascii="Times New Roman" w:hAnsi="Times New Roman" w:cs="Times New Roman"/>
                <w:color w:val="auto"/>
                <w:lang w:val="en-US" w:eastAsia="zh-CN" w:bidi="ar"/>
              </w:rPr>
              <w:t>（人）</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35239EDD">
            <w:pPr>
              <w:rPr>
                <w:rFonts w:hint="default" w:ascii="Times New Roman" w:hAnsi="Times New Roman" w:eastAsia="宋体" w:cs="Times New Roman"/>
                <w:i w:val="0"/>
                <w:iCs w:val="0"/>
                <w:color w:val="auto"/>
                <w:sz w:val="20"/>
                <w:szCs w:val="20"/>
                <w:u w:val="none"/>
              </w:rPr>
            </w:pPr>
          </w:p>
        </w:tc>
      </w:tr>
      <w:tr w14:paraId="0118A9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9D71D4E">
            <w:pPr>
              <w:jc w:val="center"/>
              <w:rPr>
                <w:rFonts w:hint="default" w:ascii="Times New Roman" w:hAnsi="Times New Roman" w:eastAsia="黑体" w:cs="Times New Roman"/>
                <w:i w:val="0"/>
                <w:iCs w:val="0"/>
                <w:color w:val="auto"/>
                <w:sz w:val="20"/>
                <w:szCs w:val="20"/>
                <w:u w:val="none"/>
              </w:rPr>
            </w:pPr>
          </w:p>
        </w:tc>
        <w:tc>
          <w:tcPr>
            <w:tcW w:w="2680" w:type="dxa"/>
            <w:gridSpan w:val="2"/>
            <w:tcBorders>
              <w:top w:val="single" w:color="000000" w:sz="4" w:space="0"/>
              <w:left w:val="single" w:color="000000" w:sz="4" w:space="0"/>
              <w:bottom w:val="single" w:color="000000" w:sz="4" w:space="0"/>
              <w:right w:val="single" w:color="000000" w:sz="4" w:space="0"/>
            </w:tcBorders>
            <w:noWrap w:val="0"/>
            <w:vAlign w:val="center"/>
          </w:tcPr>
          <w:p w14:paraId="7F5FC676">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申请补助金额</w:t>
            </w:r>
            <w:r>
              <w:rPr>
                <w:rFonts w:hint="default" w:ascii="Times New Roman" w:hAnsi="Times New Roman" w:eastAsia="黑体" w:cs="Times New Roman"/>
                <w:i w:val="0"/>
                <w:iCs w:val="0"/>
                <w:color w:val="auto"/>
                <w:kern w:val="0"/>
                <w:sz w:val="20"/>
                <w:szCs w:val="20"/>
                <w:u w:val="none"/>
                <w:lang w:val="en-US" w:eastAsia="zh-CN" w:bidi="ar"/>
              </w:rPr>
              <w:br w:type="textWrapping"/>
            </w:r>
            <w:r>
              <w:rPr>
                <w:rFonts w:hint="default" w:ascii="Times New Roman" w:hAnsi="Times New Roman" w:eastAsia="黑体" w:cs="Times New Roman"/>
                <w:i w:val="0"/>
                <w:iCs w:val="0"/>
                <w:color w:val="auto"/>
                <w:kern w:val="0"/>
                <w:sz w:val="20"/>
                <w:szCs w:val="20"/>
                <w:u w:val="none"/>
                <w:lang w:val="en-US" w:eastAsia="zh-CN" w:bidi="ar"/>
              </w:rPr>
              <w:t>（万元）</w:t>
            </w:r>
          </w:p>
        </w:tc>
        <w:tc>
          <w:tcPr>
            <w:tcW w:w="2162" w:type="dxa"/>
            <w:gridSpan w:val="2"/>
            <w:tcBorders>
              <w:top w:val="single" w:color="000000" w:sz="4" w:space="0"/>
              <w:left w:val="single" w:color="000000" w:sz="4" w:space="0"/>
              <w:bottom w:val="single" w:color="000000" w:sz="4" w:space="0"/>
              <w:right w:val="single" w:color="000000" w:sz="4" w:space="0"/>
            </w:tcBorders>
            <w:noWrap w:val="0"/>
            <w:vAlign w:val="center"/>
          </w:tcPr>
          <w:p w14:paraId="61FE6175">
            <w:pPr>
              <w:jc w:val="center"/>
              <w:rPr>
                <w:rFonts w:hint="default" w:ascii="Times New Roman" w:hAnsi="Times New Roman" w:eastAsia="宋体" w:cs="Times New Roman"/>
                <w:i w:val="0"/>
                <w:iCs w:val="0"/>
                <w:color w:val="auto"/>
                <w:sz w:val="20"/>
                <w:szCs w:val="20"/>
                <w:u w:val="none"/>
              </w:rPr>
            </w:pPr>
          </w:p>
        </w:tc>
        <w:tc>
          <w:tcPr>
            <w:tcW w:w="2556" w:type="dxa"/>
            <w:gridSpan w:val="2"/>
            <w:tcBorders>
              <w:top w:val="single" w:color="000000" w:sz="4" w:space="0"/>
              <w:left w:val="single" w:color="000000" w:sz="4" w:space="0"/>
              <w:bottom w:val="single" w:color="000000" w:sz="4" w:space="0"/>
              <w:right w:val="single" w:color="000000" w:sz="4" w:space="0"/>
            </w:tcBorders>
            <w:noWrap w:val="0"/>
            <w:vAlign w:val="center"/>
          </w:tcPr>
          <w:p w14:paraId="5B3D4433">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占总投资比例（%）</w:t>
            </w:r>
          </w:p>
        </w:tc>
        <w:tc>
          <w:tcPr>
            <w:tcW w:w="2469" w:type="dxa"/>
            <w:gridSpan w:val="2"/>
            <w:tcBorders>
              <w:top w:val="single" w:color="000000" w:sz="4" w:space="0"/>
              <w:left w:val="single" w:color="000000" w:sz="4" w:space="0"/>
              <w:bottom w:val="single" w:color="000000" w:sz="4" w:space="0"/>
              <w:right w:val="single" w:color="000000" w:sz="4" w:space="0"/>
            </w:tcBorders>
            <w:noWrap w:val="0"/>
            <w:vAlign w:val="center"/>
          </w:tcPr>
          <w:p w14:paraId="1BBB6C22">
            <w:pPr>
              <w:jc w:val="center"/>
              <w:rPr>
                <w:rFonts w:hint="default" w:ascii="Times New Roman" w:hAnsi="Times New Roman" w:eastAsia="宋体" w:cs="Times New Roman"/>
                <w:i w:val="0"/>
                <w:iCs w:val="0"/>
                <w:color w:val="auto"/>
                <w:sz w:val="20"/>
                <w:szCs w:val="20"/>
                <w:u w:val="none"/>
              </w:rPr>
            </w:pPr>
          </w:p>
        </w:tc>
      </w:tr>
      <w:tr w14:paraId="0401B6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90" w:type="dxa"/>
            <w:vMerge w:val="restart"/>
            <w:tcBorders>
              <w:top w:val="single" w:color="000000" w:sz="4" w:space="0"/>
              <w:left w:val="single" w:color="000000" w:sz="4" w:space="0"/>
              <w:bottom w:val="single" w:color="000000" w:sz="4" w:space="0"/>
              <w:right w:val="single" w:color="000000" w:sz="4" w:space="0"/>
            </w:tcBorders>
            <w:noWrap w:val="0"/>
            <w:vAlign w:val="center"/>
          </w:tcPr>
          <w:p w14:paraId="026C3978">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近三年获得财政支持情况</w:t>
            </w:r>
          </w:p>
        </w:tc>
        <w:tc>
          <w:tcPr>
            <w:tcW w:w="2680" w:type="dxa"/>
            <w:gridSpan w:val="2"/>
            <w:tcBorders>
              <w:top w:val="single" w:color="000000" w:sz="4" w:space="0"/>
              <w:left w:val="single" w:color="000000" w:sz="4" w:space="0"/>
              <w:bottom w:val="single" w:color="000000" w:sz="4" w:space="0"/>
              <w:right w:val="single" w:color="000000" w:sz="4" w:space="0"/>
            </w:tcBorders>
            <w:noWrap w:val="0"/>
            <w:vAlign w:val="center"/>
          </w:tcPr>
          <w:p w14:paraId="68F795FB">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项目名称</w:t>
            </w:r>
          </w:p>
        </w:tc>
        <w:tc>
          <w:tcPr>
            <w:tcW w:w="3485" w:type="dxa"/>
            <w:gridSpan w:val="3"/>
            <w:tcBorders>
              <w:top w:val="single" w:color="000000" w:sz="4" w:space="0"/>
              <w:left w:val="single" w:color="000000" w:sz="4" w:space="0"/>
              <w:bottom w:val="single" w:color="000000" w:sz="4" w:space="0"/>
              <w:right w:val="single" w:color="000000" w:sz="4" w:space="0"/>
            </w:tcBorders>
            <w:noWrap w:val="0"/>
            <w:vAlign w:val="center"/>
          </w:tcPr>
          <w:p w14:paraId="013F801E">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获支持资金名称</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3CFAE408">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资金来源</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09DC1A65">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获得时间</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32C4F075">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获得金额（万元）</w:t>
            </w:r>
          </w:p>
        </w:tc>
      </w:tr>
      <w:tr w14:paraId="54819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CFEF680">
            <w:pPr>
              <w:jc w:val="center"/>
              <w:rPr>
                <w:rFonts w:hint="default" w:ascii="Times New Roman" w:hAnsi="Times New Roman" w:eastAsia="黑体" w:cs="Times New Roman"/>
                <w:i w:val="0"/>
                <w:iCs w:val="0"/>
                <w:color w:val="auto"/>
                <w:sz w:val="20"/>
                <w:szCs w:val="20"/>
                <w:u w:val="none"/>
              </w:rPr>
            </w:pPr>
          </w:p>
        </w:tc>
        <w:tc>
          <w:tcPr>
            <w:tcW w:w="2680" w:type="dxa"/>
            <w:gridSpan w:val="2"/>
            <w:tcBorders>
              <w:top w:val="single" w:color="000000" w:sz="4" w:space="0"/>
              <w:left w:val="single" w:color="000000" w:sz="4" w:space="0"/>
              <w:bottom w:val="single" w:color="000000" w:sz="4" w:space="0"/>
              <w:right w:val="single" w:color="000000" w:sz="4" w:space="0"/>
            </w:tcBorders>
            <w:noWrap w:val="0"/>
            <w:vAlign w:val="center"/>
          </w:tcPr>
          <w:p w14:paraId="386E2B88">
            <w:pPr>
              <w:keepNext w:val="0"/>
              <w:keepLines w:val="0"/>
              <w:widowControl/>
              <w:suppressLineNumbers w:val="0"/>
              <w:jc w:val="center"/>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（如有，必填）：</w:t>
            </w:r>
          </w:p>
        </w:tc>
        <w:tc>
          <w:tcPr>
            <w:tcW w:w="3485" w:type="dxa"/>
            <w:gridSpan w:val="3"/>
            <w:tcBorders>
              <w:top w:val="single" w:color="000000" w:sz="4" w:space="0"/>
              <w:left w:val="single" w:color="000000" w:sz="4" w:space="0"/>
              <w:bottom w:val="single" w:color="000000" w:sz="4" w:space="0"/>
              <w:right w:val="single" w:color="000000" w:sz="4" w:space="0"/>
            </w:tcBorders>
            <w:noWrap w:val="0"/>
            <w:vAlign w:val="center"/>
          </w:tcPr>
          <w:p w14:paraId="02BD7C8C">
            <w:pPr>
              <w:jc w:val="cente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7186BF3C">
            <w:pP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3DB89EA4">
            <w:pPr>
              <w:rPr>
                <w:rFonts w:hint="default" w:ascii="Times New Roman" w:hAnsi="Times New Roman" w:eastAsia="宋体" w:cs="Times New Roman"/>
                <w:i w:val="0"/>
                <w:iCs w:val="0"/>
                <w:color w:val="auto"/>
                <w:sz w:val="20"/>
                <w:szCs w:val="20"/>
                <w:u w:val="none"/>
              </w:rPr>
            </w:pP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0B088BB4">
            <w:pPr>
              <w:rPr>
                <w:rFonts w:hint="default" w:ascii="Times New Roman" w:hAnsi="Times New Roman" w:eastAsia="宋体" w:cs="Times New Roman"/>
                <w:i w:val="0"/>
                <w:iCs w:val="0"/>
                <w:color w:val="auto"/>
                <w:sz w:val="20"/>
                <w:szCs w:val="20"/>
                <w:u w:val="none"/>
              </w:rPr>
            </w:pPr>
          </w:p>
        </w:tc>
      </w:tr>
      <w:tr w14:paraId="1BF01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6"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B2E67E0">
            <w:pPr>
              <w:jc w:val="center"/>
              <w:rPr>
                <w:rFonts w:hint="default" w:ascii="Times New Roman" w:hAnsi="Times New Roman" w:eastAsia="黑体" w:cs="Times New Roman"/>
                <w:i w:val="0"/>
                <w:iCs w:val="0"/>
                <w:color w:val="auto"/>
                <w:sz w:val="20"/>
                <w:szCs w:val="20"/>
                <w:u w:val="none"/>
              </w:rPr>
            </w:pPr>
          </w:p>
        </w:tc>
        <w:tc>
          <w:tcPr>
            <w:tcW w:w="2680" w:type="dxa"/>
            <w:gridSpan w:val="2"/>
            <w:tcBorders>
              <w:top w:val="single" w:color="000000" w:sz="4" w:space="0"/>
              <w:left w:val="single" w:color="000000" w:sz="4" w:space="0"/>
              <w:bottom w:val="single" w:color="000000" w:sz="4" w:space="0"/>
              <w:right w:val="single" w:color="000000" w:sz="4" w:space="0"/>
            </w:tcBorders>
            <w:noWrap w:val="0"/>
            <w:vAlign w:val="center"/>
          </w:tcPr>
          <w:p w14:paraId="3FE56F79">
            <w:pPr>
              <w:jc w:val="center"/>
              <w:rPr>
                <w:rFonts w:hint="default" w:ascii="Times New Roman" w:hAnsi="Times New Roman" w:eastAsia="宋体" w:cs="Times New Roman"/>
                <w:i w:val="0"/>
                <w:iCs w:val="0"/>
                <w:color w:val="auto"/>
                <w:sz w:val="20"/>
                <w:szCs w:val="20"/>
                <w:u w:val="none"/>
              </w:rPr>
            </w:pPr>
          </w:p>
        </w:tc>
        <w:tc>
          <w:tcPr>
            <w:tcW w:w="3485" w:type="dxa"/>
            <w:gridSpan w:val="3"/>
            <w:tcBorders>
              <w:top w:val="single" w:color="000000" w:sz="4" w:space="0"/>
              <w:left w:val="single" w:color="000000" w:sz="4" w:space="0"/>
              <w:bottom w:val="single" w:color="000000" w:sz="4" w:space="0"/>
              <w:right w:val="single" w:color="000000" w:sz="4" w:space="0"/>
            </w:tcBorders>
            <w:noWrap w:val="0"/>
            <w:vAlign w:val="center"/>
          </w:tcPr>
          <w:p w14:paraId="54013E06">
            <w:pPr>
              <w:jc w:val="cente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3B539277">
            <w:pP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342F092B">
            <w:pPr>
              <w:rPr>
                <w:rFonts w:hint="default" w:ascii="Times New Roman" w:hAnsi="Times New Roman" w:eastAsia="宋体" w:cs="Times New Roman"/>
                <w:i w:val="0"/>
                <w:iCs w:val="0"/>
                <w:color w:val="auto"/>
                <w:sz w:val="20"/>
                <w:szCs w:val="20"/>
                <w:u w:val="none"/>
              </w:rPr>
            </w:pP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63FB8BDB">
            <w:pPr>
              <w:rPr>
                <w:rFonts w:hint="default" w:ascii="Times New Roman" w:hAnsi="Times New Roman" w:eastAsia="宋体" w:cs="Times New Roman"/>
                <w:i w:val="0"/>
                <w:iCs w:val="0"/>
                <w:color w:val="auto"/>
                <w:sz w:val="20"/>
                <w:szCs w:val="20"/>
                <w:u w:val="none"/>
              </w:rPr>
            </w:pPr>
          </w:p>
        </w:tc>
      </w:tr>
      <w:tr w14:paraId="75C9D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8"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8104CA">
            <w:pPr>
              <w:jc w:val="center"/>
              <w:rPr>
                <w:rFonts w:hint="default" w:ascii="Times New Roman" w:hAnsi="Times New Roman" w:eastAsia="黑体" w:cs="Times New Roman"/>
                <w:i w:val="0"/>
                <w:iCs w:val="0"/>
                <w:color w:val="auto"/>
                <w:sz w:val="20"/>
                <w:szCs w:val="20"/>
                <w:u w:val="none"/>
              </w:rPr>
            </w:pPr>
          </w:p>
        </w:tc>
        <w:tc>
          <w:tcPr>
            <w:tcW w:w="2680" w:type="dxa"/>
            <w:gridSpan w:val="2"/>
            <w:tcBorders>
              <w:top w:val="single" w:color="000000" w:sz="4" w:space="0"/>
              <w:left w:val="single" w:color="000000" w:sz="4" w:space="0"/>
              <w:bottom w:val="single" w:color="000000" w:sz="4" w:space="0"/>
              <w:right w:val="single" w:color="000000" w:sz="4" w:space="0"/>
            </w:tcBorders>
            <w:noWrap w:val="0"/>
            <w:vAlign w:val="center"/>
          </w:tcPr>
          <w:p w14:paraId="20A540A5">
            <w:pPr>
              <w:jc w:val="center"/>
              <w:rPr>
                <w:rFonts w:hint="default" w:ascii="Times New Roman" w:hAnsi="Times New Roman" w:eastAsia="宋体" w:cs="Times New Roman"/>
                <w:i w:val="0"/>
                <w:iCs w:val="0"/>
                <w:color w:val="auto"/>
                <w:sz w:val="20"/>
                <w:szCs w:val="20"/>
                <w:u w:val="none"/>
              </w:rPr>
            </w:pPr>
          </w:p>
        </w:tc>
        <w:tc>
          <w:tcPr>
            <w:tcW w:w="3485" w:type="dxa"/>
            <w:gridSpan w:val="3"/>
            <w:tcBorders>
              <w:top w:val="single" w:color="000000" w:sz="4" w:space="0"/>
              <w:left w:val="single" w:color="000000" w:sz="4" w:space="0"/>
              <w:bottom w:val="single" w:color="000000" w:sz="4" w:space="0"/>
              <w:right w:val="single" w:color="000000" w:sz="4" w:space="0"/>
            </w:tcBorders>
            <w:noWrap w:val="0"/>
            <w:vAlign w:val="center"/>
          </w:tcPr>
          <w:p w14:paraId="1103D722">
            <w:pPr>
              <w:jc w:val="cente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1902C0C1">
            <w:pP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10F764CB">
            <w:pPr>
              <w:rPr>
                <w:rFonts w:hint="default" w:ascii="Times New Roman" w:hAnsi="Times New Roman" w:eastAsia="宋体" w:cs="Times New Roman"/>
                <w:i w:val="0"/>
                <w:iCs w:val="0"/>
                <w:color w:val="auto"/>
                <w:sz w:val="20"/>
                <w:szCs w:val="20"/>
                <w:u w:val="none"/>
              </w:rPr>
            </w:pP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6A2D6CBD">
            <w:pPr>
              <w:rPr>
                <w:rFonts w:hint="default" w:ascii="Times New Roman" w:hAnsi="Times New Roman" w:eastAsia="宋体" w:cs="Times New Roman"/>
                <w:i w:val="0"/>
                <w:iCs w:val="0"/>
                <w:color w:val="auto"/>
                <w:sz w:val="20"/>
                <w:szCs w:val="20"/>
                <w:u w:val="none"/>
              </w:rPr>
            </w:pPr>
          </w:p>
        </w:tc>
      </w:tr>
      <w:tr w14:paraId="651A4D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7" w:hRule="atLeast"/>
        </w:trPr>
        <w:tc>
          <w:tcPr>
            <w:tcW w:w="690" w:type="dxa"/>
            <w:vMerge w:val="restart"/>
            <w:tcBorders>
              <w:top w:val="single" w:color="000000" w:sz="4" w:space="0"/>
              <w:left w:val="single" w:color="000000" w:sz="4" w:space="0"/>
              <w:bottom w:val="single" w:color="000000" w:sz="4" w:space="0"/>
              <w:right w:val="single" w:color="000000" w:sz="4" w:space="0"/>
            </w:tcBorders>
            <w:noWrap w:val="0"/>
            <w:vAlign w:val="center"/>
          </w:tcPr>
          <w:p w14:paraId="75CE819A">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项目简介</w:t>
            </w:r>
          </w:p>
        </w:tc>
        <w:tc>
          <w:tcPr>
            <w:tcW w:w="9867" w:type="dxa"/>
            <w:gridSpan w:val="8"/>
            <w:tcBorders>
              <w:top w:val="single" w:color="000000" w:sz="4" w:space="0"/>
              <w:left w:val="single" w:color="000000" w:sz="4" w:space="0"/>
              <w:bottom w:val="single" w:color="000000" w:sz="4" w:space="0"/>
              <w:right w:val="single" w:color="000000" w:sz="4" w:space="0"/>
            </w:tcBorders>
            <w:noWrap w:val="0"/>
            <w:vAlign w:val="top"/>
          </w:tcPr>
          <w:p w14:paraId="33B92C8D">
            <w:pPr>
              <w:keepNext w:val="0"/>
              <w:keepLines w:val="0"/>
              <w:widowControl/>
              <w:suppressLineNumbers w:val="0"/>
              <w:jc w:val="left"/>
              <w:textAlignment w:val="top"/>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主要建设内容和规模（400字以内）：</w:t>
            </w:r>
          </w:p>
        </w:tc>
      </w:tr>
      <w:tr w14:paraId="38699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5"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CBCBC80">
            <w:pPr>
              <w:jc w:val="center"/>
              <w:rPr>
                <w:rFonts w:hint="default" w:ascii="Times New Roman" w:hAnsi="Times New Roman" w:eastAsia="黑体" w:cs="Times New Roman"/>
                <w:i w:val="0"/>
                <w:iCs w:val="0"/>
                <w:color w:val="auto"/>
                <w:sz w:val="20"/>
                <w:szCs w:val="20"/>
                <w:u w:val="none"/>
              </w:rPr>
            </w:pPr>
          </w:p>
        </w:tc>
        <w:tc>
          <w:tcPr>
            <w:tcW w:w="9867" w:type="dxa"/>
            <w:gridSpan w:val="8"/>
            <w:tcBorders>
              <w:top w:val="single" w:color="000000" w:sz="4" w:space="0"/>
              <w:left w:val="single" w:color="000000" w:sz="4" w:space="0"/>
              <w:bottom w:val="single" w:color="000000" w:sz="4" w:space="0"/>
              <w:right w:val="single" w:color="000000" w:sz="4" w:space="0"/>
            </w:tcBorders>
            <w:noWrap w:val="0"/>
            <w:vAlign w:val="top"/>
          </w:tcPr>
          <w:p w14:paraId="798D0B9E">
            <w:pPr>
              <w:keepNext w:val="0"/>
              <w:keepLines w:val="0"/>
              <w:widowControl/>
              <w:suppressLineNumbers w:val="0"/>
              <w:jc w:val="left"/>
              <w:textAlignment w:val="top"/>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项目进展情况（400字以内）：</w:t>
            </w:r>
          </w:p>
        </w:tc>
      </w:tr>
      <w:tr w14:paraId="5A04C4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16"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0DCBA3FD">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项目绩效目标</w:t>
            </w:r>
          </w:p>
        </w:tc>
        <w:tc>
          <w:tcPr>
            <w:tcW w:w="9867" w:type="dxa"/>
            <w:gridSpan w:val="8"/>
            <w:tcBorders>
              <w:top w:val="single" w:color="000000" w:sz="4" w:space="0"/>
              <w:left w:val="single" w:color="000000" w:sz="4" w:space="0"/>
              <w:bottom w:val="single" w:color="000000" w:sz="4" w:space="0"/>
              <w:right w:val="single" w:color="000000" w:sz="4" w:space="0"/>
            </w:tcBorders>
            <w:noWrap w:val="0"/>
            <w:vAlign w:val="top"/>
          </w:tcPr>
          <w:p w14:paraId="5F42131C">
            <w:pPr>
              <w:keepNext w:val="0"/>
              <w:keepLines w:val="0"/>
              <w:widowControl/>
              <w:suppressLineNumbers w:val="0"/>
              <w:jc w:val="left"/>
              <w:textAlignment w:val="top"/>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包含但不限于社会效益、经济效益以及环境效益（400字以内）。</w:t>
            </w:r>
          </w:p>
        </w:tc>
      </w:tr>
      <w:tr w14:paraId="60035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10" w:hRule="atLeast"/>
        </w:trPr>
        <w:tc>
          <w:tcPr>
            <w:tcW w:w="690" w:type="dxa"/>
            <w:vMerge w:val="restart"/>
            <w:tcBorders>
              <w:top w:val="single" w:color="000000" w:sz="4" w:space="0"/>
              <w:left w:val="single" w:color="000000" w:sz="4" w:space="0"/>
              <w:bottom w:val="single" w:color="000000" w:sz="4" w:space="0"/>
              <w:right w:val="single" w:color="000000" w:sz="4" w:space="0"/>
            </w:tcBorders>
            <w:noWrap w:val="0"/>
            <w:vAlign w:val="center"/>
          </w:tcPr>
          <w:p w14:paraId="0EA2B747">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审核情况</w:t>
            </w:r>
          </w:p>
        </w:tc>
        <w:tc>
          <w:tcPr>
            <w:tcW w:w="9867" w:type="dxa"/>
            <w:gridSpan w:val="8"/>
            <w:tcBorders>
              <w:top w:val="single" w:color="000000" w:sz="4" w:space="0"/>
              <w:left w:val="single" w:color="000000" w:sz="4" w:space="0"/>
              <w:bottom w:val="single" w:color="000000" w:sz="4" w:space="0"/>
              <w:right w:val="single" w:color="000000" w:sz="4" w:space="0"/>
            </w:tcBorders>
            <w:noWrap w:val="0"/>
            <w:vAlign w:val="top"/>
          </w:tcPr>
          <w:p w14:paraId="0668F988">
            <w:pPr>
              <w:keepNext w:val="0"/>
              <w:keepLines w:val="0"/>
              <w:widowControl/>
              <w:suppressLineNumbers w:val="0"/>
              <w:jc w:val="left"/>
              <w:textAlignment w:val="top"/>
              <w:rPr>
                <w:rFonts w:hint="default" w:ascii="Times New Roman" w:hAnsi="Times New Roman" w:eastAsia="宋体" w:cs="Times New Roman"/>
                <w:i w:val="0"/>
                <w:iCs w:val="0"/>
                <w:color w:val="auto"/>
                <w:sz w:val="20"/>
                <w:szCs w:val="20"/>
                <w:u w:val="none"/>
              </w:rPr>
            </w:pPr>
            <w:r>
              <w:rPr>
                <w:rStyle w:val="16"/>
                <w:rFonts w:hint="default" w:ascii="Times New Roman" w:hAnsi="Times New Roman" w:cs="Times New Roman"/>
                <w:color w:val="auto"/>
                <w:lang w:val="en-US" w:eastAsia="zh-CN" w:bidi="ar"/>
              </w:rPr>
              <w:t>县（市、区）农业部门审核意见及公章：</w:t>
            </w:r>
            <w:r>
              <w:rPr>
                <w:rStyle w:val="16"/>
                <w:rFonts w:hint="default" w:ascii="Times New Roman" w:hAnsi="Times New Roman" w:cs="Times New Roman"/>
                <w:color w:val="auto"/>
                <w:lang w:val="en-US" w:eastAsia="zh-CN" w:bidi="ar"/>
              </w:rPr>
              <w:br w:type="textWrapping"/>
            </w:r>
            <w:r>
              <w:rPr>
                <w:rStyle w:val="14"/>
                <w:rFonts w:hint="default" w:ascii="Times New Roman" w:hAnsi="Times New Roman" w:eastAsia="宋体" w:cs="Times New Roman"/>
                <w:color w:val="auto"/>
                <w:lang w:val="en-US" w:eastAsia="zh-CN" w:bidi="ar"/>
              </w:rPr>
              <w:t xml:space="preserve">       </w:t>
            </w:r>
            <w:r>
              <w:rPr>
                <w:rStyle w:val="14"/>
                <w:rFonts w:hint="default" w:ascii="Times New Roman" w:hAnsi="Times New Roman" w:eastAsia="宋体" w:cs="Times New Roman"/>
                <w:color w:val="auto"/>
                <w:lang w:val="en-US" w:eastAsia="zh-CN" w:bidi="ar"/>
              </w:rPr>
              <w:br w:type="textWrapping"/>
            </w:r>
            <w:r>
              <w:rPr>
                <w:rStyle w:val="14"/>
                <w:rFonts w:hint="default" w:ascii="Times New Roman" w:hAnsi="Times New Roman" w:eastAsia="宋体" w:cs="Times New Roman"/>
                <w:color w:val="auto"/>
                <w:lang w:val="en-US" w:eastAsia="zh-CN" w:bidi="ar"/>
              </w:rPr>
              <w:t xml:space="preserve">                                                                                                                                                 </w:t>
            </w:r>
            <w:r>
              <w:rPr>
                <w:rStyle w:val="14"/>
                <w:rFonts w:hint="default" w:ascii="Times New Roman" w:hAnsi="Times New Roman" w:eastAsia="宋体" w:cs="Times New Roman"/>
                <w:color w:val="auto"/>
                <w:lang w:val="en-US" w:eastAsia="zh-CN" w:bidi="ar"/>
              </w:rPr>
              <w:br w:type="textWrapping"/>
            </w:r>
            <w:r>
              <w:rPr>
                <w:rStyle w:val="14"/>
                <w:rFonts w:hint="default" w:ascii="Times New Roman" w:hAnsi="Times New Roman" w:eastAsia="宋体" w:cs="Times New Roman"/>
                <w:color w:val="auto"/>
                <w:lang w:val="en-US" w:eastAsia="zh-CN" w:bidi="ar"/>
              </w:rPr>
              <w:br w:type="textWrapping"/>
            </w:r>
            <w:r>
              <w:rPr>
                <w:rStyle w:val="14"/>
                <w:rFonts w:hint="default" w:ascii="Times New Roman" w:hAnsi="Times New Roman" w:eastAsia="宋体" w:cs="Times New Roman"/>
                <w:color w:val="auto"/>
                <w:lang w:val="en-US" w:eastAsia="zh-CN" w:bidi="ar"/>
              </w:rPr>
              <w:t xml:space="preserve">                                                                                                                                   </w:t>
            </w:r>
            <w:r>
              <w:rPr>
                <w:rStyle w:val="16"/>
                <w:rFonts w:hint="default" w:ascii="Times New Roman" w:hAnsi="Times New Roman" w:cs="Times New Roman"/>
                <w:color w:val="auto"/>
                <w:lang w:val="en-US" w:eastAsia="zh-CN" w:bidi="ar"/>
              </w:rPr>
              <w:t>（公章）</w:t>
            </w:r>
            <w:r>
              <w:rPr>
                <w:rStyle w:val="14"/>
                <w:rFonts w:hint="default" w:ascii="Times New Roman" w:hAnsi="Times New Roman" w:eastAsia="宋体" w:cs="Times New Roman"/>
                <w:color w:val="auto"/>
                <w:lang w:val="en-US" w:eastAsia="zh-CN" w:bidi="ar"/>
              </w:rPr>
              <w:br w:type="textWrapping"/>
            </w:r>
            <w:r>
              <w:rPr>
                <w:rStyle w:val="14"/>
                <w:rFonts w:hint="default" w:ascii="Times New Roman" w:hAnsi="Times New Roman" w:eastAsia="宋体" w:cs="Times New Roman"/>
                <w:color w:val="auto"/>
                <w:lang w:val="en-US" w:eastAsia="zh-CN" w:bidi="ar"/>
              </w:rPr>
              <w:t xml:space="preserve">                                                                                                                                </w:t>
            </w:r>
            <w:r>
              <w:rPr>
                <w:rStyle w:val="16"/>
                <w:rFonts w:hint="default" w:ascii="Times New Roman" w:hAnsi="Times New Roman" w:cs="Times New Roman"/>
                <w:color w:val="auto"/>
                <w:lang w:val="en-US" w:eastAsia="zh-CN" w:bidi="ar"/>
              </w:rPr>
              <w:t>年   月   日</w:t>
            </w:r>
          </w:p>
        </w:tc>
      </w:tr>
      <w:tr w14:paraId="521713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FD301AE">
            <w:pPr>
              <w:jc w:val="center"/>
              <w:rPr>
                <w:rFonts w:hint="default" w:ascii="Times New Roman" w:hAnsi="Times New Roman" w:eastAsia="黑体" w:cs="Times New Roman"/>
                <w:i w:val="0"/>
                <w:iCs w:val="0"/>
                <w:color w:val="auto"/>
                <w:sz w:val="20"/>
                <w:szCs w:val="20"/>
                <w:u w:val="none"/>
              </w:rPr>
            </w:pPr>
          </w:p>
        </w:tc>
        <w:tc>
          <w:tcPr>
            <w:tcW w:w="9867" w:type="dxa"/>
            <w:gridSpan w:val="8"/>
            <w:tcBorders>
              <w:top w:val="single" w:color="000000" w:sz="4" w:space="0"/>
              <w:left w:val="single" w:color="000000" w:sz="4" w:space="0"/>
              <w:bottom w:val="single" w:color="000000" w:sz="4" w:space="0"/>
              <w:right w:val="single" w:color="000000" w:sz="4" w:space="0"/>
            </w:tcBorders>
            <w:noWrap w:val="0"/>
            <w:vAlign w:val="top"/>
          </w:tcPr>
          <w:p w14:paraId="502E1FB0">
            <w:pPr>
              <w:keepNext w:val="0"/>
              <w:keepLines w:val="0"/>
              <w:widowControl/>
              <w:suppressLineNumbers w:val="0"/>
              <w:jc w:val="left"/>
              <w:textAlignment w:val="top"/>
              <w:rPr>
                <w:rFonts w:hint="default" w:ascii="Times New Roman" w:hAnsi="Times New Roman" w:eastAsia="宋体" w:cs="Times New Roman"/>
                <w:i w:val="0"/>
                <w:iCs w:val="0"/>
                <w:color w:val="auto"/>
                <w:sz w:val="20"/>
                <w:szCs w:val="20"/>
                <w:u w:val="none"/>
              </w:rPr>
            </w:pPr>
            <w:r>
              <w:rPr>
                <w:rStyle w:val="16"/>
                <w:rFonts w:hint="default" w:ascii="Times New Roman" w:hAnsi="Times New Roman" w:cs="Times New Roman"/>
                <w:color w:val="auto"/>
                <w:lang w:val="en-US" w:eastAsia="zh-CN" w:bidi="ar"/>
              </w:rPr>
              <w:t>州（市）农业部门审核意见及公章：</w:t>
            </w:r>
            <w:r>
              <w:rPr>
                <w:rStyle w:val="16"/>
                <w:rFonts w:hint="default" w:ascii="Times New Roman" w:hAnsi="Times New Roman" w:cs="Times New Roman"/>
                <w:color w:val="auto"/>
                <w:lang w:val="en-US" w:eastAsia="zh-CN" w:bidi="ar"/>
              </w:rPr>
              <w:br w:type="textWrapping"/>
            </w:r>
            <w:r>
              <w:rPr>
                <w:rStyle w:val="14"/>
                <w:rFonts w:hint="default" w:ascii="Times New Roman" w:hAnsi="Times New Roman" w:eastAsia="宋体" w:cs="Times New Roman"/>
                <w:color w:val="auto"/>
                <w:lang w:val="en-US" w:eastAsia="zh-CN" w:bidi="ar"/>
              </w:rPr>
              <w:br w:type="textWrapping"/>
            </w:r>
            <w:r>
              <w:rPr>
                <w:rStyle w:val="14"/>
                <w:rFonts w:hint="default" w:ascii="Times New Roman" w:hAnsi="Times New Roman" w:eastAsia="宋体" w:cs="Times New Roman"/>
                <w:color w:val="auto"/>
                <w:lang w:val="en-US" w:eastAsia="zh-CN" w:bidi="ar"/>
              </w:rPr>
              <w:br w:type="textWrapping"/>
            </w:r>
            <w:r>
              <w:rPr>
                <w:rStyle w:val="14"/>
                <w:rFonts w:hint="default" w:ascii="Times New Roman" w:hAnsi="Times New Roman" w:eastAsia="宋体" w:cs="Times New Roman"/>
                <w:color w:val="auto"/>
                <w:lang w:val="en-US" w:eastAsia="zh-CN" w:bidi="ar"/>
              </w:rPr>
              <w:br w:type="textWrapping"/>
            </w:r>
            <w:r>
              <w:rPr>
                <w:rStyle w:val="14"/>
                <w:rFonts w:hint="default" w:ascii="Times New Roman" w:hAnsi="Times New Roman" w:eastAsia="宋体" w:cs="Times New Roman"/>
                <w:color w:val="auto"/>
                <w:lang w:val="en-US" w:eastAsia="zh-CN" w:bidi="ar"/>
              </w:rPr>
              <w:br w:type="textWrapping"/>
            </w:r>
            <w:r>
              <w:rPr>
                <w:rStyle w:val="14"/>
                <w:rFonts w:hint="default" w:ascii="Times New Roman" w:hAnsi="Times New Roman" w:eastAsia="宋体" w:cs="Times New Roman"/>
                <w:color w:val="auto"/>
                <w:lang w:val="en-US" w:eastAsia="zh-CN" w:bidi="ar"/>
              </w:rPr>
              <w:t xml:space="preserve">                                                                                                                                    </w:t>
            </w:r>
            <w:r>
              <w:rPr>
                <w:rStyle w:val="16"/>
                <w:rFonts w:hint="default" w:ascii="Times New Roman" w:hAnsi="Times New Roman" w:cs="Times New Roman"/>
                <w:color w:val="auto"/>
                <w:lang w:val="en-US" w:eastAsia="zh-CN" w:bidi="ar"/>
              </w:rPr>
              <w:t>（公章）</w:t>
            </w:r>
            <w:r>
              <w:rPr>
                <w:rStyle w:val="16"/>
                <w:rFonts w:hint="default" w:ascii="Times New Roman" w:hAnsi="Times New Roman" w:cs="Times New Roman"/>
                <w:color w:val="auto"/>
                <w:lang w:val="en-US" w:eastAsia="zh-CN" w:bidi="ar"/>
              </w:rPr>
              <w:br w:type="textWrapping"/>
            </w:r>
            <w:r>
              <w:rPr>
                <w:rStyle w:val="16"/>
                <w:rFonts w:hint="default" w:ascii="Times New Roman" w:hAnsi="Times New Roman" w:cs="Times New Roman"/>
                <w:color w:val="auto"/>
                <w:lang w:val="en-US" w:eastAsia="zh-CN" w:bidi="ar"/>
              </w:rPr>
              <w:t xml:space="preserve">                                                               年   月   日</w:t>
            </w:r>
          </w:p>
        </w:tc>
      </w:tr>
      <w:tr w14:paraId="1F8B5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0" w:hRule="atLeast"/>
        </w:trPr>
        <w:tc>
          <w:tcPr>
            <w:tcW w:w="10557" w:type="dxa"/>
            <w:gridSpan w:val="9"/>
            <w:tcBorders>
              <w:top w:val="single" w:color="000000" w:sz="4" w:space="0"/>
              <w:left w:val="single" w:color="000000" w:sz="4" w:space="0"/>
              <w:bottom w:val="single" w:color="000000" w:sz="4" w:space="0"/>
              <w:right w:val="single" w:color="000000" w:sz="4" w:space="0"/>
            </w:tcBorders>
            <w:noWrap w:val="0"/>
            <w:vAlign w:val="center"/>
          </w:tcPr>
          <w:p w14:paraId="5117EFC7">
            <w:pPr>
              <w:keepNext w:val="0"/>
              <w:keepLines w:val="0"/>
              <w:widowControl/>
              <w:suppressLineNumbers w:val="0"/>
              <w:jc w:val="left"/>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填报说明：1.企业规模（必填）：参照《中小企业划型标准规定》（工信部联企业〔2011〕300号）4选1填写。2.项目名称（必填）：须与备案或核准文件一致。</w:t>
            </w:r>
            <w:r>
              <w:rPr>
                <w:rFonts w:hint="default" w:ascii="Times New Roman" w:hAnsi="Times New Roman" w:eastAsia="方正仿宋_GBK" w:cs="Times New Roman"/>
                <w:i w:val="0"/>
                <w:iCs w:val="0"/>
                <w:color w:val="auto"/>
                <w:kern w:val="0"/>
                <w:sz w:val="18"/>
                <w:szCs w:val="18"/>
                <w:u w:val="none"/>
                <w:lang w:val="en-US" w:eastAsia="zh-CN" w:bidi="ar"/>
              </w:rPr>
              <w:t>3</w:t>
            </w:r>
            <w:r>
              <w:rPr>
                <w:rFonts w:hint="default" w:ascii="Times New Roman" w:hAnsi="Times New Roman" w:eastAsia="宋体" w:cs="Times New Roman"/>
                <w:i w:val="0"/>
                <w:iCs w:val="0"/>
                <w:color w:val="auto"/>
                <w:kern w:val="0"/>
                <w:sz w:val="18"/>
                <w:szCs w:val="18"/>
                <w:u w:val="none"/>
                <w:lang w:val="en-US" w:eastAsia="zh-CN" w:bidi="ar"/>
              </w:rPr>
              <w:t>.项目投资构成（必填）：“项目总投资”及“已完成投资”不得低于资金申报指南要求。</w:t>
            </w:r>
            <w:r>
              <w:rPr>
                <w:rFonts w:hint="default" w:ascii="Times New Roman" w:hAnsi="Times New Roman" w:eastAsia="方正仿宋_GBK" w:cs="Times New Roman"/>
                <w:i w:val="0"/>
                <w:iCs w:val="0"/>
                <w:color w:val="auto"/>
                <w:kern w:val="0"/>
                <w:sz w:val="18"/>
                <w:szCs w:val="18"/>
                <w:u w:val="none"/>
                <w:lang w:val="en-US" w:eastAsia="zh-CN" w:bidi="ar"/>
              </w:rPr>
              <w:t>4</w:t>
            </w:r>
            <w:r>
              <w:rPr>
                <w:rFonts w:hint="default" w:ascii="Times New Roman" w:hAnsi="Times New Roman" w:eastAsia="宋体" w:cs="Times New Roman"/>
                <w:i w:val="0"/>
                <w:iCs w:val="0"/>
                <w:color w:val="auto"/>
                <w:kern w:val="0"/>
                <w:sz w:val="18"/>
                <w:szCs w:val="18"/>
                <w:u w:val="none"/>
                <w:lang w:val="en-US" w:eastAsia="zh-CN" w:bidi="ar"/>
              </w:rPr>
              <w:t>.申请补助金额（必填）：不得超过申报指南上限要求。</w:t>
            </w:r>
            <w:r>
              <w:rPr>
                <w:rFonts w:hint="default" w:ascii="Times New Roman" w:hAnsi="Times New Roman" w:eastAsia="方正仿宋_GBK" w:cs="Times New Roman"/>
                <w:i w:val="0"/>
                <w:iCs w:val="0"/>
                <w:color w:val="auto"/>
                <w:kern w:val="0"/>
                <w:sz w:val="18"/>
                <w:szCs w:val="18"/>
                <w:u w:val="none"/>
                <w:lang w:val="en-US" w:eastAsia="zh-CN" w:bidi="ar"/>
              </w:rPr>
              <w:t>5</w:t>
            </w:r>
            <w:r>
              <w:rPr>
                <w:rFonts w:hint="default" w:ascii="Times New Roman" w:hAnsi="Times New Roman" w:eastAsia="宋体" w:cs="Times New Roman"/>
                <w:i w:val="0"/>
                <w:iCs w:val="0"/>
                <w:color w:val="auto"/>
                <w:kern w:val="0"/>
                <w:sz w:val="18"/>
                <w:szCs w:val="18"/>
                <w:u w:val="none"/>
                <w:lang w:val="en-US" w:eastAsia="zh-CN" w:bidi="ar"/>
              </w:rPr>
              <w:t>.占总投资比例（必填）：申请补助金额/总投资额*100%。6.近三年</w:t>
            </w:r>
            <w:r>
              <w:rPr>
                <w:rFonts w:hint="default" w:ascii="Times New Roman" w:hAnsi="Times New Roman" w:eastAsia="方正仿宋_GBK" w:cs="Times New Roman"/>
                <w:i w:val="0"/>
                <w:iCs w:val="0"/>
                <w:color w:val="auto"/>
                <w:kern w:val="0"/>
                <w:sz w:val="18"/>
                <w:szCs w:val="18"/>
                <w:u w:val="none"/>
                <w:lang w:val="en-US" w:eastAsia="zh-CN" w:bidi="ar"/>
              </w:rPr>
              <w:t>获得财政</w:t>
            </w:r>
            <w:r>
              <w:rPr>
                <w:rFonts w:hint="default" w:ascii="Times New Roman" w:hAnsi="Times New Roman" w:eastAsia="宋体" w:cs="Times New Roman"/>
                <w:i w:val="0"/>
                <w:iCs w:val="0"/>
                <w:color w:val="auto"/>
                <w:kern w:val="0"/>
                <w:sz w:val="18"/>
                <w:szCs w:val="18"/>
                <w:u w:val="none"/>
                <w:lang w:val="en-US" w:eastAsia="zh-CN" w:bidi="ar"/>
              </w:rPr>
              <w:t>支持情况（必填）：如有必须填写，“获支持资金名称”，如：XX专项资金；“资金来源”，如：云南省农业农村厅；“获得时间”，如</w:t>
            </w:r>
            <w:r>
              <w:rPr>
                <w:rFonts w:hint="default" w:eastAsia="宋体" w:cs="Times New Roman"/>
                <w:i w:val="0"/>
                <w:iCs w:val="0"/>
                <w:color w:val="auto"/>
                <w:kern w:val="0"/>
                <w:sz w:val="18"/>
                <w:szCs w:val="18"/>
                <w:u w:val="none"/>
                <w:lang w:val="en" w:eastAsia="zh-CN" w:bidi="ar"/>
              </w:rPr>
              <w:t>2025</w:t>
            </w:r>
            <w:r>
              <w:rPr>
                <w:rFonts w:hint="default" w:ascii="Times New Roman" w:hAnsi="Times New Roman" w:eastAsia="宋体"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0</w:t>
            </w:r>
            <w:r>
              <w:rPr>
                <w:rFonts w:hint="default" w:ascii="Times New Roman" w:hAnsi="Times New Roman" w:eastAsia="宋体" w:cs="Times New Roman"/>
                <w:i w:val="0"/>
                <w:iCs w:val="0"/>
                <w:color w:val="auto"/>
                <w:kern w:val="0"/>
                <w:sz w:val="18"/>
                <w:szCs w:val="18"/>
                <w:u w:val="none"/>
                <w:lang w:val="en-US" w:eastAsia="zh-CN" w:bidi="ar"/>
              </w:rPr>
              <w:t>6</w:t>
            </w:r>
            <w:r>
              <w:rPr>
                <w:rFonts w:hint="default" w:ascii="Times New Roman" w:hAnsi="Times New Roman" w:eastAsia="方正仿宋_GBK" w:cs="Times New Roman"/>
                <w:i w:val="0"/>
                <w:iCs w:val="0"/>
                <w:color w:val="auto"/>
                <w:kern w:val="0"/>
                <w:sz w:val="18"/>
                <w:szCs w:val="18"/>
                <w:u w:val="none"/>
                <w:lang w:val="en-US" w:eastAsia="zh-CN" w:bidi="ar"/>
              </w:rPr>
              <w:t>.01</w:t>
            </w:r>
            <w:r>
              <w:rPr>
                <w:rFonts w:hint="default" w:ascii="Times New Roman" w:hAnsi="Times New Roman" w:eastAsia="宋体" w:cs="Times New Roman"/>
                <w:i w:val="0"/>
                <w:iCs w:val="0"/>
                <w:color w:val="auto"/>
                <w:kern w:val="0"/>
                <w:sz w:val="18"/>
                <w:szCs w:val="18"/>
                <w:u w:val="none"/>
                <w:lang w:val="en-US" w:eastAsia="zh-CN" w:bidi="ar"/>
              </w:rPr>
              <w:t>。7.申报项目简介（必填）：主要从项目主要建设内容和规模、项目形象进度等方面进行描述。8.项目绩效目标（必填）：主要从项目社会效益、经济效益以及环境效益等方面进行描述。9.审核情况（必填）：填写明确的审核意见、日期并加盖公章。</w:t>
            </w:r>
          </w:p>
        </w:tc>
      </w:tr>
    </w:tbl>
    <w:p w14:paraId="0CEF93F1">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 xml:space="preserve">                                  </w:t>
      </w:r>
    </w:p>
    <w:p w14:paraId="1109F71C">
      <w:pPr>
        <w:pStyle w:val="11"/>
        <w:rPr>
          <w:rFonts w:hint="default" w:ascii="Times New Roman" w:hAnsi="Times New Roman" w:cs="Times New Roman"/>
          <w:color w:val="auto"/>
        </w:rPr>
      </w:pPr>
    </w:p>
    <w:p w14:paraId="6776F15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color w:val="auto"/>
          <w:sz w:val="44"/>
          <w:szCs w:val="44"/>
          <w:highlight w:val="none"/>
        </w:rPr>
      </w:pPr>
      <w:r>
        <w:rPr>
          <w:rFonts w:hint="default" w:ascii="Times New Roman" w:hAnsi="Times New Roman" w:eastAsia="方正黑体_GBK" w:cs="Times New Roman"/>
          <w:color w:val="auto"/>
          <w:sz w:val="32"/>
          <w:szCs w:val="32"/>
          <w:highlight w:val="none"/>
        </w:rPr>
        <w:br w:type="page"/>
      </w:r>
      <w:r>
        <w:rPr>
          <w:rFonts w:hint="default" w:ascii="Times New Roman" w:hAnsi="Times New Roman" w:eastAsia="方正小标宋_GBK" w:cs="Times New Roman"/>
          <w:color w:val="auto"/>
          <w:sz w:val="44"/>
          <w:szCs w:val="44"/>
          <w:highlight w:val="none"/>
        </w:rPr>
        <w:t>云南省</w:t>
      </w:r>
      <w:r>
        <w:rPr>
          <w:rFonts w:hint="eastAsia" w:eastAsia="方正小标宋_GBK" w:cs="Times New Roman"/>
          <w:color w:val="auto"/>
          <w:sz w:val="44"/>
          <w:szCs w:val="44"/>
          <w:highlight w:val="none"/>
          <w:lang w:eastAsia="zh-CN"/>
        </w:rPr>
        <w:t>新增</w:t>
      </w:r>
      <w:r>
        <w:rPr>
          <w:rFonts w:hint="default" w:ascii="Times New Roman" w:hAnsi="Times New Roman" w:eastAsia="方正小标宋_GBK" w:cs="Times New Roman"/>
          <w:color w:val="auto"/>
          <w:sz w:val="44"/>
          <w:szCs w:val="44"/>
          <w:highlight w:val="none"/>
        </w:rPr>
        <w:t>设施农业投资奖补项目申报表</w:t>
      </w:r>
    </w:p>
    <w:p w14:paraId="08DFEB1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_GB2312" w:cs="Times New Roman"/>
          <w:color w:val="auto"/>
          <w:sz w:val="32"/>
          <w:szCs w:val="32"/>
          <w:highlight w:val="none"/>
          <w:lang w:eastAsia="zh-CN"/>
        </w:rPr>
      </w:pPr>
      <w:r>
        <w:rPr>
          <w:rFonts w:hint="default" w:ascii="Times New Roman" w:hAnsi="Times New Roman" w:eastAsia="楷体_GB2312" w:cs="Times New Roman"/>
          <w:color w:val="auto"/>
          <w:sz w:val="32"/>
          <w:szCs w:val="32"/>
          <w:highlight w:val="none"/>
          <w:lang w:val="en-US" w:eastAsia="zh-CN"/>
        </w:rPr>
        <w:t>（申报</w:t>
      </w:r>
      <w:r>
        <w:rPr>
          <w:rFonts w:hint="default" w:eastAsia="楷体_GB2312" w:cs="Times New Roman"/>
          <w:color w:val="auto"/>
          <w:sz w:val="32"/>
          <w:szCs w:val="32"/>
          <w:highlight w:val="none"/>
          <w:lang w:val="en" w:eastAsia="zh-CN"/>
        </w:rPr>
        <w:t>2026</w:t>
      </w:r>
      <w:r>
        <w:rPr>
          <w:rFonts w:hint="default" w:ascii="Times New Roman" w:hAnsi="Times New Roman" w:eastAsia="楷体_GB2312" w:cs="Times New Roman"/>
          <w:color w:val="auto"/>
          <w:sz w:val="32"/>
          <w:szCs w:val="32"/>
          <w:highlight w:val="none"/>
          <w:lang w:val="en-US" w:eastAsia="zh-CN"/>
        </w:rPr>
        <w:t>年度</w:t>
      </w:r>
      <w:r>
        <w:rPr>
          <w:rFonts w:hint="eastAsia" w:eastAsia="楷体_GB2312" w:cs="Times New Roman"/>
          <w:color w:val="auto"/>
          <w:sz w:val="32"/>
          <w:szCs w:val="32"/>
          <w:highlight w:val="none"/>
          <w:lang w:val="en-US" w:eastAsia="zh-CN"/>
        </w:rPr>
        <w:t>新增</w:t>
      </w:r>
      <w:r>
        <w:rPr>
          <w:rFonts w:hint="default" w:ascii="Times New Roman" w:hAnsi="Times New Roman" w:eastAsia="楷体_GB2312" w:cs="Times New Roman"/>
          <w:color w:val="auto"/>
          <w:sz w:val="32"/>
          <w:szCs w:val="32"/>
          <w:highlight w:val="none"/>
          <w:lang w:val="en-US" w:eastAsia="zh-CN"/>
        </w:rPr>
        <w:t>设施农业投资项目奖补</w:t>
      </w:r>
      <w:r>
        <w:rPr>
          <w:rFonts w:hint="default" w:ascii="Times New Roman" w:hAnsi="Times New Roman" w:eastAsia="楷体_GB2312" w:cs="Times New Roman"/>
          <w:color w:val="auto"/>
          <w:sz w:val="32"/>
          <w:szCs w:val="32"/>
          <w:highlight w:val="none"/>
          <w:lang w:eastAsia="zh-CN"/>
        </w:rPr>
        <w:t>）</w:t>
      </w:r>
    </w:p>
    <w:p w14:paraId="3402CB97">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申报</w:t>
      </w:r>
      <w:r>
        <w:rPr>
          <w:rFonts w:hint="default" w:ascii="Times New Roman" w:hAnsi="Times New Roman" w:eastAsia="方正仿宋_GBK" w:cs="Times New Roman"/>
          <w:color w:val="auto"/>
          <w:sz w:val="28"/>
          <w:szCs w:val="28"/>
          <w:highlight w:val="none"/>
          <w:lang w:eastAsia="zh-CN"/>
        </w:rPr>
        <w:t>主体</w:t>
      </w:r>
      <w:r>
        <w:rPr>
          <w:rFonts w:hint="default" w:ascii="Times New Roman" w:hAnsi="Times New Roman" w:eastAsia="方正仿宋_GBK" w:cs="Times New Roman"/>
          <w:color w:val="auto"/>
          <w:sz w:val="28"/>
          <w:szCs w:val="28"/>
          <w:highlight w:val="none"/>
        </w:rPr>
        <w:t>（盖章）：                           日期：  年  月  日</w:t>
      </w:r>
    </w:p>
    <w:tbl>
      <w:tblPr>
        <w:tblStyle w:val="7"/>
        <w:tblpPr w:leftFromText="180" w:rightFromText="180" w:vertAnchor="text" w:horzAnchor="page" w:tblpX="649" w:tblpY="458"/>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90"/>
        <w:gridCol w:w="1517"/>
        <w:gridCol w:w="1163"/>
        <w:gridCol w:w="1019"/>
        <w:gridCol w:w="1143"/>
        <w:gridCol w:w="1323"/>
        <w:gridCol w:w="1233"/>
        <w:gridCol w:w="1233"/>
        <w:gridCol w:w="1236"/>
      </w:tblGrid>
      <w:tr w14:paraId="60A69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90" w:type="dxa"/>
            <w:vMerge w:val="restart"/>
            <w:tcBorders>
              <w:top w:val="single" w:color="000000" w:sz="4" w:space="0"/>
              <w:left w:val="single" w:color="000000" w:sz="4" w:space="0"/>
              <w:bottom w:val="single" w:color="000000" w:sz="4" w:space="0"/>
              <w:right w:val="single" w:color="000000" w:sz="4" w:space="0"/>
            </w:tcBorders>
            <w:noWrap w:val="0"/>
            <w:vAlign w:val="center"/>
          </w:tcPr>
          <w:p w14:paraId="0D611A01">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申报方向</w:t>
            </w:r>
          </w:p>
        </w:tc>
        <w:tc>
          <w:tcPr>
            <w:tcW w:w="9867" w:type="dxa"/>
            <w:gridSpan w:val="8"/>
            <w:tcBorders>
              <w:top w:val="single" w:color="000000" w:sz="4" w:space="0"/>
              <w:left w:val="single" w:color="000000" w:sz="4" w:space="0"/>
              <w:bottom w:val="single" w:color="000000" w:sz="4" w:space="0"/>
              <w:right w:val="single" w:color="000000" w:sz="4" w:space="0"/>
            </w:tcBorders>
            <w:noWrap/>
            <w:vAlign w:val="center"/>
          </w:tcPr>
          <w:p w14:paraId="2E75421A">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申报方向（</w:t>
            </w:r>
            <w:r>
              <w:rPr>
                <w:rFonts w:hint="eastAsia" w:eastAsia="黑体" w:cs="Times New Roman"/>
                <w:i w:val="0"/>
                <w:iCs w:val="0"/>
                <w:color w:val="auto"/>
                <w:kern w:val="0"/>
                <w:sz w:val="20"/>
                <w:szCs w:val="20"/>
                <w:u w:val="none"/>
                <w:lang w:val="en-US" w:eastAsia="zh-CN" w:bidi="ar"/>
              </w:rPr>
              <w:t>4</w:t>
            </w:r>
            <w:r>
              <w:rPr>
                <w:rFonts w:hint="default" w:ascii="Times New Roman" w:hAnsi="Times New Roman" w:eastAsia="黑体" w:cs="Times New Roman"/>
                <w:i w:val="0"/>
                <w:iCs w:val="0"/>
                <w:color w:val="auto"/>
                <w:kern w:val="0"/>
                <w:sz w:val="20"/>
                <w:szCs w:val="20"/>
                <w:u w:val="none"/>
                <w:lang w:val="en-US" w:eastAsia="zh-CN" w:bidi="ar"/>
              </w:rPr>
              <w:t>选1）</w:t>
            </w:r>
          </w:p>
        </w:tc>
      </w:tr>
      <w:tr w14:paraId="0A219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2201E72">
            <w:pPr>
              <w:jc w:val="center"/>
              <w:rPr>
                <w:rFonts w:hint="default" w:ascii="Times New Roman" w:hAnsi="Times New Roman" w:eastAsia="黑体" w:cs="Times New Roman"/>
                <w:i w:val="0"/>
                <w:iCs w:val="0"/>
                <w:color w:val="auto"/>
                <w:sz w:val="20"/>
                <w:szCs w:val="20"/>
                <w:u w:val="none"/>
              </w:rPr>
            </w:pPr>
          </w:p>
        </w:tc>
        <w:tc>
          <w:tcPr>
            <w:tcW w:w="9867" w:type="dxa"/>
            <w:gridSpan w:val="8"/>
            <w:tcBorders>
              <w:top w:val="single" w:color="000000" w:sz="4" w:space="0"/>
              <w:left w:val="single" w:color="000000" w:sz="4" w:space="0"/>
              <w:bottom w:val="single" w:color="000000" w:sz="4" w:space="0"/>
              <w:right w:val="single" w:color="000000" w:sz="4" w:space="0"/>
            </w:tcBorders>
            <w:noWrap w:val="0"/>
            <w:vAlign w:val="center"/>
          </w:tcPr>
          <w:p w14:paraId="25813CBB">
            <w:pPr>
              <w:jc w:val="center"/>
              <w:rPr>
                <w:rFonts w:hint="default" w:ascii="Times New Roman" w:hAnsi="Times New Roman" w:eastAsia="宋体" w:cs="Times New Roman"/>
                <w:i w:val="0"/>
                <w:iCs w:val="0"/>
                <w:color w:val="auto"/>
                <w:sz w:val="20"/>
                <w:szCs w:val="20"/>
                <w:u w:val="none"/>
              </w:rPr>
            </w:pPr>
          </w:p>
        </w:tc>
      </w:tr>
      <w:tr w14:paraId="5C2EF1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690" w:type="dxa"/>
            <w:vMerge w:val="restart"/>
            <w:tcBorders>
              <w:top w:val="single" w:color="000000" w:sz="4" w:space="0"/>
              <w:left w:val="single" w:color="000000" w:sz="4" w:space="0"/>
              <w:bottom w:val="single" w:color="000000" w:sz="4" w:space="0"/>
              <w:right w:val="single" w:color="000000" w:sz="4" w:space="0"/>
            </w:tcBorders>
            <w:noWrap w:val="0"/>
            <w:vAlign w:val="center"/>
          </w:tcPr>
          <w:p w14:paraId="0FA8F7B5">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企业基本情况</w:t>
            </w:r>
          </w:p>
        </w:tc>
        <w:tc>
          <w:tcPr>
            <w:tcW w:w="1517" w:type="dxa"/>
            <w:tcBorders>
              <w:top w:val="single" w:color="000000" w:sz="4" w:space="0"/>
              <w:left w:val="single" w:color="000000" w:sz="4" w:space="0"/>
              <w:bottom w:val="single" w:color="000000" w:sz="4" w:space="0"/>
              <w:right w:val="single" w:color="000000" w:sz="4" w:space="0"/>
            </w:tcBorders>
            <w:noWrap w:val="0"/>
            <w:vAlign w:val="center"/>
          </w:tcPr>
          <w:p w14:paraId="78A677E1">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主体名称</w:t>
            </w:r>
          </w:p>
        </w:tc>
        <w:tc>
          <w:tcPr>
            <w:tcW w:w="3325" w:type="dxa"/>
            <w:gridSpan w:val="3"/>
            <w:tcBorders>
              <w:top w:val="single" w:color="000000" w:sz="4" w:space="0"/>
              <w:left w:val="single" w:color="000000" w:sz="4" w:space="0"/>
              <w:bottom w:val="single" w:color="000000" w:sz="4" w:space="0"/>
              <w:right w:val="single" w:color="000000" w:sz="4" w:space="0"/>
            </w:tcBorders>
            <w:noWrap w:val="0"/>
            <w:vAlign w:val="center"/>
          </w:tcPr>
          <w:p w14:paraId="2D951970">
            <w:pPr>
              <w:jc w:val="center"/>
              <w:rPr>
                <w:rFonts w:hint="default" w:ascii="Times New Roman" w:hAnsi="Times New Roman" w:eastAsia="宋体" w:cs="Times New Roman"/>
                <w:i w:val="0"/>
                <w:iCs w:val="0"/>
                <w:color w:val="auto"/>
                <w:sz w:val="20"/>
                <w:szCs w:val="20"/>
                <w:u w:val="none"/>
              </w:rPr>
            </w:pPr>
          </w:p>
        </w:tc>
        <w:tc>
          <w:tcPr>
            <w:tcW w:w="1323" w:type="dxa"/>
            <w:tcBorders>
              <w:top w:val="single" w:color="000000" w:sz="4" w:space="0"/>
              <w:left w:val="single" w:color="000000" w:sz="4" w:space="0"/>
              <w:bottom w:val="single" w:color="000000" w:sz="4" w:space="0"/>
              <w:right w:val="single" w:color="000000" w:sz="4" w:space="0"/>
            </w:tcBorders>
            <w:noWrap w:val="0"/>
            <w:vAlign w:val="center"/>
          </w:tcPr>
          <w:p w14:paraId="61FDAB6D">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所有制</w:t>
            </w:r>
            <w:r>
              <w:rPr>
                <w:rFonts w:hint="default" w:ascii="Times New Roman" w:hAnsi="Times New Roman" w:eastAsia="黑体" w:cs="Times New Roman"/>
                <w:i w:val="0"/>
                <w:iCs w:val="0"/>
                <w:color w:val="auto"/>
                <w:kern w:val="0"/>
                <w:sz w:val="20"/>
                <w:szCs w:val="20"/>
                <w:u w:val="none"/>
                <w:lang w:val="en-US" w:eastAsia="zh-CN" w:bidi="ar"/>
              </w:rPr>
              <w:br w:type="textWrapping"/>
            </w:r>
            <w:r>
              <w:rPr>
                <w:rFonts w:hint="default" w:ascii="Times New Roman" w:hAnsi="Times New Roman" w:eastAsia="黑体" w:cs="Times New Roman"/>
                <w:i w:val="0"/>
                <w:iCs w:val="0"/>
                <w:color w:val="auto"/>
                <w:kern w:val="0"/>
                <w:sz w:val="20"/>
                <w:szCs w:val="20"/>
                <w:u w:val="none"/>
                <w:lang w:val="en-US" w:eastAsia="zh-CN" w:bidi="ar"/>
              </w:rPr>
              <w:t>性质</w:t>
            </w:r>
          </w:p>
        </w:tc>
        <w:tc>
          <w:tcPr>
            <w:tcW w:w="3702" w:type="dxa"/>
            <w:gridSpan w:val="3"/>
            <w:tcBorders>
              <w:top w:val="single" w:color="000000" w:sz="4" w:space="0"/>
              <w:left w:val="single" w:color="000000" w:sz="4" w:space="0"/>
              <w:bottom w:val="single" w:color="000000" w:sz="4" w:space="0"/>
              <w:right w:val="single" w:color="000000" w:sz="4" w:space="0"/>
            </w:tcBorders>
            <w:noWrap w:val="0"/>
            <w:vAlign w:val="center"/>
          </w:tcPr>
          <w:p w14:paraId="46321503">
            <w:pPr>
              <w:jc w:val="left"/>
              <w:rPr>
                <w:rFonts w:hint="default" w:ascii="Times New Roman" w:hAnsi="Times New Roman" w:eastAsia="宋体" w:cs="Times New Roman"/>
                <w:i w:val="0"/>
                <w:iCs w:val="0"/>
                <w:color w:val="auto"/>
                <w:sz w:val="20"/>
                <w:szCs w:val="20"/>
                <w:u w:val="none"/>
              </w:rPr>
            </w:pPr>
          </w:p>
        </w:tc>
      </w:tr>
      <w:tr w14:paraId="124852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457805A">
            <w:pPr>
              <w:jc w:val="center"/>
              <w:rPr>
                <w:rFonts w:hint="default" w:ascii="Times New Roman" w:hAnsi="Times New Roman" w:eastAsia="黑体" w:cs="Times New Roman"/>
                <w:i w:val="0"/>
                <w:iCs w:val="0"/>
                <w:color w:val="auto"/>
                <w:sz w:val="20"/>
                <w:szCs w:val="20"/>
                <w:u w:val="none"/>
              </w:rPr>
            </w:pPr>
          </w:p>
        </w:tc>
        <w:tc>
          <w:tcPr>
            <w:tcW w:w="1517" w:type="dxa"/>
            <w:tcBorders>
              <w:top w:val="single" w:color="000000" w:sz="4" w:space="0"/>
              <w:left w:val="single" w:color="000000" w:sz="4" w:space="0"/>
              <w:bottom w:val="single" w:color="000000" w:sz="4" w:space="0"/>
              <w:right w:val="single" w:color="000000" w:sz="4" w:space="0"/>
            </w:tcBorders>
            <w:noWrap w:val="0"/>
            <w:vAlign w:val="center"/>
          </w:tcPr>
          <w:p w14:paraId="6DFD4145">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统一信用代码</w:t>
            </w:r>
          </w:p>
        </w:tc>
        <w:tc>
          <w:tcPr>
            <w:tcW w:w="3325" w:type="dxa"/>
            <w:gridSpan w:val="3"/>
            <w:tcBorders>
              <w:top w:val="single" w:color="000000" w:sz="4" w:space="0"/>
              <w:left w:val="single" w:color="000000" w:sz="4" w:space="0"/>
              <w:bottom w:val="single" w:color="000000" w:sz="4" w:space="0"/>
              <w:right w:val="single" w:color="000000" w:sz="4" w:space="0"/>
            </w:tcBorders>
            <w:noWrap w:val="0"/>
            <w:vAlign w:val="center"/>
          </w:tcPr>
          <w:p w14:paraId="4FB1D62E">
            <w:pPr>
              <w:jc w:val="center"/>
              <w:rPr>
                <w:rFonts w:hint="default" w:ascii="Times New Roman" w:hAnsi="Times New Roman" w:eastAsia="宋体" w:cs="Times New Roman"/>
                <w:i w:val="0"/>
                <w:iCs w:val="0"/>
                <w:color w:val="auto"/>
                <w:sz w:val="20"/>
                <w:szCs w:val="20"/>
                <w:u w:val="none"/>
              </w:rPr>
            </w:pPr>
          </w:p>
        </w:tc>
        <w:tc>
          <w:tcPr>
            <w:tcW w:w="1323" w:type="dxa"/>
            <w:tcBorders>
              <w:top w:val="single" w:color="000000" w:sz="4" w:space="0"/>
              <w:left w:val="single" w:color="000000" w:sz="4" w:space="0"/>
              <w:bottom w:val="single" w:color="000000" w:sz="4" w:space="0"/>
              <w:right w:val="single" w:color="000000" w:sz="4" w:space="0"/>
            </w:tcBorders>
            <w:noWrap w:val="0"/>
            <w:vAlign w:val="center"/>
          </w:tcPr>
          <w:p w14:paraId="034D9C95">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主体规模</w:t>
            </w:r>
          </w:p>
        </w:tc>
        <w:tc>
          <w:tcPr>
            <w:tcW w:w="3702" w:type="dxa"/>
            <w:gridSpan w:val="3"/>
            <w:tcBorders>
              <w:top w:val="single" w:color="000000" w:sz="4" w:space="0"/>
              <w:left w:val="single" w:color="000000" w:sz="4" w:space="0"/>
              <w:bottom w:val="single" w:color="000000" w:sz="4" w:space="0"/>
              <w:right w:val="single" w:color="000000" w:sz="4" w:space="0"/>
            </w:tcBorders>
            <w:noWrap w:val="0"/>
            <w:vAlign w:val="center"/>
          </w:tcPr>
          <w:p w14:paraId="1E0BBCEC">
            <w:pPr>
              <w:jc w:val="center"/>
              <w:rPr>
                <w:rFonts w:hint="default" w:ascii="Times New Roman" w:hAnsi="Times New Roman" w:eastAsia="宋体" w:cs="Times New Roman"/>
                <w:i w:val="0"/>
                <w:iCs w:val="0"/>
                <w:color w:val="auto"/>
                <w:sz w:val="20"/>
                <w:szCs w:val="20"/>
                <w:u w:val="none"/>
              </w:rPr>
            </w:pPr>
          </w:p>
        </w:tc>
      </w:tr>
      <w:tr w14:paraId="5D1088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1EF22FF">
            <w:pPr>
              <w:jc w:val="center"/>
              <w:rPr>
                <w:rFonts w:hint="default" w:ascii="Times New Roman" w:hAnsi="Times New Roman" w:eastAsia="黑体" w:cs="Times New Roman"/>
                <w:i w:val="0"/>
                <w:iCs w:val="0"/>
                <w:color w:val="auto"/>
                <w:sz w:val="20"/>
                <w:szCs w:val="20"/>
                <w:u w:val="none"/>
              </w:rPr>
            </w:pPr>
          </w:p>
        </w:tc>
        <w:tc>
          <w:tcPr>
            <w:tcW w:w="1517" w:type="dxa"/>
            <w:tcBorders>
              <w:top w:val="single" w:color="000000" w:sz="4" w:space="0"/>
              <w:left w:val="single" w:color="000000" w:sz="4" w:space="0"/>
              <w:bottom w:val="single" w:color="000000" w:sz="4" w:space="0"/>
              <w:right w:val="single" w:color="000000" w:sz="4" w:space="0"/>
            </w:tcBorders>
            <w:noWrap w:val="0"/>
            <w:vAlign w:val="center"/>
          </w:tcPr>
          <w:p w14:paraId="4EF5992E">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法人代表</w:t>
            </w:r>
          </w:p>
        </w:tc>
        <w:tc>
          <w:tcPr>
            <w:tcW w:w="1163" w:type="dxa"/>
            <w:tcBorders>
              <w:top w:val="single" w:color="000000" w:sz="4" w:space="0"/>
              <w:left w:val="single" w:color="000000" w:sz="4" w:space="0"/>
              <w:bottom w:val="single" w:color="000000" w:sz="4" w:space="0"/>
              <w:right w:val="single" w:color="000000" w:sz="4" w:space="0"/>
            </w:tcBorders>
            <w:noWrap w:val="0"/>
            <w:vAlign w:val="center"/>
          </w:tcPr>
          <w:p w14:paraId="7454AD0B">
            <w:pPr>
              <w:jc w:val="center"/>
              <w:rPr>
                <w:rFonts w:hint="default" w:ascii="Times New Roman" w:hAnsi="Times New Roman" w:eastAsia="宋体" w:cs="Times New Roman"/>
                <w:i w:val="0"/>
                <w:iCs w:val="0"/>
                <w:color w:val="auto"/>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noWrap w:val="0"/>
            <w:vAlign w:val="center"/>
          </w:tcPr>
          <w:p w14:paraId="42E785C3">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手机号码</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14:paraId="2527EB35">
            <w:pPr>
              <w:jc w:val="center"/>
              <w:rPr>
                <w:rFonts w:hint="default" w:ascii="Times New Roman" w:hAnsi="Times New Roman" w:eastAsia="宋体" w:cs="Times New Roman"/>
                <w:i w:val="0"/>
                <w:iCs w:val="0"/>
                <w:color w:val="auto"/>
                <w:sz w:val="20"/>
                <w:szCs w:val="20"/>
                <w:u w:val="none"/>
              </w:rPr>
            </w:pPr>
          </w:p>
        </w:tc>
        <w:tc>
          <w:tcPr>
            <w:tcW w:w="1323" w:type="dxa"/>
            <w:tcBorders>
              <w:top w:val="single" w:color="000000" w:sz="4" w:space="0"/>
              <w:left w:val="single" w:color="000000" w:sz="4" w:space="0"/>
              <w:bottom w:val="single" w:color="000000" w:sz="4" w:space="0"/>
              <w:right w:val="single" w:color="000000" w:sz="4" w:space="0"/>
            </w:tcBorders>
            <w:noWrap w:val="0"/>
            <w:vAlign w:val="center"/>
          </w:tcPr>
          <w:p w14:paraId="27CFE298">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联系人</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7451C25D">
            <w:pPr>
              <w:jc w:val="cente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057AA220">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手机号码</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0EFCAF4A">
            <w:pPr>
              <w:jc w:val="center"/>
              <w:rPr>
                <w:rFonts w:hint="default" w:ascii="Times New Roman" w:hAnsi="Times New Roman" w:eastAsia="宋体" w:cs="Times New Roman"/>
                <w:i w:val="0"/>
                <w:iCs w:val="0"/>
                <w:color w:val="auto"/>
                <w:sz w:val="20"/>
                <w:szCs w:val="20"/>
                <w:u w:val="none"/>
              </w:rPr>
            </w:pPr>
          </w:p>
        </w:tc>
      </w:tr>
      <w:tr w14:paraId="2D049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8"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8B8CA28">
            <w:pPr>
              <w:jc w:val="center"/>
              <w:rPr>
                <w:rFonts w:hint="default" w:ascii="Times New Roman" w:hAnsi="Times New Roman" w:eastAsia="黑体" w:cs="Times New Roman"/>
                <w:i w:val="0"/>
                <w:iCs w:val="0"/>
                <w:color w:val="auto"/>
                <w:sz w:val="20"/>
                <w:szCs w:val="20"/>
                <w:u w:val="none"/>
              </w:rPr>
            </w:pPr>
          </w:p>
        </w:tc>
        <w:tc>
          <w:tcPr>
            <w:tcW w:w="1517" w:type="dxa"/>
            <w:tcBorders>
              <w:top w:val="single" w:color="000000" w:sz="4" w:space="0"/>
              <w:left w:val="single" w:color="000000" w:sz="4" w:space="0"/>
              <w:bottom w:val="single" w:color="000000" w:sz="4" w:space="0"/>
              <w:right w:val="single" w:color="000000" w:sz="4" w:space="0"/>
            </w:tcBorders>
            <w:noWrap w:val="0"/>
            <w:vAlign w:val="center"/>
          </w:tcPr>
          <w:p w14:paraId="2D499C74">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企业情况简介</w:t>
            </w:r>
          </w:p>
        </w:tc>
        <w:tc>
          <w:tcPr>
            <w:tcW w:w="8350" w:type="dxa"/>
            <w:gridSpan w:val="7"/>
            <w:tcBorders>
              <w:top w:val="single" w:color="000000" w:sz="4" w:space="0"/>
              <w:left w:val="single" w:color="000000" w:sz="4" w:space="0"/>
              <w:bottom w:val="single" w:color="000000" w:sz="4" w:space="0"/>
              <w:right w:val="single" w:color="000000" w:sz="4" w:space="0"/>
            </w:tcBorders>
            <w:noWrap w:val="0"/>
            <w:vAlign w:val="center"/>
          </w:tcPr>
          <w:p w14:paraId="118C8EBB">
            <w:pPr>
              <w:keepNext w:val="0"/>
              <w:keepLines w:val="0"/>
              <w:widowControl/>
              <w:suppressLineNumbers w:val="0"/>
              <w:jc w:val="center"/>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（200字以内）</w:t>
            </w:r>
          </w:p>
        </w:tc>
      </w:tr>
      <w:tr w14:paraId="60286B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4CE54A">
            <w:pPr>
              <w:jc w:val="center"/>
              <w:rPr>
                <w:rFonts w:hint="default" w:ascii="Times New Roman" w:hAnsi="Times New Roman" w:eastAsia="黑体" w:cs="Times New Roman"/>
                <w:i w:val="0"/>
                <w:iCs w:val="0"/>
                <w:color w:val="auto"/>
                <w:sz w:val="20"/>
                <w:szCs w:val="20"/>
                <w:u w:val="none"/>
              </w:rPr>
            </w:pPr>
          </w:p>
        </w:tc>
        <w:tc>
          <w:tcPr>
            <w:tcW w:w="1517" w:type="dxa"/>
            <w:vMerge w:val="restart"/>
            <w:tcBorders>
              <w:top w:val="single" w:color="000000" w:sz="4" w:space="0"/>
              <w:left w:val="single" w:color="000000" w:sz="4" w:space="0"/>
              <w:bottom w:val="single" w:color="000000" w:sz="4" w:space="0"/>
              <w:right w:val="single" w:color="000000" w:sz="4" w:space="0"/>
            </w:tcBorders>
            <w:noWrap w:val="0"/>
            <w:vAlign w:val="center"/>
          </w:tcPr>
          <w:p w14:paraId="373C978A">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近三年主要指标（万元）</w:t>
            </w:r>
          </w:p>
        </w:tc>
        <w:tc>
          <w:tcPr>
            <w:tcW w:w="1163" w:type="dxa"/>
            <w:tcBorders>
              <w:top w:val="single" w:color="000000" w:sz="4" w:space="0"/>
              <w:left w:val="single" w:color="000000" w:sz="4" w:space="0"/>
              <w:bottom w:val="single" w:color="000000" w:sz="4" w:space="0"/>
              <w:right w:val="single" w:color="000000" w:sz="4" w:space="0"/>
            </w:tcBorders>
            <w:noWrap w:val="0"/>
            <w:vAlign w:val="center"/>
          </w:tcPr>
          <w:p w14:paraId="6ADC46CB">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年度</w:t>
            </w:r>
          </w:p>
        </w:tc>
        <w:tc>
          <w:tcPr>
            <w:tcW w:w="2162" w:type="dxa"/>
            <w:gridSpan w:val="2"/>
            <w:tcBorders>
              <w:top w:val="single" w:color="000000" w:sz="4" w:space="0"/>
              <w:left w:val="single" w:color="000000" w:sz="4" w:space="0"/>
              <w:bottom w:val="single" w:color="000000" w:sz="4" w:space="0"/>
              <w:right w:val="single" w:color="000000" w:sz="4" w:space="0"/>
            </w:tcBorders>
            <w:noWrap w:val="0"/>
            <w:vAlign w:val="center"/>
          </w:tcPr>
          <w:p w14:paraId="07A34BBF">
            <w:pPr>
              <w:keepNext w:val="0"/>
              <w:keepLines w:val="0"/>
              <w:widowControl/>
              <w:suppressLineNumbers w:val="0"/>
              <w:jc w:val="center"/>
              <w:textAlignment w:val="center"/>
              <w:rPr>
                <w:rFonts w:hint="default" w:ascii="Times New Roman" w:hAnsi="Times New Roman" w:eastAsia="宋体" w:cs="Times New Roman"/>
                <w:i w:val="0"/>
                <w:iCs w:val="0"/>
                <w:color w:val="auto"/>
                <w:sz w:val="20"/>
                <w:szCs w:val="20"/>
                <w:u w:val="none"/>
              </w:rPr>
            </w:pPr>
            <w:r>
              <w:rPr>
                <w:rStyle w:val="14"/>
                <w:rFonts w:hint="default" w:ascii="Times New Roman" w:hAnsi="Times New Roman" w:eastAsia="宋体" w:cs="Times New Roman"/>
                <w:color w:val="auto"/>
                <w:lang w:val="en-US" w:eastAsia="zh-CN" w:bidi="ar"/>
              </w:rPr>
              <w:t>202</w:t>
            </w:r>
            <w:r>
              <w:rPr>
                <w:rStyle w:val="14"/>
                <w:rFonts w:hint="eastAsia" w:eastAsia="方正仿宋_GBK" w:cs="Times New Roman"/>
                <w:color w:val="auto"/>
                <w:lang w:val="en-US" w:eastAsia="zh-CN" w:bidi="ar"/>
              </w:rPr>
              <w:t>4</w:t>
            </w:r>
            <w:r>
              <w:rPr>
                <w:rStyle w:val="15"/>
                <w:rFonts w:hint="default" w:ascii="Times New Roman" w:hAnsi="Times New Roman" w:cs="Times New Roman"/>
                <w:color w:val="auto"/>
                <w:lang w:val="en-US" w:eastAsia="zh-CN" w:bidi="ar"/>
              </w:rPr>
              <w:t>年度</w:t>
            </w:r>
          </w:p>
        </w:tc>
        <w:tc>
          <w:tcPr>
            <w:tcW w:w="2556" w:type="dxa"/>
            <w:gridSpan w:val="2"/>
            <w:tcBorders>
              <w:top w:val="single" w:color="000000" w:sz="4" w:space="0"/>
              <w:left w:val="single" w:color="000000" w:sz="4" w:space="0"/>
              <w:bottom w:val="single" w:color="000000" w:sz="4" w:space="0"/>
              <w:right w:val="single" w:color="000000" w:sz="4" w:space="0"/>
            </w:tcBorders>
            <w:noWrap w:val="0"/>
            <w:vAlign w:val="center"/>
          </w:tcPr>
          <w:p w14:paraId="0CE3D9AF">
            <w:pPr>
              <w:keepNext w:val="0"/>
              <w:keepLines w:val="0"/>
              <w:widowControl/>
              <w:suppressLineNumbers w:val="0"/>
              <w:jc w:val="center"/>
              <w:textAlignment w:val="center"/>
              <w:rPr>
                <w:rFonts w:hint="default" w:ascii="Times New Roman" w:hAnsi="Times New Roman" w:eastAsia="宋体" w:cs="Times New Roman"/>
                <w:i w:val="0"/>
                <w:iCs w:val="0"/>
                <w:color w:val="auto"/>
                <w:sz w:val="20"/>
                <w:szCs w:val="20"/>
                <w:u w:val="none"/>
              </w:rPr>
            </w:pPr>
            <w:r>
              <w:rPr>
                <w:rStyle w:val="14"/>
                <w:rFonts w:hint="default" w:eastAsia="宋体" w:cs="Times New Roman"/>
                <w:color w:val="auto"/>
                <w:lang w:val="en" w:eastAsia="zh-CN" w:bidi="ar"/>
              </w:rPr>
              <w:t>2025</w:t>
            </w:r>
            <w:r>
              <w:rPr>
                <w:rStyle w:val="15"/>
                <w:rFonts w:hint="default" w:ascii="Times New Roman" w:hAnsi="Times New Roman" w:cs="Times New Roman"/>
                <w:color w:val="auto"/>
                <w:lang w:val="en-US" w:eastAsia="zh-CN" w:bidi="ar"/>
              </w:rPr>
              <w:t>年度</w:t>
            </w:r>
          </w:p>
        </w:tc>
        <w:tc>
          <w:tcPr>
            <w:tcW w:w="2469" w:type="dxa"/>
            <w:gridSpan w:val="2"/>
            <w:tcBorders>
              <w:top w:val="single" w:color="000000" w:sz="4" w:space="0"/>
              <w:left w:val="single" w:color="000000" w:sz="4" w:space="0"/>
              <w:bottom w:val="single" w:color="000000" w:sz="4" w:space="0"/>
              <w:right w:val="single" w:color="000000" w:sz="4" w:space="0"/>
            </w:tcBorders>
            <w:noWrap w:val="0"/>
            <w:vAlign w:val="center"/>
          </w:tcPr>
          <w:p w14:paraId="7C8098B1">
            <w:pPr>
              <w:keepNext w:val="0"/>
              <w:keepLines w:val="0"/>
              <w:widowControl/>
              <w:suppressLineNumbers w:val="0"/>
              <w:jc w:val="center"/>
              <w:textAlignment w:val="center"/>
              <w:rPr>
                <w:rFonts w:hint="default" w:ascii="Times New Roman" w:hAnsi="Times New Roman" w:eastAsia="宋体" w:cs="Times New Roman"/>
                <w:i w:val="0"/>
                <w:iCs w:val="0"/>
                <w:color w:val="auto"/>
                <w:sz w:val="20"/>
                <w:szCs w:val="20"/>
                <w:u w:val="none"/>
              </w:rPr>
            </w:pPr>
            <w:r>
              <w:rPr>
                <w:rStyle w:val="14"/>
                <w:rFonts w:hint="default" w:eastAsia="宋体" w:cs="Times New Roman"/>
                <w:color w:val="auto"/>
                <w:lang w:val="en" w:eastAsia="zh-CN" w:bidi="ar"/>
              </w:rPr>
              <w:t>2026</w:t>
            </w:r>
            <w:r>
              <w:rPr>
                <w:rStyle w:val="15"/>
                <w:rFonts w:hint="default" w:ascii="Times New Roman" w:hAnsi="Times New Roman" w:cs="Times New Roman"/>
                <w:color w:val="auto"/>
                <w:lang w:val="en-US" w:eastAsia="zh-CN" w:bidi="ar"/>
              </w:rPr>
              <w:t>年度</w:t>
            </w:r>
          </w:p>
        </w:tc>
      </w:tr>
      <w:tr w14:paraId="41481D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D73BFA0">
            <w:pPr>
              <w:jc w:val="center"/>
              <w:rPr>
                <w:rFonts w:hint="default" w:ascii="Times New Roman" w:hAnsi="Times New Roman" w:eastAsia="黑体" w:cs="Times New Roman"/>
                <w:i w:val="0"/>
                <w:iCs w:val="0"/>
                <w:color w:val="auto"/>
                <w:sz w:val="20"/>
                <w:szCs w:val="20"/>
                <w:u w:val="none"/>
              </w:rPr>
            </w:pPr>
          </w:p>
        </w:tc>
        <w:tc>
          <w:tcPr>
            <w:tcW w:w="15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30D49FAC">
            <w:pPr>
              <w:jc w:val="center"/>
              <w:rPr>
                <w:rFonts w:hint="default" w:ascii="Times New Roman" w:hAnsi="Times New Roman" w:eastAsia="黑体" w:cs="Times New Roman"/>
                <w:i w:val="0"/>
                <w:iCs w:val="0"/>
                <w:color w:val="auto"/>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noWrap w:val="0"/>
            <w:vAlign w:val="center"/>
          </w:tcPr>
          <w:p w14:paraId="036114F7">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资产总额</w:t>
            </w:r>
          </w:p>
        </w:tc>
        <w:tc>
          <w:tcPr>
            <w:tcW w:w="2162" w:type="dxa"/>
            <w:gridSpan w:val="2"/>
            <w:tcBorders>
              <w:top w:val="single" w:color="000000" w:sz="4" w:space="0"/>
              <w:left w:val="single" w:color="000000" w:sz="4" w:space="0"/>
              <w:bottom w:val="single" w:color="000000" w:sz="4" w:space="0"/>
              <w:right w:val="single" w:color="000000" w:sz="4" w:space="0"/>
            </w:tcBorders>
            <w:noWrap w:val="0"/>
            <w:vAlign w:val="center"/>
          </w:tcPr>
          <w:p w14:paraId="4BCC6336">
            <w:pPr>
              <w:jc w:val="center"/>
              <w:rPr>
                <w:rFonts w:hint="default" w:ascii="Times New Roman" w:hAnsi="Times New Roman" w:eastAsia="宋体" w:cs="Times New Roman"/>
                <w:i w:val="0"/>
                <w:iCs w:val="0"/>
                <w:color w:val="auto"/>
                <w:sz w:val="20"/>
                <w:szCs w:val="20"/>
                <w:u w:val="none"/>
              </w:rPr>
            </w:pPr>
          </w:p>
        </w:tc>
        <w:tc>
          <w:tcPr>
            <w:tcW w:w="2556" w:type="dxa"/>
            <w:gridSpan w:val="2"/>
            <w:tcBorders>
              <w:top w:val="single" w:color="000000" w:sz="4" w:space="0"/>
              <w:left w:val="single" w:color="000000" w:sz="4" w:space="0"/>
              <w:bottom w:val="single" w:color="000000" w:sz="4" w:space="0"/>
              <w:right w:val="single" w:color="000000" w:sz="4" w:space="0"/>
            </w:tcBorders>
            <w:noWrap w:val="0"/>
            <w:vAlign w:val="center"/>
          </w:tcPr>
          <w:p w14:paraId="71AC7506">
            <w:pPr>
              <w:jc w:val="center"/>
              <w:rPr>
                <w:rFonts w:hint="default" w:ascii="Times New Roman" w:hAnsi="Times New Roman" w:eastAsia="宋体" w:cs="Times New Roman"/>
                <w:i w:val="0"/>
                <w:iCs w:val="0"/>
                <w:color w:val="auto"/>
                <w:sz w:val="20"/>
                <w:szCs w:val="20"/>
                <w:u w:val="none"/>
              </w:rPr>
            </w:pPr>
          </w:p>
        </w:tc>
        <w:tc>
          <w:tcPr>
            <w:tcW w:w="2469" w:type="dxa"/>
            <w:gridSpan w:val="2"/>
            <w:tcBorders>
              <w:top w:val="single" w:color="000000" w:sz="4" w:space="0"/>
              <w:left w:val="single" w:color="000000" w:sz="4" w:space="0"/>
              <w:bottom w:val="single" w:color="000000" w:sz="4" w:space="0"/>
              <w:right w:val="single" w:color="000000" w:sz="4" w:space="0"/>
            </w:tcBorders>
            <w:noWrap w:val="0"/>
            <w:vAlign w:val="center"/>
          </w:tcPr>
          <w:p w14:paraId="74C7F798">
            <w:pPr>
              <w:jc w:val="center"/>
              <w:rPr>
                <w:rFonts w:hint="default" w:ascii="Times New Roman" w:hAnsi="Times New Roman" w:eastAsia="宋体" w:cs="Times New Roman"/>
                <w:i w:val="0"/>
                <w:iCs w:val="0"/>
                <w:color w:val="auto"/>
                <w:sz w:val="20"/>
                <w:szCs w:val="20"/>
                <w:u w:val="none"/>
              </w:rPr>
            </w:pPr>
          </w:p>
        </w:tc>
      </w:tr>
      <w:tr w14:paraId="40F4C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9998936">
            <w:pPr>
              <w:jc w:val="center"/>
              <w:rPr>
                <w:rFonts w:hint="default" w:ascii="Times New Roman" w:hAnsi="Times New Roman" w:eastAsia="黑体" w:cs="Times New Roman"/>
                <w:i w:val="0"/>
                <w:iCs w:val="0"/>
                <w:color w:val="auto"/>
                <w:sz w:val="20"/>
                <w:szCs w:val="20"/>
                <w:u w:val="none"/>
              </w:rPr>
            </w:pPr>
          </w:p>
        </w:tc>
        <w:tc>
          <w:tcPr>
            <w:tcW w:w="15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7D93386B">
            <w:pPr>
              <w:jc w:val="center"/>
              <w:rPr>
                <w:rFonts w:hint="default" w:ascii="Times New Roman" w:hAnsi="Times New Roman" w:eastAsia="黑体" w:cs="Times New Roman"/>
                <w:i w:val="0"/>
                <w:iCs w:val="0"/>
                <w:color w:val="auto"/>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noWrap w:val="0"/>
            <w:vAlign w:val="center"/>
          </w:tcPr>
          <w:p w14:paraId="620480C7">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负债总额</w:t>
            </w:r>
          </w:p>
        </w:tc>
        <w:tc>
          <w:tcPr>
            <w:tcW w:w="2162" w:type="dxa"/>
            <w:gridSpan w:val="2"/>
            <w:tcBorders>
              <w:top w:val="single" w:color="000000" w:sz="4" w:space="0"/>
              <w:left w:val="single" w:color="000000" w:sz="4" w:space="0"/>
              <w:bottom w:val="single" w:color="000000" w:sz="4" w:space="0"/>
              <w:right w:val="single" w:color="000000" w:sz="4" w:space="0"/>
            </w:tcBorders>
            <w:noWrap w:val="0"/>
            <w:vAlign w:val="center"/>
          </w:tcPr>
          <w:p w14:paraId="37291123">
            <w:pPr>
              <w:jc w:val="center"/>
              <w:rPr>
                <w:rFonts w:hint="default" w:ascii="Times New Roman" w:hAnsi="Times New Roman" w:eastAsia="宋体" w:cs="Times New Roman"/>
                <w:i w:val="0"/>
                <w:iCs w:val="0"/>
                <w:color w:val="auto"/>
                <w:sz w:val="20"/>
                <w:szCs w:val="20"/>
                <w:u w:val="none"/>
              </w:rPr>
            </w:pPr>
          </w:p>
        </w:tc>
        <w:tc>
          <w:tcPr>
            <w:tcW w:w="2556" w:type="dxa"/>
            <w:gridSpan w:val="2"/>
            <w:tcBorders>
              <w:top w:val="single" w:color="000000" w:sz="4" w:space="0"/>
              <w:left w:val="single" w:color="000000" w:sz="4" w:space="0"/>
              <w:bottom w:val="single" w:color="000000" w:sz="4" w:space="0"/>
              <w:right w:val="single" w:color="000000" w:sz="4" w:space="0"/>
            </w:tcBorders>
            <w:noWrap w:val="0"/>
            <w:vAlign w:val="center"/>
          </w:tcPr>
          <w:p w14:paraId="084D226A">
            <w:pPr>
              <w:jc w:val="center"/>
              <w:rPr>
                <w:rFonts w:hint="default" w:ascii="Times New Roman" w:hAnsi="Times New Roman" w:eastAsia="宋体" w:cs="Times New Roman"/>
                <w:i w:val="0"/>
                <w:iCs w:val="0"/>
                <w:color w:val="auto"/>
                <w:sz w:val="20"/>
                <w:szCs w:val="20"/>
                <w:u w:val="none"/>
              </w:rPr>
            </w:pPr>
          </w:p>
        </w:tc>
        <w:tc>
          <w:tcPr>
            <w:tcW w:w="2469" w:type="dxa"/>
            <w:gridSpan w:val="2"/>
            <w:tcBorders>
              <w:top w:val="single" w:color="000000" w:sz="4" w:space="0"/>
              <w:left w:val="single" w:color="000000" w:sz="4" w:space="0"/>
              <w:bottom w:val="single" w:color="000000" w:sz="4" w:space="0"/>
              <w:right w:val="single" w:color="000000" w:sz="4" w:space="0"/>
            </w:tcBorders>
            <w:noWrap w:val="0"/>
            <w:vAlign w:val="center"/>
          </w:tcPr>
          <w:p w14:paraId="5D3A38C3">
            <w:pPr>
              <w:jc w:val="center"/>
              <w:rPr>
                <w:rFonts w:hint="default" w:ascii="Times New Roman" w:hAnsi="Times New Roman" w:eastAsia="宋体" w:cs="Times New Roman"/>
                <w:i w:val="0"/>
                <w:iCs w:val="0"/>
                <w:color w:val="auto"/>
                <w:sz w:val="20"/>
                <w:szCs w:val="20"/>
                <w:u w:val="none"/>
              </w:rPr>
            </w:pPr>
          </w:p>
        </w:tc>
      </w:tr>
      <w:tr w14:paraId="06755C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7D3D18D">
            <w:pPr>
              <w:jc w:val="center"/>
              <w:rPr>
                <w:rFonts w:hint="default" w:ascii="Times New Roman" w:hAnsi="Times New Roman" w:eastAsia="黑体" w:cs="Times New Roman"/>
                <w:i w:val="0"/>
                <w:iCs w:val="0"/>
                <w:color w:val="auto"/>
                <w:sz w:val="20"/>
                <w:szCs w:val="20"/>
                <w:u w:val="none"/>
              </w:rPr>
            </w:pPr>
          </w:p>
        </w:tc>
        <w:tc>
          <w:tcPr>
            <w:tcW w:w="15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225A3426">
            <w:pPr>
              <w:jc w:val="center"/>
              <w:rPr>
                <w:rFonts w:hint="default" w:ascii="Times New Roman" w:hAnsi="Times New Roman" w:eastAsia="黑体" w:cs="Times New Roman"/>
                <w:i w:val="0"/>
                <w:iCs w:val="0"/>
                <w:color w:val="auto"/>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noWrap w:val="0"/>
            <w:vAlign w:val="center"/>
          </w:tcPr>
          <w:p w14:paraId="47FD4D15">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营业收入</w:t>
            </w:r>
          </w:p>
        </w:tc>
        <w:tc>
          <w:tcPr>
            <w:tcW w:w="2162" w:type="dxa"/>
            <w:gridSpan w:val="2"/>
            <w:tcBorders>
              <w:top w:val="single" w:color="000000" w:sz="4" w:space="0"/>
              <w:left w:val="single" w:color="000000" w:sz="4" w:space="0"/>
              <w:bottom w:val="single" w:color="000000" w:sz="4" w:space="0"/>
              <w:right w:val="single" w:color="000000" w:sz="4" w:space="0"/>
            </w:tcBorders>
            <w:noWrap w:val="0"/>
            <w:vAlign w:val="center"/>
          </w:tcPr>
          <w:p w14:paraId="34DD8F23">
            <w:pPr>
              <w:jc w:val="center"/>
              <w:rPr>
                <w:rFonts w:hint="default" w:ascii="Times New Roman" w:hAnsi="Times New Roman" w:eastAsia="宋体" w:cs="Times New Roman"/>
                <w:i w:val="0"/>
                <w:iCs w:val="0"/>
                <w:color w:val="auto"/>
                <w:sz w:val="20"/>
                <w:szCs w:val="20"/>
                <w:u w:val="none"/>
              </w:rPr>
            </w:pPr>
          </w:p>
        </w:tc>
        <w:tc>
          <w:tcPr>
            <w:tcW w:w="2556" w:type="dxa"/>
            <w:gridSpan w:val="2"/>
            <w:tcBorders>
              <w:top w:val="single" w:color="000000" w:sz="4" w:space="0"/>
              <w:left w:val="single" w:color="000000" w:sz="4" w:space="0"/>
              <w:bottom w:val="single" w:color="000000" w:sz="4" w:space="0"/>
              <w:right w:val="single" w:color="000000" w:sz="4" w:space="0"/>
            </w:tcBorders>
            <w:noWrap w:val="0"/>
            <w:vAlign w:val="center"/>
          </w:tcPr>
          <w:p w14:paraId="21DB5221">
            <w:pPr>
              <w:jc w:val="center"/>
              <w:rPr>
                <w:rFonts w:hint="default" w:ascii="Times New Roman" w:hAnsi="Times New Roman" w:eastAsia="宋体" w:cs="Times New Roman"/>
                <w:i w:val="0"/>
                <w:iCs w:val="0"/>
                <w:color w:val="auto"/>
                <w:sz w:val="20"/>
                <w:szCs w:val="20"/>
                <w:u w:val="none"/>
              </w:rPr>
            </w:pPr>
          </w:p>
        </w:tc>
        <w:tc>
          <w:tcPr>
            <w:tcW w:w="2469" w:type="dxa"/>
            <w:gridSpan w:val="2"/>
            <w:tcBorders>
              <w:top w:val="single" w:color="000000" w:sz="4" w:space="0"/>
              <w:left w:val="single" w:color="000000" w:sz="4" w:space="0"/>
              <w:bottom w:val="single" w:color="000000" w:sz="4" w:space="0"/>
              <w:right w:val="single" w:color="000000" w:sz="4" w:space="0"/>
            </w:tcBorders>
            <w:noWrap w:val="0"/>
            <w:vAlign w:val="center"/>
          </w:tcPr>
          <w:p w14:paraId="1A36A3A6">
            <w:pPr>
              <w:jc w:val="center"/>
              <w:rPr>
                <w:rFonts w:hint="default" w:ascii="Times New Roman" w:hAnsi="Times New Roman" w:eastAsia="宋体" w:cs="Times New Roman"/>
                <w:i w:val="0"/>
                <w:iCs w:val="0"/>
                <w:color w:val="auto"/>
                <w:sz w:val="20"/>
                <w:szCs w:val="20"/>
                <w:u w:val="none"/>
              </w:rPr>
            </w:pPr>
          </w:p>
        </w:tc>
      </w:tr>
      <w:tr w14:paraId="270779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BD01E0B">
            <w:pPr>
              <w:jc w:val="center"/>
              <w:rPr>
                <w:rFonts w:hint="default" w:ascii="Times New Roman" w:hAnsi="Times New Roman" w:eastAsia="黑体" w:cs="Times New Roman"/>
                <w:i w:val="0"/>
                <w:iCs w:val="0"/>
                <w:color w:val="auto"/>
                <w:sz w:val="20"/>
                <w:szCs w:val="20"/>
                <w:u w:val="none"/>
              </w:rPr>
            </w:pPr>
          </w:p>
        </w:tc>
        <w:tc>
          <w:tcPr>
            <w:tcW w:w="15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73B855F5">
            <w:pPr>
              <w:jc w:val="center"/>
              <w:rPr>
                <w:rFonts w:hint="default" w:ascii="Times New Roman" w:hAnsi="Times New Roman" w:eastAsia="黑体" w:cs="Times New Roman"/>
                <w:i w:val="0"/>
                <w:iCs w:val="0"/>
                <w:color w:val="auto"/>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noWrap w:val="0"/>
            <w:vAlign w:val="center"/>
          </w:tcPr>
          <w:p w14:paraId="25E655F0">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利润总额</w:t>
            </w:r>
          </w:p>
        </w:tc>
        <w:tc>
          <w:tcPr>
            <w:tcW w:w="2162" w:type="dxa"/>
            <w:gridSpan w:val="2"/>
            <w:tcBorders>
              <w:top w:val="single" w:color="000000" w:sz="4" w:space="0"/>
              <w:left w:val="single" w:color="000000" w:sz="4" w:space="0"/>
              <w:bottom w:val="single" w:color="000000" w:sz="4" w:space="0"/>
              <w:right w:val="single" w:color="000000" w:sz="4" w:space="0"/>
            </w:tcBorders>
            <w:noWrap w:val="0"/>
            <w:vAlign w:val="center"/>
          </w:tcPr>
          <w:p w14:paraId="72081EE1">
            <w:pPr>
              <w:jc w:val="center"/>
              <w:rPr>
                <w:rFonts w:hint="default" w:ascii="Times New Roman" w:hAnsi="Times New Roman" w:eastAsia="宋体" w:cs="Times New Roman"/>
                <w:i w:val="0"/>
                <w:iCs w:val="0"/>
                <w:color w:val="auto"/>
                <w:sz w:val="20"/>
                <w:szCs w:val="20"/>
                <w:u w:val="none"/>
              </w:rPr>
            </w:pPr>
          </w:p>
        </w:tc>
        <w:tc>
          <w:tcPr>
            <w:tcW w:w="2556" w:type="dxa"/>
            <w:gridSpan w:val="2"/>
            <w:tcBorders>
              <w:top w:val="single" w:color="000000" w:sz="4" w:space="0"/>
              <w:left w:val="single" w:color="000000" w:sz="4" w:space="0"/>
              <w:bottom w:val="single" w:color="000000" w:sz="4" w:space="0"/>
              <w:right w:val="single" w:color="000000" w:sz="4" w:space="0"/>
            </w:tcBorders>
            <w:noWrap w:val="0"/>
            <w:vAlign w:val="center"/>
          </w:tcPr>
          <w:p w14:paraId="413DE445">
            <w:pPr>
              <w:jc w:val="center"/>
              <w:rPr>
                <w:rFonts w:hint="default" w:ascii="Times New Roman" w:hAnsi="Times New Roman" w:eastAsia="宋体" w:cs="Times New Roman"/>
                <w:i w:val="0"/>
                <w:iCs w:val="0"/>
                <w:color w:val="auto"/>
                <w:sz w:val="20"/>
                <w:szCs w:val="20"/>
                <w:u w:val="none"/>
              </w:rPr>
            </w:pPr>
          </w:p>
        </w:tc>
        <w:tc>
          <w:tcPr>
            <w:tcW w:w="2469" w:type="dxa"/>
            <w:gridSpan w:val="2"/>
            <w:tcBorders>
              <w:top w:val="single" w:color="000000" w:sz="4" w:space="0"/>
              <w:left w:val="single" w:color="000000" w:sz="4" w:space="0"/>
              <w:bottom w:val="single" w:color="000000" w:sz="4" w:space="0"/>
              <w:right w:val="single" w:color="000000" w:sz="4" w:space="0"/>
            </w:tcBorders>
            <w:noWrap w:val="0"/>
            <w:vAlign w:val="center"/>
          </w:tcPr>
          <w:p w14:paraId="71BC2B7A">
            <w:pPr>
              <w:jc w:val="center"/>
              <w:rPr>
                <w:rFonts w:hint="default" w:ascii="Times New Roman" w:hAnsi="Times New Roman" w:eastAsia="宋体" w:cs="Times New Roman"/>
                <w:i w:val="0"/>
                <w:iCs w:val="0"/>
                <w:color w:val="auto"/>
                <w:sz w:val="20"/>
                <w:szCs w:val="20"/>
                <w:u w:val="none"/>
              </w:rPr>
            </w:pPr>
          </w:p>
        </w:tc>
      </w:tr>
      <w:tr w14:paraId="3AF8A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238A405">
            <w:pPr>
              <w:jc w:val="center"/>
              <w:rPr>
                <w:rFonts w:hint="default" w:ascii="Times New Roman" w:hAnsi="Times New Roman" w:eastAsia="黑体" w:cs="Times New Roman"/>
                <w:i w:val="0"/>
                <w:iCs w:val="0"/>
                <w:color w:val="auto"/>
                <w:sz w:val="20"/>
                <w:szCs w:val="20"/>
                <w:u w:val="none"/>
              </w:rPr>
            </w:pPr>
          </w:p>
        </w:tc>
        <w:tc>
          <w:tcPr>
            <w:tcW w:w="15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101B1847">
            <w:pPr>
              <w:jc w:val="center"/>
              <w:rPr>
                <w:rFonts w:hint="default" w:ascii="Times New Roman" w:hAnsi="Times New Roman" w:eastAsia="黑体" w:cs="Times New Roman"/>
                <w:i w:val="0"/>
                <w:iCs w:val="0"/>
                <w:color w:val="auto"/>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noWrap w:val="0"/>
            <w:vAlign w:val="center"/>
          </w:tcPr>
          <w:p w14:paraId="0C7C1714">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实缴税金</w:t>
            </w:r>
          </w:p>
        </w:tc>
        <w:tc>
          <w:tcPr>
            <w:tcW w:w="2162" w:type="dxa"/>
            <w:gridSpan w:val="2"/>
            <w:tcBorders>
              <w:top w:val="single" w:color="000000" w:sz="4" w:space="0"/>
              <w:left w:val="single" w:color="000000" w:sz="4" w:space="0"/>
              <w:bottom w:val="single" w:color="000000" w:sz="4" w:space="0"/>
              <w:right w:val="single" w:color="000000" w:sz="4" w:space="0"/>
            </w:tcBorders>
            <w:noWrap w:val="0"/>
            <w:vAlign w:val="center"/>
          </w:tcPr>
          <w:p w14:paraId="4CD303C2">
            <w:pPr>
              <w:jc w:val="center"/>
              <w:rPr>
                <w:rFonts w:hint="default" w:ascii="Times New Roman" w:hAnsi="Times New Roman" w:eastAsia="宋体" w:cs="Times New Roman"/>
                <w:i w:val="0"/>
                <w:iCs w:val="0"/>
                <w:color w:val="auto"/>
                <w:sz w:val="20"/>
                <w:szCs w:val="20"/>
                <w:u w:val="none"/>
              </w:rPr>
            </w:pPr>
          </w:p>
        </w:tc>
        <w:tc>
          <w:tcPr>
            <w:tcW w:w="2556" w:type="dxa"/>
            <w:gridSpan w:val="2"/>
            <w:tcBorders>
              <w:top w:val="single" w:color="000000" w:sz="4" w:space="0"/>
              <w:left w:val="single" w:color="000000" w:sz="4" w:space="0"/>
              <w:bottom w:val="single" w:color="000000" w:sz="4" w:space="0"/>
              <w:right w:val="single" w:color="000000" w:sz="4" w:space="0"/>
            </w:tcBorders>
            <w:noWrap w:val="0"/>
            <w:vAlign w:val="center"/>
          </w:tcPr>
          <w:p w14:paraId="48ACE8F2">
            <w:pPr>
              <w:jc w:val="center"/>
              <w:rPr>
                <w:rFonts w:hint="default" w:ascii="Times New Roman" w:hAnsi="Times New Roman" w:eastAsia="宋体" w:cs="Times New Roman"/>
                <w:i w:val="0"/>
                <w:iCs w:val="0"/>
                <w:color w:val="auto"/>
                <w:sz w:val="20"/>
                <w:szCs w:val="20"/>
                <w:u w:val="none"/>
              </w:rPr>
            </w:pPr>
          </w:p>
        </w:tc>
        <w:tc>
          <w:tcPr>
            <w:tcW w:w="2469" w:type="dxa"/>
            <w:gridSpan w:val="2"/>
            <w:tcBorders>
              <w:top w:val="single" w:color="000000" w:sz="4" w:space="0"/>
              <w:left w:val="single" w:color="000000" w:sz="4" w:space="0"/>
              <w:bottom w:val="single" w:color="000000" w:sz="4" w:space="0"/>
              <w:right w:val="single" w:color="000000" w:sz="4" w:space="0"/>
            </w:tcBorders>
            <w:noWrap w:val="0"/>
            <w:vAlign w:val="center"/>
          </w:tcPr>
          <w:p w14:paraId="10F09A46">
            <w:pPr>
              <w:jc w:val="center"/>
              <w:rPr>
                <w:rFonts w:hint="default" w:ascii="Times New Roman" w:hAnsi="Times New Roman" w:eastAsia="宋体" w:cs="Times New Roman"/>
                <w:i w:val="0"/>
                <w:iCs w:val="0"/>
                <w:color w:val="auto"/>
                <w:sz w:val="20"/>
                <w:szCs w:val="20"/>
                <w:u w:val="none"/>
              </w:rPr>
            </w:pPr>
          </w:p>
        </w:tc>
      </w:tr>
      <w:tr w14:paraId="1B42E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5AF2DC">
            <w:pPr>
              <w:jc w:val="center"/>
              <w:rPr>
                <w:rFonts w:hint="default" w:ascii="Times New Roman" w:hAnsi="Times New Roman" w:eastAsia="黑体" w:cs="Times New Roman"/>
                <w:i w:val="0"/>
                <w:iCs w:val="0"/>
                <w:color w:val="auto"/>
                <w:sz w:val="20"/>
                <w:szCs w:val="20"/>
                <w:u w:val="none"/>
              </w:rPr>
            </w:pPr>
          </w:p>
        </w:tc>
        <w:tc>
          <w:tcPr>
            <w:tcW w:w="15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30AE7D90">
            <w:pPr>
              <w:jc w:val="center"/>
              <w:rPr>
                <w:rFonts w:hint="default" w:ascii="Times New Roman" w:hAnsi="Times New Roman" w:eastAsia="黑体" w:cs="Times New Roman"/>
                <w:i w:val="0"/>
                <w:iCs w:val="0"/>
                <w:color w:val="auto"/>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noWrap w:val="0"/>
            <w:vAlign w:val="center"/>
          </w:tcPr>
          <w:p w14:paraId="3EE09BE0">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从业人员（人）</w:t>
            </w:r>
          </w:p>
        </w:tc>
        <w:tc>
          <w:tcPr>
            <w:tcW w:w="2162" w:type="dxa"/>
            <w:gridSpan w:val="2"/>
            <w:tcBorders>
              <w:top w:val="single" w:color="000000" w:sz="4" w:space="0"/>
              <w:left w:val="single" w:color="000000" w:sz="4" w:space="0"/>
              <w:bottom w:val="single" w:color="000000" w:sz="4" w:space="0"/>
              <w:right w:val="single" w:color="000000" w:sz="4" w:space="0"/>
            </w:tcBorders>
            <w:noWrap w:val="0"/>
            <w:vAlign w:val="center"/>
          </w:tcPr>
          <w:p w14:paraId="390DE762">
            <w:pPr>
              <w:jc w:val="center"/>
              <w:rPr>
                <w:rFonts w:hint="default" w:ascii="Times New Roman" w:hAnsi="Times New Roman" w:eastAsia="宋体" w:cs="Times New Roman"/>
                <w:i w:val="0"/>
                <w:iCs w:val="0"/>
                <w:color w:val="auto"/>
                <w:sz w:val="20"/>
                <w:szCs w:val="20"/>
                <w:u w:val="none"/>
              </w:rPr>
            </w:pPr>
          </w:p>
        </w:tc>
        <w:tc>
          <w:tcPr>
            <w:tcW w:w="2556" w:type="dxa"/>
            <w:gridSpan w:val="2"/>
            <w:tcBorders>
              <w:top w:val="single" w:color="000000" w:sz="4" w:space="0"/>
              <w:left w:val="single" w:color="000000" w:sz="4" w:space="0"/>
              <w:bottom w:val="single" w:color="000000" w:sz="4" w:space="0"/>
              <w:right w:val="single" w:color="000000" w:sz="4" w:space="0"/>
            </w:tcBorders>
            <w:noWrap w:val="0"/>
            <w:vAlign w:val="center"/>
          </w:tcPr>
          <w:p w14:paraId="051EC6BB">
            <w:pPr>
              <w:jc w:val="center"/>
              <w:rPr>
                <w:rFonts w:hint="default" w:ascii="Times New Roman" w:hAnsi="Times New Roman" w:eastAsia="宋体" w:cs="Times New Roman"/>
                <w:i w:val="0"/>
                <w:iCs w:val="0"/>
                <w:color w:val="auto"/>
                <w:sz w:val="20"/>
                <w:szCs w:val="20"/>
                <w:u w:val="none"/>
              </w:rPr>
            </w:pPr>
          </w:p>
        </w:tc>
        <w:tc>
          <w:tcPr>
            <w:tcW w:w="2469" w:type="dxa"/>
            <w:gridSpan w:val="2"/>
            <w:tcBorders>
              <w:top w:val="single" w:color="000000" w:sz="4" w:space="0"/>
              <w:left w:val="single" w:color="000000" w:sz="4" w:space="0"/>
              <w:bottom w:val="single" w:color="000000" w:sz="4" w:space="0"/>
              <w:right w:val="single" w:color="000000" w:sz="4" w:space="0"/>
            </w:tcBorders>
            <w:noWrap w:val="0"/>
            <w:vAlign w:val="center"/>
          </w:tcPr>
          <w:p w14:paraId="627E8C23">
            <w:pPr>
              <w:jc w:val="center"/>
              <w:rPr>
                <w:rFonts w:hint="default" w:ascii="Times New Roman" w:hAnsi="Times New Roman" w:eastAsia="宋体" w:cs="Times New Roman"/>
                <w:i w:val="0"/>
                <w:iCs w:val="0"/>
                <w:color w:val="auto"/>
                <w:sz w:val="20"/>
                <w:szCs w:val="20"/>
                <w:u w:val="none"/>
              </w:rPr>
            </w:pPr>
          </w:p>
        </w:tc>
      </w:tr>
      <w:tr w14:paraId="5010AB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vMerge w:val="restart"/>
            <w:tcBorders>
              <w:top w:val="single" w:color="000000" w:sz="4" w:space="0"/>
              <w:left w:val="single" w:color="000000" w:sz="4" w:space="0"/>
              <w:bottom w:val="single" w:color="000000" w:sz="4" w:space="0"/>
              <w:right w:val="single" w:color="000000" w:sz="4" w:space="0"/>
            </w:tcBorders>
            <w:noWrap w:val="0"/>
            <w:vAlign w:val="center"/>
          </w:tcPr>
          <w:p w14:paraId="2450F8A9">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项目基本情况</w:t>
            </w:r>
          </w:p>
        </w:tc>
        <w:tc>
          <w:tcPr>
            <w:tcW w:w="1517" w:type="dxa"/>
            <w:tcBorders>
              <w:top w:val="single" w:color="000000" w:sz="4" w:space="0"/>
              <w:left w:val="single" w:color="000000" w:sz="4" w:space="0"/>
              <w:bottom w:val="single" w:color="000000" w:sz="4" w:space="0"/>
              <w:right w:val="single" w:color="000000" w:sz="4" w:space="0"/>
            </w:tcBorders>
            <w:noWrap w:val="0"/>
            <w:vAlign w:val="center"/>
          </w:tcPr>
          <w:p w14:paraId="2A8D0CDF">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项目名称</w:t>
            </w:r>
          </w:p>
        </w:tc>
        <w:tc>
          <w:tcPr>
            <w:tcW w:w="3325" w:type="dxa"/>
            <w:gridSpan w:val="3"/>
            <w:tcBorders>
              <w:top w:val="single" w:color="000000" w:sz="4" w:space="0"/>
              <w:left w:val="single" w:color="000000" w:sz="4" w:space="0"/>
              <w:bottom w:val="single" w:color="000000" w:sz="4" w:space="0"/>
              <w:right w:val="single" w:color="000000" w:sz="4" w:space="0"/>
            </w:tcBorders>
            <w:noWrap w:val="0"/>
            <w:vAlign w:val="center"/>
          </w:tcPr>
          <w:p w14:paraId="49062A76">
            <w:pPr>
              <w:jc w:val="center"/>
              <w:rPr>
                <w:rFonts w:hint="default" w:ascii="Times New Roman" w:hAnsi="Times New Roman" w:eastAsia="宋体" w:cs="Times New Roman"/>
                <w:i w:val="0"/>
                <w:iCs w:val="0"/>
                <w:color w:val="auto"/>
                <w:sz w:val="20"/>
                <w:szCs w:val="20"/>
                <w:u w:val="none"/>
              </w:rPr>
            </w:pPr>
          </w:p>
        </w:tc>
        <w:tc>
          <w:tcPr>
            <w:tcW w:w="1323" w:type="dxa"/>
            <w:tcBorders>
              <w:top w:val="single" w:color="000000" w:sz="4" w:space="0"/>
              <w:left w:val="single" w:color="000000" w:sz="4" w:space="0"/>
              <w:bottom w:val="single" w:color="000000" w:sz="4" w:space="0"/>
              <w:right w:val="single" w:color="000000" w:sz="4" w:space="0"/>
            </w:tcBorders>
            <w:noWrap w:val="0"/>
            <w:vAlign w:val="center"/>
          </w:tcPr>
          <w:p w14:paraId="3E3DD6B8">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项目</w:t>
            </w:r>
            <w:r>
              <w:rPr>
                <w:rFonts w:hint="default" w:ascii="Times New Roman" w:hAnsi="Times New Roman" w:eastAsia="黑体" w:cs="Times New Roman"/>
                <w:i w:val="0"/>
                <w:iCs w:val="0"/>
                <w:color w:val="auto"/>
                <w:kern w:val="0"/>
                <w:sz w:val="20"/>
                <w:szCs w:val="20"/>
                <w:u w:val="none"/>
                <w:lang w:val="en-US" w:eastAsia="zh-CN" w:bidi="ar"/>
              </w:rPr>
              <w:br w:type="textWrapping"/>
            </w:r>
            <w:r>
              <w:rPr>
                <w:rFonts w:hint="default" w:ascii="Times New Roman" w:hAnsi="Times New Roman" w:eastAsia="黑体" w:cs="Times New Roman"/>
                <w:i w:val="0"/>
                <w:iCs w:val="0"/>
                <w:color w:val="auto"/>
                <w:kern w:val="0"/>
                <w:sz w:val="20"/>
                <w:szCs w:val="20"/>
                <w:u w:val="none"/>
                <w:lang w:val="en-US" w:eastAsia="zh-CN" w:bidi="ar"/>
              </w:rPr>
              <w:t>所在地</w:t>
            </w:r>
          </w:p>
        </w:tc>
        <w:tc>
          <w:tcPr>
            <w:tcW w:w="3702" w:type="dxa"/>
            <w:gridSpan w:val="3"/>
            <w:tcBorders>
              <w:top w:val="single" w:color="000000" w:sz="4" w:space="0"/>
              <w:left w:val="single" w:color="000000" w:sz="4" w:space="0"/>
              <w:bottom w:val="single" w:color="000000" w:sz="4" w:space="0"/>
              <w:right w:val="single" w:color="000000" w:sz="4" w:space="0"/>
            </w:tcBorders>
            <w:noWrap w:val="0"/>
            <w:vAlign w:val="center"/>
          </w:tcPr>
          <w:p w14:paraId="7710A33C">
            <w:pPr>
              <w:keepNext w:val="0"/>
              <w:keepLines w:val="0"/>
              <w:widowControl/>
              <w:suppressLineNumbers w:val="0"/>
              <w:jc w:val="center"/>
              <w:textAlignment w:val="center"/>
              <w:rPr>
                <w:rFonts w:hint="default" w:ascii="Times New Roman" w:hAnsi="Times New Roman" w:eastAsia="宋体" w:cs="Times New Roman"/>
                <w:i w:val="0"/>
                <w:iCs w:val="0"/>
                <w:color w:val="auto"/>
                <w:sz w:val="20"/>
                <w:szCs w:val="20"/>
                <w:u w:val="none"/>
              </w:rPr>
            </w:pPr>
            <w:r>
              <w:rPr>
                <w:rStyle w:val="16"/>
                <w:rFonts w:hint="default" w:ascii="Times New Roman" w:hAnsi="Times New Roman" w:cs="Times New Roman"/>
                <w:color w:val="auto"/>
                <w:lang w:val="en-US" w:eastAsia="zh-CN" w:bidi="ar"/>
              </w:rPr>
              <w:t>（</w:t>
            </w:r>
            <w:r>
              <w:rPr>
                <w:rStyle w:val="14"/>
                <w:rFonts w:hint="default" w:ascii="Times New Roman" w:hAnsi="Times New Roman" w:eastAsia="宋体" w:cs="Times New Roman"/>
                <w:color w:val="auto"/>
                <w:lang w:val="en-US" w:eastAsia="zh-CN" w:bidi="ar"/>
              </w:rPr>
              <w:t>XX</w:t>
            </w:r>
            <w:r>
              <w:rPr>
                <w:rStyle w:val="16"/>
                <w:rFonts w:hint="default" w:ascii="Times New Roman" w:hAnsi="Times New Roman" w:cs="Times New Roman"/>
                <w:color w:val="auto"/>
                <w:lang w:val="en-US" w:eastAsia="zh-CN" w:bidi="ar"/>
              </w:rPr>
              <w:t>州市</w:t>
            </w:r>
            <w:r>
              <w:rPr>
                <w:rStyle w:val="14"/>
                <w:rFonts w:hint="default" w:ascii="Times New Roman" w:hAnsi="Times New Roman" w:eastAsia="宋体" w:cs="Times New Roman"/>
                <w:color w:val="auto"/>
                <w:lang w:val="en-US" w:eastAsia="zh-CN" w:bidi="ar"/>
              </w:rPr>
              <w:t>XX</w:t>
            </w:r>
            <w:r>
              <w:rPr>
                <w:rStyle w:val="16"/>
                <w:rFonts w:hint="default" w:ascii="Times New Roman" w:hAnsi="Times New Roman" w:cs="Times New Roman"/>
                <w:color w:val="auto"/>
                <w:lang w:val="en-US" w:eastAsia="zh-CN" w:bidi="ar"/>
              </w:rPr>
              <w:t>县市区）</w:t>
            </w:r>
          </w:p>
        </w:tc>
      </w:tr>
      <w:tr w14:paraId="72489F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3328438">
            <w:pPr>
              <w:jc w:val="center"/>
              <w:rPr>
                <w:rFonts w:hint="default" w:ascii="Times New Roman" w:hAnsi="Times New Roman" w:eastAsia="黑体" w:cs="Times New Roman"/>
                <w:i w:val="0"/>
                <w:iCs w:val="0"/>
                <w:color w:val="auto"/>
                <w:sz w:val="20"/>
                <w:szCs w:val="20"/>
                <w:u w:val="none"/>
              </w:rPr>
            </w:pPr>
          </w:p>
        </w:tc>
        <w:tc>
          <w:tcPr>
            <w:tcW w:w="1517" w:type="dxa"/>
            <w:tcBorders>
              <w:top w:val="single" w:color="000000" w:sz="4" w:space="0"/>
              <w:left w:val="single" w:color="000000" w:sz="4" w:space="0"/>
              <w:bottom w:val="single" w:color="000000" w:sz="4" w:space="0"/>
              <w:right w:val="single" w:color="000000" w:sz="4" w:space="0"/>
            </w:tcBorders>
            <w:noWrap w:val="0"/>
            <w:vAlign w:val="center"/>
          </w:tcPr>
          <w:p w14:paraId="6C74A812">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项目核准/备案文号</w:t>
            </w:r>
          </w:p>
        </w:tc>
        <w:tc>
          <w:tcPr>
            <w:tcW w:w="2182" w:type="dxa"/>
            <w:gridSpan w:val="2"/>
            <w:tcBorders>
              <w:top w:val="single" w:color="000000" w:sz="4" w:space="0"/>
              <w:left w:val="single" w:color="000000" w:sz="4" w:space="0"/>
              <w:bottom w:val="single" w:color="000000" w:sz="4" w:space="0"/>
              <w:right w:val="single" w:color="000000" w:sz="4" w:space="0"/>
            </w:tcBorders>
            <w:noWrap w:val="0"/>
            <w:vAlign w:val="center"/>
          </w:tcPr>
          <w:p w14:paraId="5C5F0504">
            <w:pPr>
              <w:jc w:val="center"/>
              <w:rPr>
                <w:rFonts w:hint="default" w:ascii="Times New Roman" w:hAnsi="Times New Roman" w:eastAsia="宋体" w:cs="Times New Roman"/>
                <w:i w:val="0"/>
                <w:iCs w:val="0"/>
                <w:color w:val="auto"/>
                <w:sz w:val="20"/>
                <w:szCs w:val="20"/>
                <w:u w:val="none"/>
              </w:rPr>
            </w:pPr>
          </w:p>
        </w:tc>
        <w:tc>
          <w:tcPr>
            <w:tcW w:w="1143" w:type="dxa"/>
            <w:tcBorders>
              <w:top w:val="single" w:color="000000" w:sz="4" w:space="0"/>
              <w:left w:val="single" w:color="000000" w:sz="4" w:space="0"/>
              <w:bottom w:val="single" w:color="000000" w:sz="4" w:space="0"/>
              <w:right w:val="single" w:color="000000" w:sz="4" w:space="0"/>
            </w:tcBorders>
            <w:noWrap w:val="0"/>
            <w:vAlign w:val="center"/>
          </w:tcPr>
          <w:p w14:paraId="108B65C8">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土地批复文号</w:t>
            </w:r>
          </w:p>
        </w:tc>
        <w:tc>
          <w:tcPr>
            <w:tcW w:w="2556" w:type="dxa"/>
            <w:gridSpan w:val="2"/>
            <w:tcBorders>
              <w:top w:val="single" w:color="000000" w:sz="4" w:space="0"/>
              <w:left w:val="single" w:color="000000" w:sz="4" w:space="0"/>
              <w:bottom w:val="single" w:color="000000" w:sz="4" w:space="0"/>
              <w:right w:val="single" w:color="000000" w:sz="4" w:space="0"/>
            </w:tcBorders>
            <w:noWrap w:val="0"/>
            <w:vAlign w:val="center"/>
          </w:tcPr>
          <w:p w14:paraId="7A754A74">
            <w:pPr>
              <w:jc w:val="cente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0CABE07A">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环评批复文号</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53852F40">
            <w:pPr>
              <w:rPr>
                <w:rFonts w:hint="default" w:ascii="Times New Roman" w:hAnsi="Times New Roman" w:eastAsia="宋体" w:cs="Times New Roman"/>
                <w:i w:val="0"/>
                <w:iCs w:val="0"/>
                <w:color w:val="auto"/>
                <w:sz w:val="20"/>
                <w:szCs w:val="20"/>
                <w:u w:val="none"/>
              </w:rPr>
            </w:pPr>
          </w:p>
        </w:tc>
      </w:tr>
      <w:tr w14:paraId="3C8E5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6240412">
            <w:pPr>
              <w:jc w:val="center"/>
              <w:rPr>
                <w:rFonts w:hint="default" w:ascii="Times New Roman" w:hAnsi="Times New Roman" w:eastAsia="黑体" w:cs="Times New Roman"/>
                <w:i w:val="0"/>
                <w:iCs w:val="0"/>
                <w:color w:val="auto"/>
                <w:sz w:val="20"/>
                <w:szCs w:val="20"/>
                <w:u w:val="none"/>
              </w:rPr>
            </w:pPr>
          </w:p>
        </w:tc>
        <w:tc>
          <w:tcPr>
            <w:tcW w:w="1517" w:type="dxa"/>
            <w:tcBorders>
              <w:top w:val="single" w:color="000000" w:sz="4" w:space="0"/>
              <w:left w:val="single" w:color="000000" w:sz="4" w:space="0"/>
              <w:bottom w:val="single" w:color="000000" w:sz="4" w:space="0"/>
              <w:right w:val="single" w:color="000000" w:sz="4" w:space="0"/>
            </w:tcBorders>
            <w:noWrap w:val="0"/>
            <w:vAlign w:val="center"/>
          </w:tcPr>
          <w:p w14:paraId="423541D6">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建设起止时间</w:t>
            </w:r>
          </w:p>
        </w:tc>
        <w:tc>
          <w:tcPr>
            <w:tcW w:w="2182" w:type="dxa"/>
            <w:gridSpan w:val="2"/>
            <w:tcBorders>
              <w:top w:val="single" w:color="000000" w:sz="4" w:space="0"/>
              <w:left w:val="single" w:color="000000" w:sz="4" w:space="0"/>
              <w:bottom w:val="single" w:color="000000" w:sz="4" w:space="0"/>
              <w:right w:val="single" w:color="000000" w:sz="4" w:space="0"/>
            </w:tcBorders>
            <w:noWrap w:val="0"/>
            <w:vAlign w:val="center"/>
          </w:tcPr>
          <w:p w14:paraId="57ECC94D">
            <w:pPr>
              <w:keepNext w:val="0"/>
              <w:keepLines w:val="0"/>
              <w:widowControl/>
              <w:suppressLineNumbers w:val="0"/>
              <w:jc w:val="center"/>
              <w:textAlignment w:val="center"/>
              <w:rPr>
                <w:rFonts w:hint="default" w:ascii="Times New Roman" w:hAnsi="Times New Roman" w:eastAsia="宋体" w:cs="Times New Roman"/>
                <w:i w:val="0"/>
                <w:iCs w:val="0"/>
                <w:color w:val="auto"/>
                <w:sz w:val="20"/>
                <w:szCs w:val="20"/>
                <w:u w:val="none"/>
              </w:rPr>
            </w:pPr>
            <w:r>
              <w:rPr>
                <w:rStyle w:val="16"/>
                <w:rFonts w:hint="default" w:ascii="Times New Roman" w:hAnsi="Times New Roman" w:cs="Times New Roman"/>
                <w:color w:val="auto"/>
                <w:lang w:val="en-US" w:eastAsia="zh-CN" w:bidi="ar"/>
              </w:rPr>
              <w:t>（</w:t>
            </w:r>
            <w:r>
              <w:rPr>
                <w:rStyle w:val="14"/>
                <w:rFonts w:hint="default" w:ascii="Times New Roman" w:hAnsi="Times New Roman" w:eastAsia="宋体" w:cs="Times New Roman"/>
                <w:color w:val="auto"/>
                <w:lang w:val="en-US" w:eastAsia="zh-CN" w:bidi="ar"/>
              </w:rPr>
              <w:t>XX</w:t>
            </w:r>
            <w:r>
              <w:rPr>
                <w:rStyle w:val="16"/>
                <w:rFonts w:hint="default" w:ascii="Times New Roman" w:hAnsi="Times New Roman" w:cs="Times New Roman"/>
                <w:color w:val="auto"/>
                <w:lang w:val="en-US" w:eastAsia="zh-CN" w:bidi="ar"/>
              </w:rPr>
              <w:t>年</w:t>
            </w:r>
            <w:r>
              <w:rPr>
                <w:rStyle w:val="14"/>
                <w:rFonts w:hint="default" w:ascii="Times New Roman" w:hAnsi="Times New Roman" w:eastAsia="宋体" w:cs="Times New Roman"/>
                <w:color w:val="auto"/>
                <w:lang w:val="en-US" w:eastAsia="zh-CN" w:bidi="ar"/>
              </w:rPr>
              <w:t>XX</w:t>
            </w:r>
            <w:r>
              <w:rPr>
                <w:rStyle w:val="16"/>
                <w:rFonts w:hint="default" w:ascii="Times New Roman" w:hAnsi="Times New Roman" w:cs="Times New Roman"/>
                <w:color w:val="auto"/>
                <w:lang w:val="en-US" w:eastAsia="zh-CN" w:bidi="ar"/>
              </w:rPr>
              <w:t>月）</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14:paraId="188E2488">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实际开工时间</w:t>
            </w:r>
          </w:p>
        </w:tc>
        <w:tc>
          <w:tcPr>
            <w:tcW w:w="2556" w:type="dxa"/>
            <w:gridSpan w:val="2"/>
            <w:tcBorders>
              <w:top w:val="single" w:color="000000" w:sz="4" w:space="0"/>
              <w:left w:val="single" w:color="000000" w:sz="4" w:space="0"/>
              <w:bottom w:val="single" w:color="000000" w:sz="4" w:space="0"/>
              <w:right w:val="single" w:color="000000" w:sz="4" w:space="0"/>
            </w:tcBorders>
            <w:noWrap w:val="0"/>
            <w:vAlign w:val="center"/>
          </w:tcPr>
          <w:p w14:paraId="4479952F">
            <w:pPr>
              <w:keepNext w:val="0"/>
              <w:keepLines w:val="0"/>
              <w:widowControl/>
              <w:suppressLineNumbers w:val="0"/>
              <w:jc w:val="center"/>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（XX年XX月）</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1B44020B">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实际竣工时间</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05C7DA9E">
            <w:pPr>
              <w:keepNext w:val="0"/>
              <w:keepLines w:val="0"/>
              <w:widowControl/>
              <w:suppressLineNumbers w:val="0"/>
              <w:jc w:val="left"/>
              <w:textAlignment w:val="center"/>
              <w:rPr>
                <w:rFonts w:hint="default" w:ascii="Times New Roman" w:hAnsi="Times New Roman" w:eastAsia="宋体" w:cs="Times New Roman"/>
                <w:i w:val="0"/>
                <w:iCs w:val="0"/>
                <w:color w:val="auto"/>
                <w:sz w:val="20"/>
                <w:szCs w:val="20"/>
                <w:u w:val="none"/>
              </w:rPr>
            </w:pPr>
            <w:r>
              <w:rPr>
                <w:rStyle w:val="16"/>
                <w:rFonts w:hint="default" w:ascii="Times New Roman" w:hAnsi="Times New Roman" w:cs="Times New Roman"/>
                <w:color w:val="auto"/>
                <w:lang w:val="en-US" w:eastAsia="zh-CN" w:bidi="ar"/>
              </w:rPr>
              <w:t>（</w:t>
            </w:r>
            <w:r>
              <w:rPr>
                <w:rStyle w:val="14"/>
                <w:rFonts w:hint="default" w:ascii="Times New Roman" w:hAnsi="Times New Roman" w:eastAsia="宋体" w:cs="Times New Roman"/>
                <w:color w:val="auto"/>
                <w:lang w:val="en-US" w:eastAsia="zh-CN" w:bidi="ar"/>
              </w:rPr>
              <w:t>XX</w:t>
            </w:r>
            <w:r>
              <w:rPr>
                <w:rStyle w:val="16"/>
                <w:rFonts w:hint="default" w:ascii="Times New Roman" w:hAnsi="Times New Roman" w:cs="Times New Roman"/>
                <w:color w:val="auto"/>
                <w:lang w:val="en-US" w:eastAsia="zh-CN" w:bidi="ar"/>
              </w:rPr>
              <w:t>年</w:t>
            </w:r>
            <w:r>
              <w:rPr>
                <w:rStyle w:val="14"/>
                <w:rFonts w:hint="default" w:ascii="Times New Roman" w:hAnsi="Times New Roman" w:eastAsia="宋体" w:cs="Times New Roman"/>
                <w:color w:val="auto"/>
                <w:lang w:val="en-US" w:eastAsia="zh-CN" w:bidi="ar"/>
              </w:rPr>
              <w:t>XX</w:t>
            </w:r>
            <w:r>
              <w:rPr>
                <w:rStyle w:val="16"/>
                <w:rFonts w:hint="default" w:ascii="Times New Roman" w:hAnsi="Times New Roman" w:cs="Times New Roman"/>
                <w:color w:val="auto"/>
                <w:lang w:val="en-US" w:eastAsia="zh-CN" w:bidi="ar"/>
              </w:rPr>
              <w:t>月）</w:t>
            </w:r>
          </w:p>
        </w:tc>
      </w:tr>
      <w:tr w14:paraId="7AB0F6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vMerge w:val="restart"/>
            <w:tcBorders>
              <w:top w:val="single" w:color="000000" w:sz="4" w:space="0"/>
              <w:left w:val="single" w:color="000000" w:sz="4" w:space="0"/>
              <w:bottom w:val="single" w:color="000000" w:sz="4" w:space="0"/>
              <w:right w:val="single" w:color="000000" w:sz="4" w:space="0"/>
            </w:tcBorders>
            <w:noWrap w:val="0"/>
            <w:vAlign w:val="center"/>
          </w:tcPr>
          <w:p w14:paraId="63DA0BB4">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项目基本情况</w:t>
            </w:r>
          </w:p>
        </w:tc>
        <w:tc>
          <w:tcPr>
            <w:tcW w:w="7398" w:type="dxa"/>
            <w:gridSpan w:val="6"/>
            <w:tcBorders>
              <w:top w:val="single" w:color="000000" w:sz="4" w:space="0"/>
              <w:left w:val="single" w:color="000000" w:sz="4" w:space="0"/>
              <w:bottom w:val="single" w:color="000000" w:sz="4" w:space="0"/>
              <w:right w:val="single" w:color="000000" w:sz="4" w:space="0"/>
            </w:tcBorders>
            <w:noWrap w:val="0"/>
            <w:vAlign w:val="center"/>
          </w:tcPr>
          <w:p w14:paraId="7DA2EAA7">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项目投资构成</w:t>
            </w:r>
          </w:p>
        </w:tc>
        <w:tc>
          <w:tcPr>
            <w:tcW w:w="2469" w:type="dxa"/>
            <w:gridSpan w:val="2"/>
            <w:tcBorders>
              <w:top w:val="single" w:color="000000" w:sz="4" w:space="0"/>
              <w:left w:val="single" w:color="000000" w:sz="4" w:space="0"/>
              <w:bottom w:val="single" w:color="000000" w:sz="4" w:space="0"/>
              <w:right w:val="single" w:color="000000" w:sz="4" w:space="0"/>
            </w:tcBorders>
            <w:noWrap w:val="0"/>
            <w:vAlign w:val="center"/>
          </w:tcPr>
          <w:p w14:paraId="7DD70119">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202</w:t>
            </w:r>
            <w:r>
              <w:rPr>
                <w:rFonts w:hint="eastAsia" w:eastAsia="黑体" w:cs="Times New Roman"/>
                <w:i w:val="0"/>
                <w:iCs w:val="0"/>
                <w:color w:val="auto"/>
                <w:kern w:val="0"/>
                <w:sz w:val="20"/>
                <w:szCs w:val="20"/>
                <w:u w:val="none"/>
                <w:lang w:val="en-US" w:eastAsia="zh-CN" w:bidi="ar"/>
              </w:rPr>
              <w:t>7</w:t>
            </w:r>
            <w:r>
              <w:rPr>
                <w:rFonts w:hint="default" w:ascii="Times New Roman" w:hAnsi="Times New Roman" w:eastAsia="黑体" w:cs="Times New Roman"/>
                <w:i w:val="0"/>
                <w:iCs w:val="0"/>
                <w:color w:val="auto"/>
                <w:kern w:val="0"/>
                <w:sz w:val="20"/>
                <w:szCs w:val="20"/>
                <w:u w:val="none"/>
                <w:lang w:val="en-US" w:eastAsia="zh-CN" w:bidi="ar"/>
              </w:rPr>
              <w:t>年预计项目效益</w:t>
            </w:r>
          </w:p>
        </w:tc>
      </w:tr>
      <w:tr w14:paraId="4FC023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BFB65E5">
            <w:pPr>
              <w:jc w:val="center"/>
              <w:rPr>
                <w:rFonts w:hint="default" w:ascii="Times New Roman" w:hAnsi="Times New Roman" w:eastAsia="黑体" w:cs="Times New Roman"/>
                <w:i w:val="0"/>
                <w:iCs w:val="0"/>
                <w:color w:val="auto"/>
                <w:sz w:val="20"/>
                <w:szCs w:val="20"/>
                <w:u w:val="none"/>
              </w:rPr>
            </w:pPr>
          </w:p>
        </w:tc>
        <w:tc>
          <w:tcPr>
            <w:tcW w:w="2680" w:type="dxa"/>
            <w:gridSpan w:val="2"/>
            <w:tcBorders>
              <w:top w:val="single" w:color="000000" w:sz="4" w:space="0"/>
              <w:left w:val="single" w:color="000000" w:sz="4" w:space="0"/>
              <w:bottom w:val="single" w:color="000000" w:sz="4" w:space="0"/>
              <w:right w:val="single" w:color="000000" w:sz="4" w:space="0"/>
            </w:tcBorders>
            <w:noWrap w:val="0"/>
            <w:vAlign w:val="center"/>
          </w:tcPr>
          <w:p w14:paraId="02BAA4F2">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投资构成指标</w:t>
            </w:r>
          </w:p>
        </w:tc>
        <w:tc>
          <w:tcPr>
            <w:tcW w:w="1019" w:type="dxa"/>
            <w:tcBorders>
              <w:top w:val="single" w:color="000000" w:sz="4" w:space="0"/>
              <w:left w:val="single" w:color="000000" w:sz="4" w:space="0"/>
              <w:bottom w:val="single" w:color="000000" w:sz="4" w:space="0"/>
              <w:right w:val="single" w:color="000000" w:sz="4" w:space="0"/>
            </w:tcBorders>
            <w:noWrap w:val="0"/>
            <w:vAlign w:val="center"/>
          </w:tcPr>
          <w:p w14:paraId="458185AA">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金额</w:t>
            </w:r>
            <w:r>
              <w:rPr>
                <w:rFonts w:hint="default" w:ascii="Times New Roman" w:hAnsi="Times New Roman" w:eastAsia="黑体" w:cs="Times New Roman"/>
                <w:i w:val="0"/>
                <w:iCs w:val="0"/>
                <w:color w:val="auto"/>
                <w:kern w:val="0"/>
                <w:sz w:val="20"/>
                <w:szCs w:val="20"/>
                <w:u w:val="none"/>
                <w:lang w:val="en-US" w:eastAsia="zh-CN" w:bidi="ar"/>
              </w:rPr>
              <w:br w:type="textWrapping"/>
            </w:r>
            <w:r>
              <w:rPr>
                <w:rFonts w:hint="default" w:ascii="Times New Roman" w:hAnsi="Times New Roman" w:eastAsia="黑体" w:cs="Times New Roman"/>
                <w:i w:val="0"/>
                <w:iCs w:val="0"/>
                <w:color w:val="auto"/>
                <w:kern w:val="0"/>
                <w:sz w:val="20"/>
                <w:szCs w:val="20"/>
                <w:u w:val="none"/>
                <w:lang w:val="en-US" w:eastAsia="zh-CN" w:bidi="ar"/>
              </w:rPr>
              <w:t>（万元）</w:t>
            </w:r>
          </w:p>
        </w:tc>
        <w:tc>
          <w:tcPr>
            <w:tcW w:w="2466" w:type="dxa"/>
            <w:gridSpan w:val="2"/>
            <w:tcBorders>
              <w:top w:val="single" w:color="000000" w:sz="4" w:space="0"/>
              <w:left w:val="single" w:color="000000" w:sz="4" w:space="0"/>
              <w:bottom w:val="single" w:color="000000" w:sz="4" w:space="0"/>
              <w:right w:val="single" w:color="000000" w:sz="4" w:space="0"/>
            </w:tcBorders>
            <w:noWrap w:val="0"/>
            <w:vAlign w:val="center"/>
          </w:tcPr>
          <w:p w14:paraId="08D28A2E">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投资进度指标</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05DAD6F8">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金额</w:t>
            </w:r>
            <w:r>
              <w:rPr>
                <w:rFonts w:hint="default" w:ascii="Times New Roman" w:hAnsi="Times New Roman" w:eastAsia="黑体" w:cs="Times New Roman"/>
                <w:i w:val="0"/>
                <w:iCs w:val="0"/>
                <w:color w:val="auto"/>
                <w:kern w:val="0"/>
                <w:sz w:val="20"/>
                <w:szCs w:val="20"/>
                <w:u w:val="none"/>
                <w:lang w:val="en-US" w:eastAsia="zh-CN" w:bidi="ar"/>
              </w:rPr>
              <w:br w:type="textWrapping"/>
            </w:r>
            <w:r>
              <w:rPr>
                <w:rFonts w:hint="default" w:ascii="Times New Roman" w:hAnsi="Times New Roman" w:eastAsia="黑体" w:cs="Times New Roman"/>
                <w:i w:val="0"/>
                <w:iCs w:val="0"/>
                <w:color w:val="auto"/>
                <w:kern w:val="0"/>
                <w:sz w:val="20"/>
                <w:szCs w:val="20"/>
                <w:u w:val="none"/>
                <w:lang w:val="en-US" w:eastAsia="zh-CN" w:bidi="ar"/>
              </w:rPr>
              <w:t>（万元）</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66DC8CC9">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主要指标</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14E51E89">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金额</w:t>
            </w:r>
            <w:r>
              <w:rPr>
                <w:rFonts w:hint="default" w:ascii="Times New Roman" w:hAnsi="Times New Roman" w:eastAsia="黑体" w:cs="Times New Roman"/>
                <w:i w:val="0"/>
                <w:iCs w:val="0"/>
                <w:color w:val="auto"/>
                <w:kern w:val="0"/>
                <w:sz w:val="20"/>
                <w:szCs w:val="20"/>
                <w:u w:val="none"/>
                <w:lang w:val="en-US" w:eastAsia="zh-CN" w:bidi="ar"/>
              </w:rPr>
              <w:br w:type="textWrapping"/>
            </w:r>
            <w:r>
              <w:rPr>
                <w:rFonts w:hint="default" w:ascii="Times New Roman" w:hAnsi="Times New Roman" w:eastAsia="黑体" w:cs="Times New Roman"/>
                <w:i w:val="0"/>
                <w:iCs w:val="0"/>
                <w:color w:val="auto"/>
                <w:kern w:val="0"/>
                <w:sz w:val="20"/>
                <w:szCs w:val="20"/>
                <w:u w:val="none"/>
                <w:lang w:val="en-US" w:eastAsia="zh-CN" w:bidi="ar"/>
              </w:rPr>
              <w:t>（万元）</w:t>
            </w:r>
          </w:p>
        </w:tc>
      </w:tr>
      <w:tr w14:paraId="34964F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A06BEC">
            <w:pPr>
              <w:jc w:val="center"/>
              <w:rPr>
                <w:rFonts w:hint="default" w:ascii="Times New Roman" w:hAnsi="Times New Roman" w:eastAsia="黑体" w:cs="Times New Roman"/>
                <w:i w:val="0"/>
                <w:iCs w:val="0"/>
                <w:color w:val="auto"/>
                <w:sz w:val="20"/>
                <w:szCs w:val="20"/>
                <w:u w:val="none"/>
              </w:rPr>
            </w:pPr>
          </w:p>
        </w:tc>
        <w:tc>
          <w:tcPr>
            <w:tcW w:w="2680" w:type="dxa"/>
            <w:gridSpan w:val="2"/>
            <w:tcBorders>
              <w:top w:val="single" w:color="000000" w:sz="4" w:space="0"/>
              <w:left w:val="single" w:color="000000" w:sz="4" w:space="0"/>
              <w:bottom w:val="single" w:color="000000" w:sz="4" w:space="0"/>
              <w:right w:val="single" w:color="000000" w:sz="4" w:space="0"/>
            </w:tcBorders>
            <w:noWrap w:val="0"/>
            <w:vAlign w:val="center"/>
          </w:tcPr>
          <w:p w14:paraId="2689AB5A">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项目计划总投资</w:t>
            </w:r>
          </w:p>
        </w:tc>
        <w:tc>
          <w:tcPr>
            <w:tcW w:w="1019" w:type="dxa"/>
            <w:tcBorders>
              <w:top w:val="single" w:color="000000" w:sz="4" w:space="0"/>
              <w:left w:val="single" w:color="000000" w:sz="4" w:space="0"/>
              <w:bottom w:val="single" w:color="000000" w:sz="4" w:space="0"/>
              <w:right w:val="single" w:color="000000" w:sz="4" w:space="0"/>
            </w:tcBorders>
            <w:noWrap w:val="0"/>
            <w:vAlign w:val="center"/>
          </w:tcPr>
          <w:p w14:paraId="020C7C83">
            <w:pPr>
              <w:rPr>
                <w:rFonts w:hint="default" w:ascii="Times New Roman" w:hAnsi="Times New Roman" w:eastAsia="宋体" w:cs="Times New Roman"/>
                <w:i w:val="0"/>
                <w:iCs w:val="0"/>
                <w:color w:val="auto"/>
                <w:sz w:val="20"/>
                <w:szCs w:val="20"/>
                <w:u w:val="none"/>
              </w:rPr>
            </w:pPr>
          </w:p>
        </w:tc>
        <w:tc>
          <w:tcPr>
            <w:tcW w:w="2466" w:type="dxa"/>
            <w:gridSpan w:val="2"/>
            <w:tcBorders>
              <w:top w:val="single" w:color="000000" w:sz="4" w:space="0"/>
              <w:left w:val="single" w:color="000000" w:sz="4" w:space="0"/>
              <w:bottom w:val="single" w:color="000000" w:sz="4" w:space="0"/>
              <w:right w:val="single" w:color="000000" w:sz="4" w:space="0"/>
            </w:tcBorders>
            <w:noWrap w:val="0"/>
            <w:vAlign w:val="center"/>
          </w:tcPr>
          <w:p w14:paraId="43431739">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实际到位资金</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37D3CD26">
            <w:pP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7C42CC78">
            <w:pPr>
              <w:keepNext w:val="0"/>
              <w:keepLines w:val="0"/>
              <w:widowControl/>
              <w:suppressLineNumbers w:val="0"/>
              <w:jc w:val="left"/>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新增营业收入</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41B6F996">
            <w:pPr>
              <w:rPr>
                <w:rFonts w:hint="default" w:ascii="Times New Roman" w:hAnsi="Times New Roman" w:eastAsia="宋体" w:cs="Times New Roman"/>
                <w:i w:val="0"/>
                <w:iCs w:val="0"/>
                <w:color w:val="auto"/>
                <w:sz w:val="20"/>
                <w:szCs w:val="20"/>
                <w:u w:val="none"/>
              </w:rPr>
            </w:pPr>
          </w:p>
        </w:tc>
      </w:tr>
      <w:tr w14:paraId="42FC8A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DB36E6E">
            <w:pPr>
              <w:jc w:val="center"/>
              <w:rPr>
                <w:rFonts w:hint="default" w:ascii="Times New Roman" w:hAnsi="Times New Roman" w:eastAsia="黑体" w:cs="Times New Roman"/>
                <w:i w:val="0"/>
                <w:iCs w:val="0"/>
                <w:color w:val="auto"/>
                <w:sz w:val="20"/>
                <w:szCs w:val="20"/>
                <w:u w:val="none"/>
              </w:rPr>
            </w:pPr>
          </w:p>
        </w:tc>
        <w:tc>
          <w:tcPr>
            <w:tcW w:w="2680" w:type="dxa"/>
            <w:gridSpan w:val="2"/>
            <w:tcBorders>
              <w:top w:val="single" w:color="000000" w:sz="4" w:space="0"/>
              <w:left w:val="single" w:color="000000" w:sz="4" w:space="0"/>
              <w:bottom w:val="single" w:color="000000" w:sz="4" w:space="0"/>
              <w:right w:val="single" w:color="000000" w:sz="4" w:space="0"/>
            </w:tcBorders>
            <w:noWrap w:val="0"/>
            <w:vAlign w:val="center"/>
          </w:tcPr>
          <w:p w14:paraId="19B7813D">
            <w:pPr>
              <w:keepNext w:val="0"/>
              <w:keepLines w:val="0"/>
              <w:widowControl/>
              <w:suppressLineNumbers w:val="0"/>
              <w:jc w:val="left"/>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其中：1.自筹资金</w:t>
            </w:r>
          </w:p>
        </w:tc>
        <w:tc>
          <w:tcPr>
            <w:tcW w:w="1019" w:type="dxa"/>
            <w:tcBorders>
              <w:top w:val="single" w:color="000000" w:sz="4" w:space="0"/>
              <w:left w:val="single" w:color="000000" w:sz="4" w:space="0"/>
              <w:bottom w:val="single" w:color="000000" w:sz="4" w:space="0"/>
              <w:right w:val="single" w:color="000000" w:sz="4" w:space="0"/>
            </w:tcBorders>
            <w:noWrap w:val="0"/>
            <w:vAlign w:val="center"/>
          </w:tcPr>
          <w:p w14:paraId="028353FD">
            <w:pPr>
              <w:rPr>
                <w:rFonts w:hint="default" w:ascii="Times New Roman" w:hAnsi="Times New Roman" w:eastAsia="宋体" w:cs="Times New Roman"/>
                <w:i w:val="0"/>
                <w:iCs w:val="0"/>
                <w:color w:val="auto"/>
                <w:sz w:val="20"/>
                <w:szCs w:val="20"/>
                <w:u w:val="none"/>
              </w:rPr>
            </w:pPr>
          </w:p>
        </w:tc>
        <w:tc>
          <w:tcPr>
            <w:tcW w:w="2466" w:type="dxa"/>
            <w:gridSpan w:val="2"/>
            <w:tcBorders>
              <w:top w:val="single" w:color="000000" w:sz="4" w:space="0"/>
              <w:left w:val="single" w:color="000000" w:sz="4" w:space="0"/>
              <w:bottom w:val="single" w:color="000000" w:sz="4" w:space="0"/>
              <w:right w:val="single" w:color="000000" w:sz="4" w:space="0"/>
            </w:tcBorders>
            <w:noWrap w:val="0"/>
            <w:vAlign w:val="center"/>
          </w:tcPr>
          <w:p w14:paraId="62055D6E">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已完成总投资</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4FA59895">
            <w:pP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6FAF424F">
            <w:pPr>
              <w:keepNext w:val="0"/>
              <w:keepLines w:val="0"/>
              <w:widowControl/>
              <w:suppressLineNumbers w:val="0"/>
              <w:jc w:val="left"/>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新增利润</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3FB38E82">
            <w:pPr>
              <w:rPr>
                <w:rFonts w:hint="default" w:ascii="Times New Roman" w:hAnsi="Times New Roman" w:eastAsia="宋体" w:cs="Times New Roman"/>
                <w:i w:val="0"/>
                <w:iCs w:val="0"/>
                <w:color w:val="auto"/>
                <w:sz w:val="20"/>
                <w:szCs w:val="20"/>
                <w:u w:val="none"/>
              </w:rPr>
            </w:pPr>
          </w:p>
        </w:tc>
      </w:tr>
      <w:tr w14:paraId="29A40D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9C10B94">
            <w:pPr>
              <w:jc w:val="center"/>
              <w:rPr>
                <w:rFonts w:hint="default" w:ascii="Times New Roman" w:hAnsi="Times New Roman" w:eastAsia="黑体" w:cs="Times New Roman"/>
                <w:i w:val="0"/>
                <w:iCs w:val="0"/>
                <w:color w:val="auto"/>
                <w:sz w:val="20"/>
                <w:szCs w:val="20"/>
                <w:u w:val="none"/>
              </w:rPr>
            </w:pPr>
          </w:p>
        </w:tc>
        <w:tc>
          <w:tcPr>
            <w:tcW w:w="2680" w:type="dxa"/>
            <w:gridSpan w:val="2"/>
            <w:tcBorders>
              <w:top w:val="single" w:color="000000" w:sz="4" w:space="0"/>
              <w:left w:val="single" w:color="000000" w:sz="4" w:space="0"/>
              <w:bottom w:val="single" w:color="000000" w:sz="4" w:space="0"/>
              <w:right w:val="single" w:color="000000" w:sz="4" w:space="0"/>
            </w:tcBorders>
            <w:noWrap w:val="0"/>
            <w:vAlign w:val="center"/>
          </w:tcPr>
          <w:p w14:paraId="3FD5403E">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2.银行贷款</w:t>
            </w:r>
          </w:p>
        </w:tc>
        <w:tc>
          <w:tcPr>
            <w:tcW w:w="1019" w:type="dxa"/>
            <w:tcBorders>
              <w:top w:val="single" w:color="000000" w:sz="4" w:space="0"/>
              <w:left w:val="single" w:color="000000" w:sz="4" w:space="0"/>
              <w:bottom w:val="single" w:color="000000" w:sz="4" w:space="0"/>
              <w:right w:val="single" w:color="000000" w:sz="4" w:space="0"/>
            </w:tcBorders>
            <w:noWrap w:val="0"/>
            <w:vAlign w:val="center"/>
          </w:tcPr>
          <w:p w14:paraId="549C89FD">
            <w:pPr>
              <w:rPr>
                <w:rFonts w:hint="default" w:ascii="Times New Roman" w:hAnsi="Times New Roman" w:eastAsia="宋体" w:cs="Times New Roman"/>
                <w:i w:val="0"/>
                <w:iCs w:val="0"/>
                <w:color w:val="auto"/>
                <w:sz w:val="20"/>
                <w:szCs w:val="20"/>
                <w:u w:val="none"/>
              </w:rPr>
            </w:pPr>
          </w:p>
        </w:tc>
        <w:tc>
          <w:tcPr>
            <w:tcW w:w="2466" w:type="dxa"/>
            <w:gridSpan w:val="2"/>
            <w:tcBorders>
              <w:top w:val="single" w:color="000000" w:sz="4" w:space="0"/>
              <w:left w:val="single" w:color="000000" w:sz="4" w:space="0"/>
              <w:bottom w:val="single" w:color="000000" w:sz="4" w:space="0"/>
              <w:right w:val="single" w:color="000000" w:sz="4" w:space="0"/>
            </w:tcBorders>
            <w:noWrap w:val="0"/>
            <w:vAlign w:val="center"/>
          </w:tcPr>
          <w:p w14:paraId="2AA8C54D">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eastAsia="黑体" w:cs="Times New Roman"/>
                <w:i w:val="0"/>
                <w:iCs w:val="0"/>
                <w:color w:val="auto"/>
                <w:kern w:val="0"/>
                <w:sz w:val="20"/>
                <w:szCs w:val="20"/>
                <w:u w:val="none"/>
                <w:lang w:val="en" w:eastAsia="zh-CN" w:bidi="ar"/>
              </w:rPr>
              <w:t>2025</w:t>
            </w:r>
            <w:r>
              <w:rPr>
                <w:rFonts w:hint="default" w:ascii="Times New Roman" w:hAnsi="Times New Roman" w:eastAsia="黑体" w:cs="Times New Roman"/>
                <w:i w:val="0"/>
                <w:iCs w:val="0"/>
                <w:color w:val="auto"/>
                <w:kern w:val="0"/>
                <w:sz w:val="20"/>
                <w:szCs w:val="20"/>
                <w:u w:val="none"/>
                <w:lang w:val="en-US" w:eastAsia="zh-CN" w:bidi="ar"/>
              </w:rPr>
              <w:t>年12月31日前设施农业固定资产实际完成投资</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37DA4C35">
            <w:pP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4D8415BC">
            <w:pPr>
              <w:keepNext w:val="0"/>
              <w:keepLines w:val="0"/>
              <w:widowControl/>
              <w:suppressLineNumbers w:val="0"/>
              <w:jc w:val="left"/>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新增纳税</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17260C71">
            <w:pPr>
              <w:rPr>
                <w:rFonts w:hint="default" w:ascii="Times New Roman" w:hAnsi="Times New Roman" w:eastAsia="宋体" w:cs="Times New Roman"/>
                <w:i w:val="0"/>
                <w:iCs w:val="0"/>
                <w:color w:val="auto"/>
                <w:sz w:val="20"/>
                <w:szCs w:val="20"/>
                <w:u w:val="none"/>
              </w:rPr>
            </w:pPr>
          </w:p>
        </w:tc>
      </w:tr>
      <w:tr w14:paraId="4F7E5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87F0E28">
            <w:pPr>
              <w:jc w:val="center"/>
              <w:rPr>
                <w:rFonts w:hint="default" w:ascii="Times New Roman" w:hAnsi="Times New Roman" w:eastAsia="黑体" w:cs="Times New Roman"/>
                <w:i w:val="0"/>
                <w:iCs w:val="0"/>
                <w:color w:val="auto"/>
                <w:sz w:val="20"/>
                <w:szCs w:val="20"/>
                <w:u w:val="none"/>
              </w:rPr>
            </w:pPr>
          </w:p>
        </w:tc>
        <w:tc>
          <w:tcPr>
            <w:tcW w:w="2680" w:type="dxa"/>
            <w:gridSpan w:val="2"/>
            <w:tcBorders>
              <w:top w:val="single" w:color="000000" w:sz="4" w:space="0"/>
              <w:left w:val="single" w:color="000000" w:sz="4" w:space="0"/>
              <w:bottom w:val="single" w:color="000000" w:sz="4" w:space="0"/>
              <w:right w:val="single" w:color="000000" w:sz="4" w:space="0"/>
            </w:tcBorders>
            <w:noWrap w:val="0"/>
            <w:vAlign w:val="center"/>
          </w:tcPr>
          <w:p w14:paraId="43F78DD2">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3.其他资金</w:t>
            </w:r>
          </w:p>
        </w:tc>
        <w:tc>
          <w:tcPr>
            <w:tcW w:w="1019" w:type="dxa"/>
            <w:tcBorders>
              <w:top w:val="single" w:color="000000" w:sz="4" w:space="0"/>
              <w:left w:val="single" w:color="000000" w:sz="4" w:space="0"/>
              <w:bottom w:val="single" w:color="000000" w:sz="4" w:space="0"/>
              <w:right w:val="single" w:color="000000" w:sz="4" w:space="0"/>
            </w:tcBorders>
            <w:noWrap w:val="0"/>
            <w:vAlign w:val="center"/>
          </w:tcPr>
          <w:p w14:paraId="32C2599B">
            <w:pPr>
              <w:rPr>
                <w:rFonts w:hint="default" w:ascii="Times New Roman" w:hAnsi="Times New Roman" w:eastAsia="宋体" w:cs="Times New Roman"/>
                <w:i w:val="0"/>
                <w:iCs w:val="0"/>
                <w:color w:val="auto"/>
                <w:sz w:val="20"/>
                <w:szCs w:val="20"/>
                <w:u w:val="none"/>
              </w:rPr>
            </w:pPr>
          </w:p>
        </w:tc>
        <w:tc>
          <w:tcPr>
            <w:tcW w:w="2466" w:type="dxa"/>
            <w:gridSpan w:val="2"/>
            <w:tcBorders>
              <w:top w:val="single" w:color="000000" w:sz="4" w:space="0"/>
              <w:left w:val="single" w:color="000000" w:sz="4" w:space="0"/>
              <w:bottom w:val="single" w:color="000000" w:sz="4" w:space="0"/>
              <w:right w:val="single" w:color="000000" w:sz="4" w:space="0"/>
            </w:tcBorders>
            <w:noWrap w:val="0"/>
            <w:vAlign w:val="center"/>
          </w:tcPr>
          <w:p w14:paraId="71417EE9">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eastAsia="黑体" w:cs="Times New Roman"/>
                <w:i w:val="0"/>
                <w:iCs w:val="0"/>
                <w:color w:val="auto"/>
                <w:kern w:val="0"/>
                <w:sz w:val="20"/>
                <w:szCs w:val="20"/>
                <w:u w:val="none"/>
                <w:lang w:val="en" w:eastAsia="zh-CN" w:bidi="ar"/>
              </w:rPr>
              <w:t>2026</w:t>
            </w:r>
            <w:r>
              <w:rPr>
                <w:rFonts w:hint="default" w:ascii="Times New Roman" w:hAnsi="Times New Roman" w:eastAsia="黑体" w:cs="Times New Roman"/>
                <w:i w:val="0"/>
                <w:iCs w:val="0"/>
                <w:color w:val="auto"/>
                <w:kern w:val="0"/>
                <w:sz w:val="20"/>
                <w:szCs w:val="20"/>
                <w:u w:val="none"/>
                <w:lang w:val="en-US" w:eastAsia="zh-CN" w:bidi="ar"/>
              </w:rPr>
              <w:t>年1月1日至</w:t>
            </w:r>
            <w:r>
              <w:rPr>
                <w:rFonts w:hint="default" w:eastAsia="黑体" w:cs="Times New Roman"/>
                <w:i w:val="0"/>
                <w:iCs w:val="0"/>
                <w:color w:val="auto"/>
                <w:kern w:val="0"/>
                <w:sz w:val="20"/>
                <w:szCs w:val="20"/>
                <w:u w:val="none"/>
                <w:lang w:val="en" w:eastAsia="zh-CN" w:bidi="ar"/>
              </w:rPr>
              <w:t>2026</w:t>
            </w:r>
            <w:r>
              <w:rPr>
                <w:rFonts w:hint="default" w:ascii="Times New Roman" w:hAnsi="Times New Roman" w:eastAsia="黑体" w:cs="Times New Roman"/>
                <w:i w:val="0"/>
                <w:iCs w:val="0"/>
                <w:color w:val="auto"/>
                <w:kern w:val="0"/>
                <w:sz w:val="20"/>
                <w:szCs w:val="20"/>
                <w:u w:val="none"/>
                <w:lang w:val="en-US" w:eastAsia="zh-CN" w:bidi="ar"/>
              </w:rPr>
              <w:t>年12月31日</w:t>
            </w:r>
            <w:r>
              <w:rPr>
                <w:rFonts w:hint="eastAsia" w:eastAsia="黑体" w:cs="Times New Roman"/>
                <w:i w:val="0"/>
                <w:iCs w:val="0"/>
                <w:color w:val="auto"/>
                <w:kern w:val="0"/>
                <w:sz w:val="20"/>
                <w:szCs w:val="20"/>
                <w:u w:val="none"/>
                <w:lang w:val="en-US" w:eastAsia="zh-CN" w:bidi="ar"/>
              </w:rPr>
              <w:t>新增</w:t>
            </w:r>
            <w:r>
              <w:rPr>
                <w:rFonts w:hint="default" w:ascii="Times New Roman" w:hAnsi="Times New Roman" w:eastAsia="黑体" w:cs="Times New Roman"/>
                <w:i w:val="0"/>
                <w:iCs w:val="0"/>
                <w:color w:val="auto"/>
                <w:kern w:val="0"/>
                <w:sz w:val="20"/>
                <w:szCs w:val="20"/>
                <w:u w:val="none"/>
                <w:lang w:val="en-US" w:eastAsia="zh-CN" w:bidi="ar"/>
              </w:rPr>
              <w:t>设施农业固定资产实际完成投资</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6D5B4D48">
            <w:pP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73354DF5">
            <w:pPr>
              <w:keepNext w:val="0"/>
              <w:keepLines w:val="0"/>
              <w:widowControl/>
              <w:suppressLineNumbers w:val="0"/>
              <w:jc w:val="left"/>
              <w:textAlignment w:val="center"/>
              <w:rPr>
                <w:rFonts w:hint="default" w:ascii="Times New Roman" w:hAnsi="Times New Roman" w:eastAsia="黑体" w:cs="Times New Roman"/>
                <w:i w:val="0"/>
                <w:iCs w:val="0"/>
                <w:color w:val="auto"/>
                <w:sz w:val="20"/>
                <w:szCs w:val="20"/>
                <w:u w:val="none"/>
              </w:rPr>
            </w:pPr>
            <w:r>
              <w:rPr>
                <w:rStyle w:val="15"/>
                <w:rFonts w:hint="default" w:ascii="Times New Roman" w:hAnsi="Times New Roman" w:cs="Times New Roman"/>
                <w:color w:val="auto"/>
                <w:lang w:val="en-US" w:eastAsia="zh-CN" w:bidi="ar"/>
              </w:rPr>
              <w:t>新增就业人数</w:t>
            </w:r>
            <w:r>
              <w:rPr>
                <w:rStyle w:val="17"/>
                <w:rFonts w:hint="default" w:ascii="Times New Roman" w:hAnsi="Times New Roman" w:cs="Times New Roman"/>
                <w:color w:val="auto"/>
                <w:lang w:val="en-US" w:eastAsia="zh-CN" w:bidi="ar"/>
              </w:rPr>
              <w:t>（人）</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22F30CEA">
            <w:pPr>
              <w:rPr>
                <w:rFonts w:hint="default" w:ascii="Times New Roman" w:hAnsi="Times New Roman" w:eastAsia="宋体" w:cs="Times New Roman"/>
                <w:i w:val="0"/>
                <w:iCs w:val="0"/>
                <w:color w:val="auto"/>
                <w:sz w:val="20"/>
                <w:szCs w:val="20"/>
                <w:u w:val="none"/>
              </w:rPr>
            </w:pPr>
          </w:p>
        </w:tc>
      </w:tr>
      <w:tr w14:paraId="75EAF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60DBEEA">
            <w:pPr>
              <w:jc w:val="center"/>
              <w:rPr>
                <w:rFonts w:hint="default" w:ascii="Times New Roman" w:hAnsi="Times New Roman" w:eastAsia="黑体" w:cs="Times New Roman"/>
                <w:i w:val="0"/>
                <w:iCs w:val="0"/>
                <w:color w:val="auto"/>
                <w:sz w:val="20"/>
                <w:szCs w:val="20"/>
                <w:u w:val="none"/>
              </w:rPr>
            </w:pPr>
          </w:p>
        </w:tc>
        <w:tc>
          <w:tcPr>
            <w:tcW w:w="2680" w:type="dxa"/>
            <w:gridSpan w:val="2"/>
            <w:tcBorders>
              <w:top w:val="single" w:color="000000" w:sz="4" w:space="0"/>
              <w:left w:val="single" w:color="000000" w:sz="4" w:space="0"/>
              <w:bottom w:val="single" w:color="000000" w:sz="4" w:space="0"/>
              <w:right w:val="single" w:color="000000" w:sz="4" w:space="0"/>
            </w:tcBorders>
            <w:noWrap w:val="0"/>
            <w:vAlign w:val="center"/>
          </w:tcPr>
          <w:p w14:paraId="1577B610">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申请补助金额</w:t>
            </w:r>
            <w:r>
              <w:rPr>
                <w:rFonts w:hint="default" w:ascii="Times New Roman" w:hAnsi="Times New Roman" w:eastAsia="黑体" w:cs="Times New Roman"/>
                <w:i w:val="0"/>
                <w:iCs w:val="0"/>
                <w:color w:val="auto"/>
                <w:kern w:val="0"/>
                <w:sz w:val="20"/>
                <w:szCs w:val="20"/>
                <w:u w:val="none"/>
                <w:lang w:val="en-US" w:eastAsia="zh-CN" w:bidi="ar"/>
              </w:rPr>
              <w:br w:type="textWrapping"/>
            </w:r>
            <w:r>
              <w:rPr>
                <w:rFonts w:hint="default" w:ascii="Times New Roman" w:hAnsi="Times New Roman" w:eastAsia="黑体" w:cs="Times New Roman"/>
                <w:i w:val="0"/>
                <w:iCs w:val="0"/>
                <w:color w:val="auto"/>
                <w:kern w:val="0"/>
                <w:sz w:val="20"/>
                <w:szCs w:val="20"/>
                <w:u w:val="none"/>
                <w:lang w:val="en-US" w:eastAsia="zh-CN" w:bidi="ar"/>
              </w:rPr>
              <w:t>（万元）</w:t>
            </w:r>
          </w:p>
        </w:tc>
        <w:tc>
          <w:tcPr>
            <w:tcW w:w="2162" w:type="dxa"/>
            <w:gridSpan w:val="2"/>
            <w:tcBorders>
              <w:top w:val="single" w:color="000000" w:sz="4" w:space="0"/>
              <w:left w:val="single" w:color="000000" w:sz="4" w:space="0"/>
              <w:bottom w:val="single" w:color="000000" w:sz="4" w:space="0"/>
              <w:right w:val="single" w:color="000000" w:sz="4" w:space="0"/>
            </w:tcBorders>
            <w:noWrap w:val="0"/>
            <w:vAlign w:val="center"/>
          </w:tcPr>
          <w:p w14:paraId="02F687FE">
            <w:pPr>
              <w:jc w:val="center"/>
              <w:rPr>
                <w:rFonts w:hint="default" w:ascii="Times New Roman" w:hAnsi="Times New Roman" w:eastAsia="宋体" w:cs="Times New Roman"/>
                <w:i w:val="0"/>
                <w:iCs w:val="0"/>
                <w:color w:val="auto"/>
                <w:sz w:val="20"/>
                <w:szCs w:val="20"/>
                <w:u w:val="none"/>
              </w:rPr>
            </w:pPr>
          </w:p>
        </w:tc>
        <w:tc>
          <w:tcPr>
            <w:tcW w:w="2556" w:type="dxa"/>
            <w:gridSpan w:val="2"/>
            <w:tcBorders>
              <w:top w:val="single" w:color="000000" w:sz="4" w:space="0"/>
              <w:left w:val="single" w:color="000000" w:sz="4" w:space="0"/>
              <w:bottom w:val="single" w:color="000000" w:sz="4" w:space="0"/>
              <w:right w:val="single" w:color="000000" w:sz="4" w:space="0"/>
            </w:tcBorders>
            <w:noWrap w:val="0"/>
            <w:vAlign w:val="center"/>
          </w:tcPr>
          <w:p w14:paraId="287A9D39">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占总投资比例（%）</w:t>
            </w:r>
          </w:p>
        </w:tc>
        <w:tc>
          <w:tcPr>
            <w:tcW w:w="2469" w:type="dxa"/>
            <w:gridSpan w:val="2"/>
            <w:tcBorders>
              <w:top w:val="single" w:color="000000" w:sz="4" w:space="0"/>
              <w:left w:val="single" w:color="000000" w:sz="4" w:space="0"/>
              <w:bottom w:val="single" w:color="000000" w:sz="4" w:space="0"/>
              <w:right w:val="single" w:color="000000" w:sz="4" w:space="0"/>
            </w:tcBorders>
            <w:noWrap w:val="0"/>
            <w:vAlign w:val="center"/>
          </w:tcPr>
          <w:p w14:paraId="28F9A7F3">
            <w:pPr>
              <w:jc w:val="center"/>
              <w:rPr>
                <w:rFonts w:hint="default" w:ascii="Times New Roman" w:hAnsi="Times New Roman" w:eastAsia="宋体" w:cs="Times New Roman"/>
                <w:i w:val="0"/>
                <w:iCs w:val="0"/>
                <w:color w:val="auto"/>
                <w:sz w:val="20"/>
                <w:szCs w:val="20"/>
                <w:u w:val="none"/>
              </w:rPr>
            </w:pPr>
          </w:p>
        </w:tc>
      </w:tr>
      <w:tr w14:paraId="77F6A7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90" w:type="dxa"/>
            <w:vMerge w:val="restart"/>
            <w:tcBorders>
              <w:top w:val="single" w:color="000000" w:sz="4" w:space="0"/>
              <w:left w:val="single" w:color="000000" w:sz="4" w:space="0"/>
              <w:bottom w:val="single" w:color="000000" w:sz="4" w:space="0"/>
              <w:right w:val="single" w:color="000000" w:sz="4" w:space="0"/>
            </w:tcBorders>
            <w:noWrap w:val="0"/>
            <w:vAlign w:val="center"/>
          </w:tcPr>
          <w:p w14:paraId="10536080">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近三年获得财政支持情况</w:t>
            </w:r>
          </w:p>
        </w:tc>
        <w:tc>
          <w:tcPr>
            <w:tcW w:w="2680" w:type="dxa"/>
            <w:gridSpan w:val="2"/>
            <w:tcBorders>
              <w:top w:val="single" w:color="000000" w:sz="4" w:space="0"/>
              <w:left w:val="single" w:color="000000" w:sz="4" w:space="0"/>
              <w:bottom w:val="single" w:color="000000" w:sz="4" w:space="0"/>
              <w:right w:val="single" w:color="000000" w:sz="4" w:space="0"/>
            </w:tcBorders>
            <w:noWrap w:val="0"/>
            <w:vAlign w:val="center"/>
          </w:tcPr>
          <w:p w14:paraId="4DDA6C2C">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项目名称</w:t>
            </w:r>
          </w:p>
        </w:tc>
        <w:tc>
          <w:tcPr>
            <w:tcW w:w="3485" w:type="dxa"/>
            <w:gridSpan w:val="3"/>
            <w:tcBorders>
              <w:top w:val="single" w:color="000000" w:sz="4" w:space="0"/>
              <w:left w:val="single" w:color="000000" w:sz="4" w:space="0"/>
              <w:bottom w:val="single" w:color="000000" w:sz="4" w:space="0"/>
              <w:right w:val="single" w:color="000000" w:sz="4" w:space="0"/>
            </w:tcBorders>
            <w:noWrap w:val="0"/>
            <w:vAlign w:val="center"/>
          </w:tcPr>
          <w:p w14:paraId="09BAC541">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获支持资金名称</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49485CD0">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资金来源</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54AD143E">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获得时间</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54CA4267">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获得金额（万元）</w:t>
            </w:r>
          </w:p>
        </w:tc>
      </w:tr>
      <w:tr w14:paraId="695CFD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DBCD4C9">
            <w:pPr>
              <w:jc w:val="center"/>
              <w:rPr>
                <w:rFonts w:hint="default" w:ascii="Times New Roman" w:hAnsi="Times New Roman" w:eastAsia="黑体" w:cs="Times New Roman"/>
                <w:i w:val="0"/>
                <w:iCs w:val="0"/>
                <w:color w:val="auto"/>
                <w:sz w:val="20"/>
                <w:szCs w:val="20"/>
                <w:u w:val="none"/>
              </w:rPr>
            </w:pPr>
          </w:p>
        </w:tc>
        <w:tc>
          <w:tcPr>
            <w:tcW w:w="2680" w:type="dxa"/>
            <w:gridSpan w:val="2"/>
            <w:tcBorders>
              <w:top w:val="single" w:color="000000" w:sz="4" w:space="0"/>
              <w:left w:val="single" w:color="000000" w:sz="4" w:space="0"/>
              <w:bottom w:val="single" w:color="000000" w:sz="4" w:space="0"/>
              <w:right w:val="single" w:color="000000" w:sz="4" w:space="0"/>
            </w:tcBorders>
            <w:noWrap w:val="0"/>
            <w:vAlign w:val="center"/>
          </w:tcPr>
          <w:p w14:paraId="3376699A">
            <w:pPr>
              <w:keepNext w:val="0"/>
              <w:keepLines w:val="0"/>
              <w:widowControl/>
              <w:suppressLineNumbers w:val="0"/>
              <w:jc w:val="center"/>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（如有，必填）：</w:t>
            </w:r>
          </w:p>
        </w:tc>
        <w:tc>
          <w:tcPr>
            <w:tcW w:w="3485" w:type="dxa"/>
            <w:gridSpan w:val="3"/>
            <w:tcBorders>
              <w:top w:val="single" w:color="000000" w:sz="4" w:space="0"/>
              <w:left w:val="single" w:color="000000" w:sz="4" w:space="0"/>
              <w:bottom w:val="single" w:color="000000" w:sz="4" w:space="0"/>
              <w:right w:val="single" w:color="000000" w:sz="4" w:space="0"/>
            </w:tcBorders>
            <w:noWrap w:val="0"/>
            <w:vAlign w:val="center"/>
          </w:tcPr>
          <w:p w14:paraId="396E13E0">
            <w:pPr>
              <w:jc w:val="cente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718E7F2D">
            <w:pP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34E9F850">
            <w:pPr>
              <w:rPr>
                <w:rFonts w:hint="default" w:ascii="Times New Roman" w:hAnsi="Times New Roman" w:eastAsia="宋体" w:cs="Times New Roman"/>
                <w:i w:val="0"/>
                <w:iCs w:val="0"/>
                <w:color w:val="auto"/>
                <w:sz w:val="20"/>
                <w:szCs w:val="20"/>
                <w:u w:val="none"/>
              </w:rPr>
            </w:pP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17630DD9">
            <w:pPr>
              <w:rPr>
                <w:rFonts w:hint="default" w:ascii="Times New Roman" w:hAnsi="Times New Roman" w:eastAsia="宋体" w:cs="Times New Roman"/>
                <w:i w:val="0"/>
                <w:iCs w:val="0"/>
                <w:color w:val="auto"/>
                <w:sz w:val="20"/>
                <w:szCs w:val="20"/>
                <w:u w:val="none"/>
              </w:rPr>
            </w:pPr>
          </w:p>
        </w:tc>
      </w:tr>
      <w:tr w14:paraId="2B286F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6"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680A136">
            <w:pPr>
              <w:jc w:val="center"/>
              <w:rPr>
                <w:rFonts w:hint="default" w:ascii="Times New Roman" w:hAnsi="Times New Roman" w:eastAsia="黑体" w:cs="Times New Roman"/>
                <w:i w:val="0"/>
                <w:iCs w:val="0"/>
                <w:color w:val="auto"/>
                <w:sz w:val="20"/>
                <w:szCs w:val="20"/>
                <w:u w:val="none"/>
              </w:rPr>
            </w:pPr>
          </w:p>
        </w:tc>
        <w:tc>
          <w:tcPr>
            <w:tcW w:w="2680" w:type="dxa"/>
            <w:gridSpan w:val="2"/>
            <w:tcBorders>
              <w:top w:val="single" w:color="000000" w:sz="4" w:space="0"/>
              <w:left w:val="single" w:color="000000" w:sz="4" w:space="0"/>
              <w:bottom w:val="single" w:color="000000" w:sz="4" w:space="0"/>
              <w:right w:val="single" w:color="000000" w:sz="4" w:space="0"/>
            </w:tcBorders>
            <w:noWrap w:val="0"/>
            <w:vAlign w:val="center"/>
          </w:tcPr>
          <w:p w14:paraId="1F56C81F">
            <w:pPr>
              <w:jc w:val="center"/>
              <w:rPr>
                <w:rFonts w:hint="default" w:ascii="Times New Roman" w:hAnsi="Times New Roman" w:eastAsia="宋体" w:cs="Times New Roman"/>
                <w:i w:val="0"/>
                <w:iCs w:val="0"/>
                <w:color w:val="auto"/>
                <w:sz w:val="20"/>
                <w:szCs w:val="20"/>
                <w:u w:val="none"/>
              </w:rPr>
            </w:pPr>
          </w:p>
        </w:tc>
        <w:tc>
          <w:tcPr>
            <w:tcW w:w="3485" w:type="dxa"/>
            <w:gridSpan w:val="3"/>
            <w:tcBorders>
              <w:top w:val="single" w:color="000000" w:sz="4" w:space="0"/>
              <w:left w:val="single" w:color="000000" w:sz="4" w:space="0"/>
              <w:bottom w:val="single" w:color="000000" w:sz="4" w:space="0"/>
              <w:right w:val="single" w:color="000000" w:sz="4" w:space="0"/>
            </w:tcBorders>
            <w:noWrap w:val="0"/>
            <w:vAlign w:val="center"/>
          </w:tcPr>
          <w:p w14:paraId="3E626887">
            <w:pPr>
              <w:jc w:val="cente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0D7ED4D7">
            <w:pP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563EB59F">
            <w:pPr>
              <w:rPr>
                <w:rFonts w:hint="default" w:ascii="Times New Roman" w:hAnsi="Times New Roman" w:eastAsia="宋体" w:cs="Times New Roman"/>
                <w:i w:val="0"/>
                <w:iCs w:val="0"/>
                <w:color w:val="auto"/>
                <w:sz w:val="20"/>
                <w:szCs w:val="20"/>
                <w:u w:val="none"/>
              </w:rPr>
            </w:pP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5DD22B83">
            <w:pPr>
              <w:rPr>
                <w:rFonts w:hint="default" w:ascii="Times New Roman" w:hAnsi="Times New Roman" w:eastAsia="宋体" w:cs="Times New Roman"/>
                <w:i w:val="0"/>
                <w:iCs w:val="0"/>
                <w:color w:val="auto"/>
                <w:sz w:val="20"/>
                <w:szCs w:val="20"/>
                <w:u w:val="none"/>
              </w:rPr>
            </w:pPr>
          </w:p>
        </w:tc>
      </w:tr>
      <w:tr w14:paraId="099B93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8"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E2B6B1B">
            <w:pPr>
              <w:jc w:val="center"/>
              <w:rPr>
                <w:rFonts w:hint="default" w:ascii="Times New Roman" w:hAnsi="Times New Roman" w:eastAsia="黑体" w:cs="Times New Roman"/>
                <w:i w:val="0"/>
                <w:iCs w:val="0"/>
                <w:color w:val="auto"/>
                <w:sz w:val="20"/>
                <w:szCs w:val="20"/>
                <w:u w:val="none"/>
              </w:rPr>
            </w:pPr>
          </w:p>
        </w:tc>
        <w:tc>
          <w:tcPr>
            <w:tcW w:w="2680" w:type="dxa"/>
            <w:gridSpan w:val="2"/>
            <w:tcBorders>
              <w:top w:val="single" w:color="000000" w:sz="4" w:space="0"/>
              <w:left w:val="single" w:color="000000" w:sz="4" w:space="0"/>
              <w:bottom w:val="single" w:color="000000" w:sz="4" w:space="0"/>
              <w:right w:val="single" w:color="000000" w:sz="4" w:space="0"/>
            </w:tcBorders>
            <w:noWrap w:val="0"/>
            <w:vAlign w:val="center"/>
          </w:tcPr>
          <w:p w14:paraId="0E9E5A3B">
            <w:pPr>
              <w:jc w:val="center"/>
              <w:rPr>
                <w:rFonts w:hint="default" w:ascii="Times New Roman" w:hAnsi="Times New Roman" w:eastAsia="宋体" w:cs="Times New Roman"/>
                <w:i w:val="0"/>
                <w:iCs w:val="0"/>
                <w:color w:val="auto"/>
                <w:sz w:val="20"/>
                <w:szCs w:val="20"/>
                <w:u w:val="none"/>
              </w:rPr>
            </w:pPr>
          </w:p>
        </w:tc>
        <w:tc>
          <w:tcPr>
            <w:tcW w:w="3485" w:type="dxa"/>
            <w:gridSpan w:val="3"/>
            <w:tcBorders>
              <w:top w:val="single" w:color="000000" w:sz="4" w:space="0"/>
              <w:left w:val="single" w:color="000000" w:sz="4" w:space="0"/>
              <w:bottom w:val="single" w:color="000000" w:sz="4" w:space="0"/>
              <w:right w:val="single" w:color="000000" w:sz="4" w:space="0"/>
            </w:tcBorders>
            <w:noWrap w:val="0"/>
            <w:vAlign w:val="center"/>
          </w:tcPr>
          <w:p w14:paraId="218214EE">
            <w:pPr>
              <w:jc w:val="cente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32A5B60B">
            <w:pP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0C524B51">
            <w:pPr>
              <w:rPr>
                <w:rFonts w:hint="default" w:ascii="Times New Roman" w:hAnsi="Times New Roman" w:eastAsia="宋体" w:cs="Times New Roman"/>
                <w:i w:val="0"/>
                <w:iCs w:val="0"/>
                <w:color w:val="auto"/>
                <w:sz w:val="20"/>
                <w:szCs w:val="20"/>
                <w:u w:val="none"/>
              </w:rPr>
            </w:pP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600D267D">
            <w:pPr>
              <w:rPr>
                <w:rFonts w:hint="default" w:ascii="Times New Roman" w:hAnsi="Times New Roman" w:eastAsia="宋体" w:cs="Times New Roman"/>
                <w:i w:val="0"/>
                <w:iCs w:val="0"/>
                <w:color w:val="auto"/>
                <w:sz w:val="20"/>
                <w:szCs w:val="20"/>
                <w:u w:val="none"/>
              </w:rPr>
            </w:pPr>
          </w:p>
        </w:tc>
      </w:tr>
      <w:tr w14:paraId="40F83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7" w:hRule="atLeast"/>
        </w:trPr>
        <w:tc>
          <w:tcPr>
            <w:tcW w:w="690" w:type="dxa"/>
            <w:vMerge w:val="restart"/>
            <w:tcBorders>
              <w:top w:val="single" w:color="000000" w:sz="4" w:space="0"/>
              <w:left w:val="single" w:color="000000" w:sz="4" w:space="0"/>
              <w:bottom w:val="single" w:color="000000" w:sz="4" w:space="0"/>
              <w:right w:val="single" w:color="000000" w:sz="4" w:space="0"/>
            </w:tcBorders>
            <w:noWrap w:val="0"/>
            <w:vAlign w:val="center"/>
          </w:tcPr>
          <w:p w14:paraId="57BE2D05">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项目简介</w:t>
            </w:r>
          </w:p>
        </w:tc>
        <w:tc>
          <w:tcPr>
            <w:tcW w:w="9867" w:type="dxa"/>
            <w:gridSpan w:val="8"/>
            <w:tcBorders>
              <w:top w:val="single" w:color="000000" w:sz="4" w:space="0"/>
              <w:left w:val="single" w:color="000000" w:sz="4" w:space="0"/>
              <w:bottom w:val="single" w:color="000000" w:sz="4" w:space="0"/>
              <w:right w:val="single" w:color="000000" w:sz="4" w:space="0"/>
            </w:tcBorders>
            <w:noWrap w:val="0"/>
            <w:vAlign w:val="top"/>
          </w:tcPr>
          <w:p w14:paraId="634F3009">
            <w:pPr>
              <w:keepNext w:val="0"/>
              <w:keepLines w:val="0"/>
              <w:widowControl/>
              <w:suppressLineNumbers w:val="0"/>
              <w:jc w:val="left"/>
              <w:textAlignment w:val="top"/>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主要建设内容和规模（400字以内）：</w:t>
            </w:r>
          </w:p>
        </w:tc>
      </w:tr>
      <w:tr w14:paraId="158DDA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5"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B11AF9">
            <w:pPr>
              <w:jc w:val="center"/>
              <w:rPr>
                <w:rFonts w:hint="default" w:ascii="Times New Roman" w:hAnsi="Times New Roman" w:eastAsia="黑体" w:cs="Times New Roman"/>
                <w:i w:val="0"/>
                <w:iCs w:val="0"/>
                <w:color w:val="auto"/>
                <w:sz w:val="20"/>
                <w:szCs w:val="20"/>
                <w:u w:val="none"/>
              </w:rPr>
            </w:pPr>
          </w:p>
        </w:tc>
        <w:tc>
          <w:tcPr>
            <w:tcW w:w="9867" w:type="dxa"/>
            <w:gridSpan w:val="8"/>
            <w:tcBorders>
              <w:top w:val="single" w:color="000000" w:sz="4" w:space="0"/>
              <w:left w:val="single" w:color="000000" w:sz="4" w:space="0"/>
              <w:bottom w:val="single" w:color="000000" w:sz="4" w:space="0"/>
              <w:right w:val="single" w:color="000000" w:sz="4" w:space="0"/>
            </w:tcBorders>
            <w:noWrap w:val="0"/>
            <w:vAlign w:val="top"/>
          </w:tcPr>
          <w:p w14:paraId="7740241D">
            <w:pPr>
              <w:keepNext w:val="0"/>
              <w:keepLines w:val="0"/>
              <w:widowControl/>
              <w:suppressLineNumbers w:val="0"/>
              <w:jc w:val="left"/>
              <w:textAlignment w:val="top"/>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项目进展情况（400字以内）：</w:t>
            </w:r>
          </w:p>
        </w:tc>
      </w:tr>
      <w:tr w14:paraId="06AF60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6"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0ADE5887">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项目绩效目标</w:t>
            </w:r>
          </w:p>
        </w:tc>
        <w:tc>
          <w:tcPr>
            <w:tcW w:w="9867" w:type="dxa"/>
            <w:gridSpan w:val="8"/>
            <w:tcBorders>
              <w:top w:val="single" w:color="000000" w:sz="4" w:space="0"/>
              <w:left w:val="single" w:color="000000" w:sz="4" w:space="0"/>
              <w:bottom w:val="single" w:color="000000" w:sz="4" w:space="0"/>
              <w:right w:val="single" w:color="000000" w:sz="4" w:space="0"/>
            </w:tcBorders>
            <w:noWrap w:val="0"/>
            <w:vAlign w:val="top"/>
          </w:tcPr>
          <w:p w14:paraId="74AAEFF7">
            <w:pPr>
              <w:keepNext w:val="0"/>
              <w:keepLines w:val="0"/>
              <w:widowControl/>
              <w:suppressLineNumbers w:val="0"/>
              <w:jc w:val="left"/>
              <w:textAlignment w:val="top"/>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包含但不限于社会效益、经济效益以及环境效益（400字以内）。</w:t>
            </w:r>
          </w:p>
        </w:tc>
      </w:tr>
      <w:tr w14:paraId="72CE2D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10" w:hRule="atLeast"/>
        </w:trPr>
        <w:tc>
          <w:tcPr>
            <w:tcW w:w="690" w:type="dxa"/>
            <w:vMerge w:val="restart"/>
            <w:tcBorders>
              <w:top w:val="single" w:color="000000" w:sz="4" w:space="0"/>
              <w:left w:val="single" w:color="000000" w:sz="4" w:space="0"/>
              <w:bottom w:val="single" w:color="000000" w:sz="4" w:space="0"/>
              <w:right w:val="single" w:color="000000" w:sz="4" w:space="0"/>
            </w:tcBorders>
            <w:noWrap w:val="0"/>
            <w:vAlign w:val="center"/>
          </w:tcPr>
          <w:p w14:paraId="644149DC">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审核情况</w:t>
            </w:r>
          </w:p>
        </w:tc>
        <w:tc>
          <w:tcPr>
            <w:tcW w:w="9867" w:type="dxa"/>
            <w:gridSpan w:val="8"/>
            <w:tcBorders>
              <w:top w:val="single" w:color="000000" w:sz="4" w:space="0"/>
              <w:left w:val="single" w:color="000000" w:sz="4" w:space="0"/>
              <w:bottom w:val="single" w:color="000000" w:sz="4" w:space="0"/>
              <w:right w:val="single" w:color="000000" w:sz="4" w:space="0"/>
            </w:tcBorders>
            <w:noWrap w:val="0"/>
            <w:vAlign w:val="top"/>
          </w:tcPr>
          <w:p w14:paraId="7012F99C">
            <w:pPr>
              <w:keepNext w:val="0"/>
              <w:keepLines w:val="0"/>
              <w:widowControl/>
              <w:suppressLineNumbers w:val="0"/>
              <w:jc w:val="left"/>
              <w:textAlignment w:val="top"/>
              <w:rPr>
                <w:rFonts w:hint="default" w:ascii="Times New Roman" w:hAnsi="Times New Roman" w:eastAsia="宋体" w:cs="Times New Roman"/>
                <w:i w:val="0"/>
                <w:iCs w:val="0"/>
                <w:color w:val="auto"/>
                <w:sz w:val="20"/>
                <w:szCs w:val="20"/>
                <w:u w:val="none"/>
              </w:rPr>
            </w:pPr>
            <w:r>
              <w:rPr>
                <w:rStyle w:val="16"/>
                <w:rFonts w:hint="default" w:ascii="Times New Roman" w:hAnsi="Times New Roman" w:cs="Times New Roman"/>
                <w:color w:val="auto"/>
                <w:lang w:val="en-US" w:eastAsia="zh-CN" w:bidi="ar"/>
              </w:rPr>
              <w:t>县（市、区）农业部门审核意见及公章：</w:t>
            </w:r>
            <w:r>
              <w:rPr>
                <w:rStyle w:val="16"/>
                <w:rFonts w:hint="default" w:ascii="Times New Roman" w:hAnsi="Times New Roman" w:cs="Times New Roman"/>
                <w:color w:val="auto"/>
                <w:lang w:val="en-US" w:eastAsia="zh-CN" w:bidi="ar"/>
              </w:rPr>
              <w:br w:type="textWrapping"/>
            </w:r>
            <w:r>
              <w:rPr>
                <w:rStyle w:val="14"/>
                <w:rFonts w:hint="default" w:ascii="Times New Roman" w:hAnsi="Times New Roman" w:eastAsia="宋体" w:cs="Times New Roman"/>
                <w:color w:val="auto"/>
                <w:lang w:val="en-US" w:eastAsia="zh-CN" w:bidi="ar"/>
              </w:rPr>
              <w:t xml:space="preserve">       </w:t>
            </w:r>
            <w:r>
              <w:rPr>
                <w:rStyle w:val="14"/>
                <w:rFonts w:hint="default" w:ascii="Times New Roman" w:hAnsi="Times New Roman" w:eastAsia="宋体" w:cs="Times New Roman"/>
                <w:color w:val="auto"/>
                <w:lang w:val="en-US" w:eastAsia="zh-CN" w:bidi="ar"/>
              </w:rPr>
              <w:br w:type="textWrapping"/>
            </w:r>
            <w:r>
              <w:rPr>
                <w:rStyle w:val="14"/>
                <w:rFonts w:hint="default" w:ascii="Times New Roman" w:hAnsi="Times New Roman" w:eastAsia="宋体" w:cs="Times New Roman"/>
                <w:color w:val="auto"/>
                <w:lang w:val="en-US" w:eastAsia="zh-CN" w:bidi="ar"/>
              </w:rPr>
              <w:t xml:space="preserve">                                                                                                                                                 </w:t>
            </w:r>
            <w:r>
              <w:rPr>
                <w:rStyle w:val="14"/>
                <w:rFonts w:hint="default" w:ascii="Times New Roman" w:hAnsi="Times New Roman" w:eastAsia="宋体" w:cs="Times New Roman"/>
                <w:color w:val="auto"/>
                <w:lang w:val="en-US" w:eastAsia="zh-CN" w:bidi="ar"/>
              </w:rPr>
              <w:br w:type="textWrapping"/>
            </w:r>
            <w:r>
              <w:rPr>
                <w:rStyle w:val="14"/>
                <w:rFonts w:hint="default" w:ascii="Times New Roman" w:hAnsi="Times New Roman" w:eastAsia="宋体" w:cs="Times New Roman"/>
                <w:color w:val="auto"/>
                <w:lang w:val="en-US" w:eastAsia="zh-CN" w:bidi="ar"/>
              </w:rPr>
              <w:br w:type="textWrapping"/>
            </w:r>
            <w:r>
              <w:rPr>
                <w:rStyle w:val="14"/>
                <w:rFonts w:hint="default" w:ascii="Times New Roman" w:hAnsi="Times New Roman" w:eastAsia="宋体" w:cs="Times New Roman"/>
                <w:color w:val="auto"/>
                <w:lang w:val="en-US" w:eastAsia="zh-CN" w:bidi="ar"/>
              </w:rPr>
              <w:t xml:space="preserve">                                                                                                                                   </w:t>
            </w:r>
            <w:r>
              <w:rPr>
                <w:rStyle w:val="16"/>
                <w:rFonts w:hint="default" w:ascii="Times New Roman" w:hAnsi="Times New Roman" w:cs="Times New Roman"/>
                <w:color w:val="auto"/>
                <w:lang w:val="en-US" w:eastAsia="zh-CN" w:bidi="ar"/>
              </w:rPr>
              <w:t>（公章）</w:t>
            </w:r>
            <w:r>
              <w:rPr>
                <w:rStyle w:val="14"/>
                <w:rFonts w:hint="default" w:ascii="Times New Roman" w:hAnsi="Times New Roman" w:eastAsia="宋体" w:cs="Times New Roman"/>
                <w:color w:val="auto"/>
                <w:lang w:val="en-US" w:eastAsia="zh-CN" w:bidi="ar"/>
              </w:rPr>
              <w:br w:type="textWrapping"/>
            </w:r>
            <w:r>
              <w:rPr>
                <w:rStyle w:val="14"/>
                <w:rFonts w:hint="default" w:ascii="Times New Roman" w:hAnsi="Times New Roman" w:eastAsia="宋体" w:cs="Times New Roman"/>
                <w:color w:val="auto"/>
                <w:lang w:val="en-US" w:eastAsia="zh-CN" w:bidi="ar"/>
              </w:rPr>
              <w:t xml:space="preserve">                                                                                                                                </w:t>
            </w:r>
            <w:r>
              <w:rPr>
                <w:rStyle w:val="16"/>
                <w:rFonts w:hint="default" w:ascii="Times New Roman" w:hAnsi="Times New Roman" w:cs="Times New Roman"/>
                <w:color w:val="auto"/>
                <w:lang w:val="en-US" w:eastAsia="zh-CN" w:bidi="ar"/>
              </w:rPr>
              <w:t>年   月   日</w:t>
            </w:r>
          </w:p>
        </w:tc>
      </w:tr>
      <w:tr w14:paraId="0AEF1B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E469FAB">
            <w:pPr>
              <w:jc w:val="center"/>
              <w:rPr>
                <w:rFonts w:hint="default" w:ascii="Times New Roman" w:hAnsi="Times New Roman" w:eastAsia="黑体" w:cs="Times New Roman"/>
                <w:i w:val="0"/>
                <w:iCs w:val="0"/>
                <w:color w:val="auto"/>
                <w:sz w:val="20"/>
                <w:szCs w:val="20"/>
                <w:u w:val="none"/>
              </w:rPr>
            </w:pPr>
          </w:p>
        </w:tc>
        <w:tc>
          <w:tcPr>
            <w:tcW w:w="9867" w:type="dxa"/>
            <w:gridSpan w:val="8"/>
            <w:tcBorders>
              <w:top w:val="single" w:color="000000" w:sz="4" w:space="0"/>
              <w:left w:val="single" w:color="000000" w:sz="4" w:space="0"/>
              <w:bottom w:val="single" w:color="000000" w:sz="4" w:space="0"/>
              <w:right w:val="single" w:color="000000" w:sz="4" w:space="0"/>
            </w:tcBorders>
            <w:noWrap w:val="0"/>
            <w:vAlign w:val="top"/>
          </w:tcPr>
          <w:p w14:paraId="2792C256">
            <w:pPr>
              <w:keepNext w:val="0"/>
              <w:keepLines w:val="0"/>
              <w:widowControl/>
              <w:suppressLineNumbers w:val="0"/>
              <w:jc w:val="left"/>
              <w:textAlignment w:val="top"/>
              <w:rPr>
                <w:rFonts w:hint="default" w:ascii="Times New Roman" w:hAnsi="Times New Roman" w:eastAsia="宋体" w:cs="Times New Roman"/>
                <w:i w:val="0"/>
                <w:iCs w:val="0"/>
                <w:color w:val="auto"/>
                <w:sz w:val="20"/>
                <w:szCs w:val="20"/>
                <w:u w:val="none"/>
              </w:rPr>
            </w:pPr>
            <w:r>
              <w:rPr>
                <w:rStyle w:val="16"/>
                <w:rFonts w:hint="default" w:ascii="Times New Roman" w:hAnsi="Times New Roman" w:cs="Times New Roman"/>
                <w:color w:val="auto"/>
                <w:lang w:val="en-US" w:eastAsia="zh-CN" w:bidi="ar"/>
              </w:rPr>
              <w:t>州（市）农业部门审核意见及公章：</w:t>
            </w:r>
            <w:r>
              <w:rPr>
                <w:rStyle w:val="16"/>
                <w:rFonts w:hint="default" w:ascii="Times New Roman" w:hAnsi="Times New Roman" w:cs="Times New Roman"/>
                <w:color w:val="auto"/>
                <w:lang w:val="en-US" w:eastAsia="zh-CN" w:bidi="ar"/>
              </w:rPr>
              <w:br w:type="textWrapping"/>
            </w:r>
            <w:r>
              <w:rPr>
                <w:rStyle w:val="14"/>
                <w:rFonts w:hint="default" w:ascii="Times New Roman" w:hAnsi="Times New Roman" w:eastAsia="宋体" w:cs="Times New Roman"/>
                <w:color w:val="auto"/>
                <w:lang w:val="en-US" w:eastAsia="zh-CN" w:bidi="ar"/>
              </w:rPr>
              <w:br w:type="textWrapping"/>
            </w:r>
            <w:r>
              <w:rPr>
                <w:rStyle w:val="14"/>
                <w:rFonts w:hint="default" w:ascii="Times New Roman" w:hAnsi="Times New Roman" w:eastAsia="宋体" w:cs="Times New Roman"/>
                <w:color w:val="auto"/>
                <w:lang w:val="en-US" w:eastAsia="zh-CN" w:bidi="ar"/>
              </w:rPr>
              <w:br w:type="textWrapping"/>
            </w:r>
            <w:r>
              <w:rPr>
                <w:rStyle w:val="14"/>
                <w:rFonts w:hint="default" w:ascii="Times New Roman" w:hAnsi="Times New Roman" w:eastAsia="宋体" w:cs="Times New Roman"/>
                <w:color w:val="auto"/>
                <w:lang w:val="en-US" w:eastAsia="zh-CN" w:bidi="ar"/>
              </w:rPr>
              <w:br w:type="textWrapping"/>
            </w:r>
            <w:r>
              <w:rPr>
                <w:rStyle w:val="14"/>
                <w:rFonts w:hint="default" w:ascii="Times New Roman" w:hAnsi="Times New Roman" w:eastAsia="宋体" w:cs="Times New Roman"/>
                <w:color w:val="auto"/>
                <w:lang w:val="en-US" w:eastAsia="zh-CN" w:bidi="ar"/>
              </w:rPr>
              <w:br w:type="textWrapping"/>
            </w:r>
            <w:r>
              <w:rPr>
                <w:rStyle w:val="14"/>
                <w:rFonts w:hint="default" w:ascii="Times New Roman" w:hAnsi="Times New Roman" w:eastAsia="宋体" w:cs="Times New Roman"/>
                <w:color w:val="auto"/>
                <w:lang w:val="en-US" w:eastAsia="zh-CN" w:bidi="ar"/>
              </w:rPr>
              <w:t xml:space="preserve">                                                                                                                                    </w:t>
            </w:r>
            <w:r>
              <w:rPr>
                <w:rStyle w:val="16"/>
                <w:rFonts w:hint="default" w:ascii="Times New Roman" w:hAnsi="Times New Roman" w:cs="Times New Roman"/>
                <w:color w:val="auto"/>
                <w:lang w:val="en-US" w:eastAsia="zh-CN" w:bidi="ar"/>
              </w:rPr>
              <w:t>（公章）</w:t>
            </w:r>
            <w:r>
              <w:rPr>
                <w:rStyle w:val="16"/>
                <w:rFonts w:hint="default" w:ascii="Times New Roman" w:hAnsi="Times New Roman" w:cs="Times New Roman"/>
                <w:color w:val="auto"/>
                <w:lang w:val="en-US" w:eastAsia="zh-CN" w:bidi="ar"/>
              </w:rPr>
              <w:br w:type="textWrapping"/>
            </w:r>
            <w:r>
              <w:rPr>
                <w:rStyle w:val="16"/>
                <w:rFonts w:hint="default" w:ascii="Times New Roman" w:hAnsi="Times New Roman" w:cs="Times New Roman"/>
                <w:color w:val="auto"/>
                <w:lang w:val="en-US" w:eastAsia="zh-CN" w:bidi="ar"/>
              </w:rPr>
              <w:t xml:space="preserve">                                                               年   月   日</w:t>
            </w:r>
          </w:p>
        </w:tc>
      </w:tr>
      <w:tr w14:paraId="0CD968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0" w:hRule="atLeast"/>
        </w:trPr>
        <w:tc>
          <w:tcPr>
            <w:tcW w:w="10557" w:type="dxa"/>
            <w:gridSpan w:val="9"/>
            <w:tcBorders>
              <w:top w:val="single" w:color="000000" w:sz="4" w:space="0"/>
              <w:left w:val="single" w:color="000000" w:sz="4" w:space="0"/>
              <w:bottom w:val="single" w:color="000000" w:sz="4" w:space="0"/>
              <w:right w:val="single" w:color="000000" w:sz="4" w:space="0"/>
            </w:tcBorders>
            <w:noWrap w:val="0"/>
            <w:vAlign w:val="center"/>
          </w:tcPr>
          <w:p w14:paraId="4DA234F5">
            <w:pPr>
              <w:keepNext w:val="0"/>
              <w:keepLines w:val="0"/>
              <w:widowControl/>
              <w:suppressLineNumbers w:val="0"/>
              <w:jc w:val="left"/>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填报说明：1.企业规模（必填）：参照《中小企业划型标准规定》（工信部联企业〔2011〕300号）4选1填写。2.项目名称（必填）：须与备案或核准文件一致。</w:t>
            </w:r>
            <w:r>
              <w:rPr>
                <w:rFonts w:hint="default" w:ascii="Times New Roman" w:hAnsi="Times New Roman" w:eastAsia="方正仿宋_GBK" w:cs="Times New Roman"/>
                <w:i w:val="0"/>
                <w:iCs w:val="0"/>
                <w:color w:val="auto"/>
                <w:kern w:val="0"/>
                <w:sz w:val="18"/>
                <w:szCs w:val="18"/>
                <w:u w:val="none"/>
                <w:lang w:val="en-US" w:eastAsia="zh-CN" w:bidi="ar"/>
              </w:rPr>
              <w:t>3</w:t>
            </w:r>
            <w:r>
              <w:rPr>
                <w:rFonts w:hint="default" w:ascii="Times New Roman" w:hAnsi="Times New Roman" w:eastAsia="宋体" w:cs="Times New Roman"/>
                <w:i w:val="0"/>
                <w:iCs w:val="0"/>
                <w:color w:val="auto"/>
                <w:kern w:val="0"/>
                <w:sz w:val="18"/>
                <w:szCs w:val="18"/>
                <w:u w:val="none"/>
                <w:lang w:val="en-US" w:eastAsia="zh-CN" w:bidi="ar"/>
              </w:rPr>
              <w:t>.项目投资构成（必填）：“项目总投资”及“已完成投资”不得低于资金申报指南要求。</w:t>
            </w:r>
            <w:r>
              <w:rPr>
                <w:rFonts w:hint="default" w:ascii="Times New Roman" w:hAnsi="Times New Roman" w:eastAsia="方正仿宋_GBK" w:cs="Times New Roman"/>
                <w:i w:val="0"/>
                <w:iCs w:val="0"/>
                <w:color w:val="auto"/>
                <w:kern w:val="0"/>
                <w:sz w:val="18"/>
                <w:szCs w:val="18"/>
                <w:u w:val="none"/>
                <w:lang w:val="en-US" w:eastAsia="zh-CN" w:bidi="ar"/>
              </w:rPr>
              <w:t>4</w:t>
            </w:r>
            <w:r>
              <w:rPr>
                <w:rFonts w:hint="default" w:ascii="Times New Roman" w:hAnsi="Times New Roman" w:eastAsia="宋体" w:cs="Times New Roman"/>
                <w:i w:val="0"/>
                <w:iCs w:val="0"/>
                <w:color w:val="auto"/>
                <w:kern w:val="0"/>
                <w:sz w:val="18"/>
                <w:szCs w:val="18"/>
                <w:u w:val="none"/>
                <w:lang w:val="en-US" w:eastAsia="zh-CN" w:bidi="ar"/>
              </w:rPr>
              <w:t>.申请补助金额（必填）：不得超过申报指南上限要求。</w:t>
            </w:r>
            <w:r>
              <w:rPr>
                <w:rFonts w:hint="default" w:ascii="Times New Roman" w:hAnsi="Times New Roman" w:eastAsia="方正仿宋_GBK" w:cs="Times New Roman"/>
                <w:i w:val="0"/>
                <w:iCs w:val="0"/>
                <w:color w:val="auto"/>
                <w:kern w:val="0"/>
                <w:sz w:val="18"/>
                <w:szCs w:val="18"/>
                <w:u w:val="none"/>
                <w:lang w:val="en-US" w:eastAsia="zh-CN" w:bidi="ar"/>
              </w:rPr>
              <w:t>5</w:t>
            </w:r>
            <w:r>
              <w:rPr>
                <w:rFonts w:hint="default" w:ascii="Times New Roman" w:hAnsi="Times New Roman" w:eastAsia="宋体" w:cs="Times New Roman"/>
                <w:i w:val="0"/>
                <w:iCs w:val="0"/>
                <w:color w:val="auto"/>
                <w:kern w:val="0"/>
                <w:sz w:val="18"/>
                <w:szCs w:val="18"/>
                <w:u w:val="none"/>
                <w:lang w:val="en-US" w:eastAsia="zh-CN" w:bidi="ar"/>
              </w:rPr>
              <w:t>.占总投资比例（必填）：申请补助金额/总投资额*100%。6.近三年</w:t>
            </w:r>
            <w:r>
              <w:rPr>
                <w:rFonts w:hint="default" w:ascii="Times New Roman" w:hAnsi="Times New Roman" w:eastAsia="方正仿宋_GBK" w:cs="Times New Roman"/>
                <w:i w:val="0"/>
                <w:iCs w:val="0"/>
                <w:color w:val="auto"/>
                <w:kern w:val="0"/>
                <w:sz w:val="18"/>
                <w:szCs w:val="18"/>
                <w:u w:val="none"/>
                <w:lang w:val="en-US" w:eastAsia="zh-CN" w:bidi="ar"/>
              </w:rPr>
              <w:t>获得财政</w:t>
            </w:r>
            <w:r>
              <w:rPr>
                <w:rFonts w:hint="default" w:ascii="Times New Roman" w:hAnsi="Times New Roman" w:eastAsia="宋体" w:cs="Times New Roman"/>
                <w:i w:val="0"/>
                <w:iCs w:val="0"/>
                <w:color w:val="auto"/>
                <w:kern w:val="0"/>
                <w:sz w:val="18"/>
                <w:szCs w:val="18"/>
                <w:u w:val="none"/>
                <w:lang w:val="en-US" w:eastAsia="zh-CN" w:bidi="ar"/>
              </w:rPr>
              <w:t>支持情况（必填）：如有必须填写，“获支持资金名称”，如：XX专项资金；“资金来源”，如：云南省农业农村厅；“获得时间”，如</w:t>
            </w:r>
            <w:r>
              <w:rPr>
                <w:rFonts w:hint="default" w:eastAsia="宋体" w:cs="Times New Roman"/>
                <w:i w:val="0"/>
                <w:iCs w:val="0"/>
                <w:color w:val="auto"/>
                <w:kern w:val="0"/>
                <w:sz w:val="18"/>
                <w:szCs w:val="18"/>
                <w:u w:val="none"/>
                <w:lang w:val="en" w:eastAsia="zh-CN" w:bidi="ar"/>
              </w:rPr>
              <w:t>2025</w:t>
            </w:r>
            <w:r>
              <w:rPr>
                <w:rFonts w:hint="default" w:ascii="Times New Roman" w:hAnsi="Times New Roman" w:eastAsia="宋体"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0</w:t>
            </w:r>
            <w:r>
              <w:rPr>
                <w:rFonts w:hint="default" w:ascii="Times New Roman" w:hAnsi="Times New Roman" w:eastAsia="宋体" w:cs="Times New Roman"/>
                <w:i w:val="0"/>
                <w:iCs w:val="0"/>
                <w:color w:val="auto"/>
                <w:kern w:val="0"/>
                <w:sz w:val="18"/>
                <w:szCs w:val="18"/>
                <w:u w:val="none"/>
                <w:lang w:val="en-US" w:eastAsia="zh-CN" w:bidi="ar"/>
              </w:rPr>
              <w:t>6</w:t>
            </w:r>
            <w:r>
              <w:rPr>
                <w:rFonts w:hint="default" w:ascii="Times New Roman" w:hAnsi="Times New Roman" w:eastAsia="方正仿宋_GBK" w:cs="Times New Roman"/>
                <w:i w:val="0"/>
                <w:iCs w:val="0"/>
                <w:color w:val="auto"/>
                <w:kern w:val="0"/>
                <w:sz w:val="18"/>
                <w:szCs w:val="18"/>
                <w:u w:val="none"/>
                <w:lang w:val="en-US" w:eastAsia="zh-CN" w:bidi="ar"/>
              </w:rPr>
              <w:t>.01</w:t>
            </w:r>
            <w:r>
              <w:rPr>
                <w:rFonts w:hint="default" w:ascii="Times New Roman" w:hAnsi="Times New Roman" w:eastAsia="宋体" w:cs="Times New Roman"/>
                <w:i w:val="0"/>
                <w:iCs w:val="0"/>
                <w:color w:val="auto"/>
                <w:kern w:val="0"/>
                <w:sz w:val="18"/>
                <w:szCs w:val="18"/>
                <w:u w:val="none"/>
                <w:lang w:val="en-US" w:eastAsia="zh-CN" w:bidi="ar"/>
              </w:rPr>
              <w:t>。7.申报项目简介（必填）：主要从项目主要建设内容和规模、项目形象进度等方面进行描述。8.项目绩效目标（必填）：主要从项目社会效益、经济效益以及环境效益等方面进行描述。9.审核情况（必填）：填写明确的审核意见、日期并加盖公章。</w:t>
            </w:r>
          </w:p>
        </w:tc>
      </w:tr>
    </w:tbl>
    <w:p w14:paraId="02123CB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color w:val="auto"/>
          <w:sz w:val="44"/>
          <w:szCs w:val="44"/>
          <w:highlight w:val="none"/>
        </w:rPr>
      </w:pPr>
      <w:r>
        <w:rPr>
          <w:rFonts w:hint="default" w:ascii="Times New Roman" w:hAnsi="Times New Roman" w:eastAsia="方正黑体_GBK" w:cs="Times New Roman"/>
          <w:color w:val="auto"/>
          <w:sz w:val="32"/>
          <w:szCs w:val="32"/>
          <w:highlight w:val="none"/>
        </w:rPr>
        <w:br w:type="page"/>
      </w:r>
      <w:r>
        <w:rPr>
          <w:rFonts w:hint="default" w:ascii="Times New Roman" w:hAnsi="Times New Roman" w:eastAsia="方正小标宋_GBK" w:cs="Times New Roman"/>
          <w:color w:val="auto"/>
          <w:sz w:val="44"/>
          <w:szCs w:val="44"/>
          <w:highlight w:val="none"/>
        </w:rPr>
        <w:t>云南省</w:t>
      </w:r>
      <w:r>
        <w:rPr>
          <w:rFonts w:hint="eastAsia" w:eastAsia="方正小标宋_GBK" w:cs="Times New Roman"/>
          <w:color w:val="auto"/>
          <w:sz w:val="44"/>
          <w:szCs w:val="44"/>
          <w:highlight w:val="none"/>
          <w:lang w:eastAsia="zh-CN"/>
        </w:rPr>
        <w:t>新增</w:t>
      </w:r>
      <w:r>
        <w:rPr>
          <w:rFonts w:hint="default" w:ascii="Times New Roman" w:hAnsi="Times New Roman" w:eastAsia="方正小标宋_GBK" w:cs="Times New Roman"/>
          <w:color w:val="auto"/>
          <w:sz w:val="44"/>
          <w:szCs w:val="44"/>
          <w:highlight w:val="none"/>
        </w:rPr>
        <w:t>设施农业投资奖补项目申报表</w:t>
      </w:r>
    </w:p>
    <w:p w14:paraId="11CE22D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_GB2312" w:cs="Times New Roman"/>
          <w:color w:val="auto"/>
          <w:sz w:val="32"/>
          <w:szCs w:val="32"/>
          <w:highlight w:val="none"/>
          <w:lang w:eastAsia="zh-CN"/>
        </w:rPr>
      </w:pPr>
      <w:r>
        <w:rPr>
          <w:rFonts w:hint="default" w:ascii="Times New Roman" w:hAnsi="Times New Roman" w:eastAsia="楷体_GB2312" w:cs="Times New Roman"/>
          <w:color w:val="auto"/>
          <w:sz w:val="32"/>
          <w:szCs w:val="32"/>
          <w:highlight w:val="none"/>
          <w:lang w:val="en-US" w:eastAsia="zh-CN"/>
        </w:rPr>
        <w:t>（申报</w:t>
      </w:r>
      <w:r>
        <w:rPr>
          <w:rFonts w:hint="default" w:eastAsia="楷体_GB2312" w:cs="Times New Roman"/>
          <w:color w:val="auto"/>
          <w:sz w:val="32"/>
          <w:szCs w:val="32"/>
          <w:highlight w:val="none"/>
          <w:lang w:val="en" w:eastAsia="zh-CN"/>
        </w:rPr>
        <w:t>202</w:t>
      </w:r>
      <w:r>
        <w:rPr>
          <w:rFonts w:hint="eastAsia" w:eastAsia="楷体_GB2312" w:cs="Times New Roman"/>
          <w:color w:val="auto"/>
          <w:sz w:val="32"/>
          <w:szCs w:val="32"/>
          <w:highlight w:val="none"/>
          <w:lang w:val="en-US" w:eastAsia="zh-CN"/>
        </w:rPr>
        <w:t>7</w:t>
      </w:r>
      <w:r>
        <w:rPr>
          <w:rFonts w:hint="default" w:ascii="Times New Roman" w:hAnsi="Times New Roman" w:eastAsia="楷体_GB2312" w:cs="Times New Roman"/>
          <w:color w:val="auto"/>
          <w:sz w:val="32"/>
          <w:szCs w:val="32"/>
          <w:highlight w:val="none"/>
          <w:lang w:val="en-US" w:eastAsia="zh-CN"/>
        </w:rPr>
        <w:t>年度</w:t>
      </w:r>
      <w:r>
        <w:rPr>
          <w:rFonts w:hint="eastAsia" w:eastAsia="楷体_GB2312" w:cs="Times New Roman"/>
          <w:color w:val="auto"/>
          <w:sz w:val="32"/>
          <w:szCs w:val="32"/>
          <w:highlight w:val="none"/>
          <w:lang w:val="en-US" w:eastAsia="zh-CN"/>
        </w:rPr>
        <w:t>新增</w:t>
      </w:r>
      <w:r>
        <w:rPr>
          <w:rFonts w:hint="default" w:ascii="Times New Roman" w:hAnsi="Times New Roman" w:eastAsia="楷体_GB2312" w:cs="Times New Roman"/>
          <w:color w:val="auto"/>
          <w:sz w:val="32"/>
          <w:szCs w:val="32"/>
          <w:highlight w:val="none"/>
          <w:lang w:val="en-US" w:eastAsia="zh-CN"/>
        </w:rPr>
        <w:t>设施农业投资项目奖补</w:t>
      </w:r>
      <w:r>
        <w:rPr>
          <w:rFonts w:hint="default" w:ascii="Times New Roman" w:hAnsi="Times New Roman" w:eastAsia="楷体_GB2312" w:cs="Times New Roman"/>
          <w:color w:val="auto"/>
          <w:sz w:val="32"/>
          <w:szCs w:val="32"/>
          <w:highlight w:val="none"/>
          <w:lang w:eastAsia="zh-CN"/>
        </w:rPr>
        <w:t>）</w:t>
      </w:r>
    </w:p>
    <w:p w14:paraId="69D03412">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申报</w:t>
      </w:r>
      <w:r>
        <w:rPr>
          <w:rFonts w:hint="default" w:ascii="Times New Roman" w:hAnsi="Times New Roman" w:eastAsia="方正仿宋_GBK" w:cs="Times New Roman"/>
          <w:color w:val="auto"/>
          <w:sz w:val="28"/>
          <w:szCs w:val="28"/>
          <w:highlight w:val="none"/>
          <w:lang w:eastAsia="zh-CN"/>
        </w:rPr>
        <w:t>主体</w:t>
      </w:r>
      <w:r>
        <w:rPr>
          <w:rFonts w:hint="default" w:ascii="Times New Roman" w:hAnsi="Times New Roman" w:eastAsia="方正仿宋_GBK" w:cs="Times New Roman"/>
          <w:color w:val="auto"/>
          <w:sz w:val="28"/>
          <w:szCs w:val="28"/>
          <w:highlight w:val="none"/>
        </w:rPr>
        <w:t>（盖章）：                           日期：  年  月  日</w:t>
      </w:r>
    </w:p>
    <w:tbl>
      <w:tblPr>
        <w:tblStyle w:val="7"/>
        <w:tblpPr w:leftFromText="180" w:rightFromText="180" w:vertAnchor="text" w:horzAnchor="page" w:tblpX="649" w:tblpY="458"/>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90"/>
        <w:gridCol w:w="1517"/>
        <w:gridCol w:w="1163"/>
        <w:gridCol w:w="1019"/>
        <w:gridCol w:w="1143"/>
        <w:gridCol w:w="1323"/>
        <w:gridCol w:w="1233"/>
        <w:gridCol w:w="1233"/>
        <w:gridCol w:w="1236"/>
      </w:tblGrid>
      <w:tr w14:paraId="44687A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90" w:type="dxa"/>
            <w:vMerge w:val="restart"/>
            <w:tcBorders>
              <w:top w:val="single" w:color="000000" w:sz="4" w:space="0"/>
              <w:left w:val="single" w:color="000000" w:sz="4" w:space="0"/>
              <w:bottom w:val="single" w:color="000000" w:sz="4" w:space="0"/>
              <w:right w:val="single" w:color="000000" w:sz="4" w:space="0"/>
            </w:tcBorders>
            <w:noWrap w:val="0"/>
            <w:vAlign w:val="center"/>
          </w:tcPr>
          <w:p w14:paraId="685480EA">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申报方向</w:t>
            </w:r>
          </w:p>
        </w:tc>
        <w:tc>
          <w:tcPr>
            <w:tcW w:w="9867" w:type="dxa"/>
            <w:gridSpan w:val="8"/>
            <w:tcBorders>
              <w:top w:val="single" w:color="000000" w:sz="4" w:space="0"/>
              <w:left w:val="single" w:color="000000" w:sz="4" w:space="0"/>
              <w:bottom w:val="single" w:color="000000" w:sz="4" w:space="0"/>
              <w:right w:val="single" w:color="000000" w:sz="4" w:space="0"/>
            </w:tcBorders>
            <w:noWrap/>
            <w:vAlign w:val="center"/>
          </w:tcPr>
          <w:p w14:paraId="1988A268">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申报方向（</w:t>
            </w:r>
            <w:r>
              <w:rPr>
                <w:rFonts w:hint="eastAsia" w:eastAsia="黑体" w:cs="Times New Roman"/>
                <w:i w:val="0"/>
                <w:iCs w:val="0"/>
                <w:color w:val="auto"/>
                <w:kern w:val="0"/>
                <w:sz w:val="20"/>
                <w:szCs w:val="20"/>
                <w:u w:val="none"/>
                <w:lang w:val="en-US" w:eastAsia="zh-CN" w:bidi="ar"/>
              </w:rPr>
              <w:t>4</w:t>
            </w:r>
            <w:r>
              <w:rPr>
                <w:rFonts w:hint="default" w:ascii="Times New Roman" w:hAnsi="Times New Roman" w:eastAsia="黑体" w:cs="Times New Roman"/>
                <w:i w:val="0"/>
                <w:iCs w:val="0"/>
                <w:color w:val="auto"/>
                <w:kern w:val="0"/>
                <w:sz w:val="20"/>
                <w:szCs w:val="20"/>
                <w:u w:val="none"/>
                <w:lang w:val="en-US" w:eastAsia="zh-CN" w:bidi="ar"/>
              </w:rPr>
              <w:t>选1）</w:t>
            </w:r>
          </w:p>
        </w:tc>
      </w:tr>
      <w:tr w14:paraId="28130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8AB8EC6">
            <w:pPr>
              <w:jc w:val="center"/>
              <w:rPr>
                <w:rFonts w:hint="default" w:ascii="Times New Roman" w:hAnsi="Times New Roman" w:eastAsia="黑体" w:cs="Times New Roman"/>
                <w:i w:val="0"/>
                <w:iCs w:val="0"/>
                <w:color w:val="auto"/>
                <w:sz w:val="20"/>
                <w:szCs w:val="20"/>
                <w:u w:val="none"/>
              </w:rPr>
            </w:pPr>
          </w:p>
        </w:tc>
        <w:tc>
          <w:tcPr>
            <w:tcW w:w="9867" w:type="dxa"/>
            <w:gridSpan w:val="8"/>
            <w:tcBorders>
              <w:top w:val="single" w:color="000000" w:sz="4" w:space="0"/>
              <w:left w:val="single" w:color="000000" w:sz="4" w:space="0"/>
              <w:bottom w:val="single" w:color="000000" w:sz="4" w:space="0"/>
              <w:right w:val="single" w:color="000000" w:sz="4" w:space="0"/>
            </w:tcBorders>
            <w:noWrap w:val="0"/>
            <w:vAlign w:val="center"/>
          </w:tcPr>
          <w:p w14:paraId="36C6C89C">
            <w:pPr>
              <w:jc w:val="center"/>
              <w:rPr>
                <w:rFonts w:hint="default" w:ascii="Times New Roman" w:hAnsi="Times New Roman" w:eastAsia="宋体" w:cs="Times New Roman"/>
                <w:i w:val="0"/>
                <w:iCs w:val="0"/>
                <w:color w:val="auto"/>
                <w:sz w:val="20"/>
                <w:szCs w:val="20"/>
                <w:u w:val="none"/>
              </w:rPr>
            </w:pPr>
          </w:p>
        </w:tc>
      </w:tr>
      <w:tr w14:paraId="50682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690" w:type="dxa"/>
            <w:vMerge w:val="restart"/>
            <w:tcBorders>
              <w:top w:val="single" w:color="000000" w:sz="4" w:space="0"/>
              <w:left w:val="single" w:color="000000" w:sz="4" w:space="0"/>
              <w:bottom w:val="single" w:color="000000" w:sz="4" w:space="0"/>
              <w:right w:val="single" w:color="000000" w:sz="4" w:space="0"/>
            </w:tcBorders>
            <w:noWrap w:val="0"/>
            <w:vAlign w:val="center"/>
          </w:tcPr>
          <w:p w14:paraId="7957D3B2">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企业基本情况</w:t>
            </w:r>
          </w:p>
        </w:tc>
        <w:tc>
          <w:tcPr>
            <w:tcW w:w="1517" w:type="dxa"/>
            <w:tcBorders>
              <w:top w:val="single" w:color="000000" w:sz="4" w:space="0"/>
              <w:left w:val="single" w:color="000000" w:sz="4" w:space="0"/>
              <w:bottom w:val="single" w:color="000000" w:sz="4" w:space="0"/>
              <w:right w:val="single" w:color="000000" w:sz="4" w:space="0"/>
            </w:tcBorders>
            <w:noWrap w:val="0"/>
            <w:vAlign w:val="center"/>
          </w:tcPr>
          <w:p w14:paraId="78723A44">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主体名称</w:t>
            </w:r>
          </w:p>
        </w:tc>
        <w:tc>
          <w:tcPr>
            <w:tcW w:w="3325" w:type="dxa"/>
            <w:gridSpan w:val="3"/>
            <w:tcBorders>
              <w:top w:val="single" w:color="000000" w:sz="4" w:space="0"/>
              <w:left w:val="single" w:color="000000" w:sz="4" w:space="0"/>
              <w:bottom w:val="single" w:color="000000" w:sz="4" w:space="0"/>
              <w:right w:val="single" w:color="000000" w:sz="4" w:space="0"/>
            </w:tcBorders>
            <w:noWrap w:val="0"/>
            <w:vAlign w:val="center"/>
          </w:tcPr>
          <w:p w14:paraId="3BDF611C">
            <w:pPr>
              <w:jc w:val="center"/>
              <w:rPr>
                <w:rFonts w:hint="default" w:ascii="Times New Roman" w:hAnsi="Times New Roman" w:eastAsia="宋体" w:cs="Times New Roman"/>
                <w:i w:val="0"/>
                <w:iCs w:val="0"/>
                <w:color w:val="auto"/>
                <w:sz w:val="20"/>
                <w:szCs w:val="20"/>
                <w:u w:val="none"/>
              </w:rPr>
            </w:pPr>
          </w:p>
        </w:tc>
        <w:tc>
          <w:tcPr>
            <w:tcW w:w="1323" w:type="dxa"/>
            <w:tcBorders>
              <w:top w:val="single" w:color="000000" w:sz="4" w:space="0"/>
              <w:left w:val="single" w:color="000000" w:sz="4" w:space="0"/>
              <w:bottom w:val="single" w:color="000000" w:sz="4" w:space="0"/>
              <w:right w:val="single" w:color="000000" w:sz="4" w:space="0"/>
            </w:tcBorders>
            <w:noWrap w:val="0"/>
            <w:vAlign w:val="center"/>
          </w:tcPr>
          <w:p w14:paraId="7CA94CB1">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所有制</w:t>
            </w:r>
            <w:r>
              <w:rPr>
                <w:rFonts w:hint="default" w:ascii="Times New Roman" w:hAnsi="Times New Roman" w:eastAsia="黑体" w:cs="Times New Roman"/>
                <w:i w:val="0"/>
                <w:iCs w:val="0"/>
                <w:color w:val="auto"/>
                <w:kern w:val="0"/>
                <w:sz w:val="20"/>
                <w:szCs w:val="20"/>
                <w:u w:val="none"/>
                <w:lang w:val="en-US" w:eastAsia="zh-CN" w:bidi="ar"/>
              </w:rPr>
              <w:br w:type="textWrapping"/>
            </w:r>
            <w:r>
              <w:rPr>
                <w:rFonts w:hint="default" w:ascii="Times New Roman" w:hAnsi="Times New Roman" w:eastAsia="黑体" w:cs="Times New Roman"/>
                <w:i w:val="0"/>
                <w:iCs w:val="0"/>
                <w:color w:val="auto"/>
                <w:kern w:val="0"/>
                <w:sz w:val="20"/>
                <w:szCs w:val="20"/>
                <w:u w:val="none"/>
                <w:lang w:val="en-US" w:eastAsia="zh-CN" w:bidi="ar"/>
              </w:rPr>
              <w:t>性质</w:t>
            </w:r>
          </w:p>
        </w:tc>
        <w:tc>
          <w:tcPr>
            <w:tcW w:w="3702" w:type="dxa"/>
            <w:gridSpan w:val="3"/>
            <w:tcBorders>
              <w:top w:val="single" w:color="000000" w:sz="4" w:space="0"/>
              <w:left w:val="single" w:color="000000" w:sz="4" w:space="0"/>
              <w:bottom w:val="single" w:color="000000" w:sz="4" w:space="0"/>
              <w:right w:val="single" w:color="000000" w:sz="4" w:space="0"/>
            </w:tcBorders>
            <w:noWrap w:val="0"/>
            <w:vAlign w:val="center"/>
          </w:tcPr>
          <w:p w14:paraId="41D35E3F">
            <w:pPr>
              <w:jc w:val="left"/>
              <w:rPr>
                <w:rFonts w:hint="default" w:ascii="Times New Roman" w:hAnsi="Times New Roman" w:eastAsia="宋体" w:cs="Times New Roman"/>
                <w:i w:val="0"/>
                <w:iCs w:val="0"/>
                <w:color w:val="auto"/>
                <w:sz w:val="20"/>
                <w:szCs w:val="20"/>
                <w:u w:val="none"/>
              </w:rPr>
            </w:pPr>
          </w:p>
        </w:tc>
      </w:tr>
      <w:tr w14:paraId="42B4FB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011AADE">
            <w:pPr>
              <w:jc w:val="center"/>
              <w:rPr>
                <w:rFonts w:hint="default" w:ascii="Times New Roman" w:hAnsi="Times New Roman" w:eastAsia="黑体" w:cs="Times New Roman"/>
                <w:i w:val="0"/>
                <w:iCs w:val="0"/>
                <w:color w:val="auto"/>
                <w:sz w:val="20"/>
                <w:szCs w:val="20"/>
                <w:u w:val="none"/>
              </w:rPr>
            </w:pPr>
          </w:p>
        </w:tc>
        <w:tc>
          <w:tcPr>
            <w:tcW w:w="1517" w:type="dxa"/>
            <w:tcBorders>
              <w:top w:val="single" w:color="000000" w:sz="4" w:space="0"/>
              <w:left w:val="single" w:color="000000" w:sz="4" w:space="0"/>
              <w:bottom w:val="single" w:color="000000" w:sz="4" w:space="0"/>
              <w:right w:val="single" w:color="000000" w:sz="4" w:space="0"/>
            </w:tcBorders>
            <w:noWrap w:val="0"/>
            <w:vAlign w:val="center"/>
          </w:tcPr>
          <w:p w14:paraId="3ADA0C6F">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统一信用代码</w:t>
            </w:r>
          </w:p>
        </w:tc>
        <w:tc>
          <w:tcPr>
            <w:tcW w:w="3325" w:type="dxa"/>
            <w:gridSpan w:val="3"/>
            <w:tcBorders>
              <w:top w:val="single" w:color="000000" w:sz="4" w:space="0"/>
              <w:left w:val="single" w:color="000000" w:sz="4" w:space="0"/>
              <w:bottom w:val="single" w:color="000000" w:sz="4" w:space="0"/>
              <w:right w:val="single" w:color="000000" w:sz="4" w:space="0"/>
            </w:tcBorders>
            <w:noWrap w:val="0"/>
            <w:vAlign w:val="center"/>
          </w:tcPr>
          <w:p w14:paraId="66FC37BA">
            <w:pPr>
              <w:jc w:val="center"/>
              <w:rPr>
                <w:rFonts w:hint="default" w:ascii="Times New Roman" w:hAnsi="Times New Roman" w:eastAsia="宋体" w:cs="Times New Roman"/>
                <w:i w:val="0"/>
                <w:iCs w:val="0"/>
                <w:color w:val="auto"/>
                <w:sz w:val="20"/>
                <w:szCs w:val="20"/>
                <w:u w:val="none"/>
              </w:rPr>
            </w:pPr>
          </w:p>
        </w:tc>
        <w:tc>
          <w:tcPr>
            <w:tcW w:w="1323" w:type="dxa"/>
            <w:tcBorders>
              <w:top w:val="single" w:color="000000" w:sz="4" w:space="0"/>
              <w:left w:val="single" w:color="000000" w:sz="4" w:space="0"/>
              <w:bottom w:val="single" w:color="000000" w:sz="4" w:space="0"/>
              <w:right w:val="single" w:color="000000" w:sz="4" w:space="0"/>
            </w:tcBorders>
            <w:noWrap w:val="0"/>
            <w:vAlign w:val="center"/>
          </w:tcPr>
          <w:p w14:paraId="4C4A3C76">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主体规模</w:t>
            </w:r>
          </w:p>
        </w:tc>
        <w:tc>
          <w:tcPr>
            <w:tcW w:w="3702" w:type="dxa"/>
            <w:gridSpan w:val="3"/>
            <w:tcBorders>
              <w:top w:val="single" w:color="000000" w:sz="4" w:space="0"/>
              <w:left w:val="single" w:color="000000" w:sz="4" w:space="0"/>
              <w:bottom w:val="single" w:color="000000" w:sz="4" w:space="0"/>
              <w:right w:val="single" w:color="000000" w:sz="4" w:space="0"/>
            </w:tcBorders>
            <w:noWrap w:val="0"/>
            <w:vAlign w:val="center"/>
          </w:tcPr>
          <w:p w14:paraId="139B19A4">
            <w:pPr>
              <w:jc w:val="center"/>
              <w:rPr>
                <w:rFonts w:hint="default" w:ascii="Times New Roman" w:hAnsi="Times New Roman" w:eastAsia="宋体" w:cs="Times New Roman"/>
                <w:i w:val="0"/>
                <w:iCs w:val="0"/>
                <w:color w:val="auto"/>
                <w:sz w:val="20"/>
                <w:szCs w:val="20"/>
                <w:u w:val="none"/>
              </w:rPr>
            </w:pPr>
          </w:p>
        </w:tc>
      </w:tr>
      <w:tr w14:paraId="6E5D02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EB2623">
            <w:pPr>
              <w:jc w:val="center"/>
              <w:rPr>
                <w:rFonts w:hint="default" w:ascii="Times New Roman" w:hAnsi="Times New Roman" w:eastAsia="黑体" w:cs="Times New Roman"/>
                <w:i w:val="0"/>
                <w:iCs w:val="0"/>
                <w:color w:val="auto"/>
                <w:sz w:val="20"/>
                <w:szCs w:val="20"/>
                <w:u w:val="none"/>
              </w:rPr>
            </w:pPr>
          </w:p>
        </w:tc>
        <w:tc>
          <w:tcPr>
            <w:tcW w:w="1517" w:type="dxa"/>
            <w:tcBorders>
              <w:top w:val="single" w:color="000000" w:sz="4" w:space="0"/>
              <w:left w:val="single" w:color="000000" w:sz="4" w:space="0"/>
              <w:bottom w:val="single" w:color="000000" w:sz="4" w:space="0"/>
              <w:right w:val="single" w:color="000000" w:sz="4" w:space="0"/>
            </w:tcBorders>
            <w:noWrap w:val="0"/>
            <w:vAlign w:val="center"/>
          </w:tcPr>
          <w:p w14:paraId="18DD0DC1">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法人代表</w:t>
            </w:r>
          </w:p>
        </w:tc>
        <w:tc>
          <w:tcPr>
            <w:tcW w:w="1163" w:type="dxa"/>
            <w:tcBorders>
              <w:top w:val="single" w:color="000000" w:sz="4" w:space="0"/>
              <w:left w:val="single" w:color="000000" w:sz="4" w:space="0"/>
              <w:bottom w:val="single" w:color="000000" w:sz="4" w:space="0"/>
              <w:right w:val="single" w:color="000000" w:sz="4" w:space="0"/>
            </w:tcBorders>
            <w:noWrap w:val="0"/>
            <w:vAlign w:val="center"/>
          </w:tcPr>
          <w:p w14:paraId="1055105D">
            <w:pPr>
              <w:jc w:val="center"/>
              <w:rPr>
                <w:rFonts w:hint="default" w:ascii="Times New Roman" w:hAnsi="Times New Roman" w:eastAsia="宋体" w:cs="Times New Roman"/>
                <w:i w:val="0"/>
                <w:iCs w:val="0"/>
                <w:color w:val="auto"/>
                <w:sz w:val="20"/>
                <w:szCs w:val="20"/>
                <w:u w:val="none"/>
              </w:rPr>
            </w:pPr>
          </w:p>
        </w:tc>
        <w:tc>
          <w:tcPr>
            <w:tcW w:w="1019" w:type="dxa"/>
            <w:tcBorders>
              <w:top w:val="single" w:color="000000" w:sz="4" w:space="0"/>
              <w:left w:val="single" w:color="000000" w:sz="4" w:space="0"/>
              <w:bottom w:val="single" w:color="000000" w:sz="4" w:space="0"/>
              <w:right w:val="single" w:color="000000" w:sz="4" w:space="0"/>
            </w:tcBorders>
            <w:noWrap w:val="0"/>
            <w:vAlign w:val="center"/>
          </w:tcPr>
          <w:p w14:paraId="0993B37A">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手机号码</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14:paraId="29CE79E7">
            <w:pPr>
              <w:jc w:val="center"/>
              <w:rPr>
                <w:rFonts w:hint="default" w:ascii="Times New Roman" w:hAnsi="Times New Roman" w:eastAsia="宋体" w:cs="Times New Roman"/>
                <w:i w:val="0"/>
                <w:iCs w:val="0"/>
                <w:color w:val="auto"/>
                <w:sz w:val="20"/>
                <w:szCs w:val="20"/>
                <w:u w:val="none"/>
              </w:rPr>
            </w:pPr>
          </w:p>
        </w:tc>
        <w:tc>
          <w:tcPr>
            <w:tcW w:w="1323" w:type="dxa"/>
            <w:tcBorders>
              <w:top w:val="single" w:color="000000" w:sz="4" w:space="0"/>
              <w:left w:val="single" w:color="000000" w:sz="4" w:space="0"/>
              <w:bottom w:val="single" w:color="000000" w:sz="4" w:space="0"/>
              <w:right w:val="single" w:color="000000" w:sz="4" w:space="0"/>
            </w:tcBorders>
            <w:noWrap w:val="0"/>
            <w:vAlign w:val="center"/>
          </w:tcPr>
          <w:p w14:paraId="66A931FE">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联系人</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4C99B94A">
            <w:pPr>
              <w:jc w:val="cente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73E2B7D9">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手机号码</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39A8CE11">
            <w:pPr>
              <w:jc w:val="center"/>
              <w:rPr>
                <w:rFonts w:hint="default" w:ascii="Times New Roman" w:hAnsi="Times New Roman" w:eastAsia="宋体" w:cs="Times New Roman"/>
                <w:i w:val="0"/>
                <w:iCs w:val="0"/>
                <w:color w:val="auto"/>
                <w:sz w:val="20"/>
                <w:szCs w:val="20"/>
                <w:u w:val="none"/>
              </w:rPr>
            </w:pPr>
          </w:p>
        </w:tc>
      </w:tr>
      <w:tr w14:paraId="59AFD9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8"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0F919D9">
            <w:pPr>
              <w:jc w:val="center"/>
              <w:rPr>
                <w:rFonts w:hint="default" w:ascii="Times New Roman" w:hAnsi="Times New Roman" w:eastAsia="黑体" w:cs="Times New Roman"/>
                <w:i w:val="0"/>
                <w:iCs w:val="0"/>
                <w:color w:val="auto"/>
                <w:sz w:val="20"/>
                <w:szCs w:val="20"/>
                <w:u w:val="none"/>
              </w:rPr>
            </w:pPr>
          </w:p>
        </w:tc>
        <w:tc>
          <w:tcPr>
            <w:tcW w:w="1517" w:type="dxa"/>
            <w:tcBorders>
              <w:top w:val="single" w:color="000000" w:sz="4" w:space="0"/>
              <w:left w:val="single" w:color="000000" w:sz="4" w:space="0"/>
              <w:bottom w:val="single" w:color="000000" w:sz="4" w:space="0"/>
              <w:right w:val="single" w:color="000000" w:sz="4" w:space="0"/>
            </w:tcBorders>
            <w:noWrap w:val="0"/>
            <w:vAlign w:val="center"/>
          </w:tcPr>
          <w:p w14:paraId="104C1D1D">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企业情况简介</w:t>
            </w:r>
          </w:p>
        </w:tc>
        <w:tc>
          <w:tcPr>
            <w:tcW w:w="8350" w:type="dxa"/>
            <w:gridSpan w:val="7"/>
            <w:tcBorders>
              <w:top w:val="single" w:color="000000" w:sz="4" w:space="0"/>
              <w:left w:val="single" w:color="000000" w:sz="4" w:space="0"/>
              <w:bottom w:val="single" w:color="000000" w:sz="4" w:space="0"/>
              <w:right w:val="single" w:color="000000" w:sz="4" w:space="0"/>
            </w:tcBorders>
            <w:noWrap w:val="0"/>
            <w:vAlign w:val="center"/>
          </w:tcPr>
          <w:p w14:paraId="5D92EC25">
            <w:pPr>
              <w:keepNext w:val="0"/>
              <w:keepLines w:val="0"/>
              <w:widowControl/>
              <w:suppressLineNumbers w:val="0"/>
              <w:jc w:val="center"/>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（200字以内）</w:t>
            </w:r>
          </w:p>
        </w:tc>
      </w:tr>
      <w:tr w14:paraId="28B30B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4FAF975">
            <w:pPr>
              <w:jc w:val="center"/>
              <w:rPr>
                <w:rFonts w:hint="default" w:ascii="Times New Roman" w:hAnsi="Times New Roman" w:eastAsia="黑体" w:cs="Times New Roman"/>
                <w:i w:val="0"/>
                <w:iCs w:val="0"/>
                <w:color w:val="auto"/>
                <w:sz w:val="20"/>
                <w:szCs w:val="20"/>
                <w:u w:val="none"/>
              </w:rPr>
            </w:pPr>
          </w:p>
        </w:tc>
        <w:tc>
          <w:tcPr>
            <w:tcW w:w="1517" w:type="dxa"/>
            <w:vMerge w:val="restart"/>
            <w:tcBorders>
              <w:top w:val="single" w:color="000000" w:sz="4" w:space="0"/>
              <w:left w:val="single" w:color="000000" w:sz="4" w:space="0"/>
              <w:bottom w:val="single" w:color="000000" w:sz="4" w:space="0"/>
              <w:right w:val="single" w:color="000000" w:sz="4" w:space="0"/>
            </w:tcBorders>
            <w:noWrap w:val="0"/>
            <w:vAlign w:val="center"/>
          </w:tcPr>
          <w:p w14:paraId="02CEA567">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近三年主要指标（万元）</w:t>
            </w:r>
          </w:p>
        </w:tc>
        <w:tc>
          <w:tcPr>
            <w:tcW w:w="1163" w:type="dxa"/>
            <w:tcBorders>
              <w:top w:val="single" w:color="000000" w:sz="4" w:space="0"/>
              <w:left w:val="single" w:color="000000" w:sz="4" w:space="0"/>
              <w:bottom w:val="single" w:color="000000" w:sz="4" w:space="0"/>
              <w:right w:val="single" w:color="000000" w:sz="4" w:space="0"/>
            </w:tcBorders>
            <w:noWrap w:val="0"/>
            <w:vAlign w:val="center"/>
          </w:tcPr>
          <w:p w14:paraId="74BAF27E">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年度</w:t>
            </w:r>
          </w:p>
        </w:tc>
        <w:tc>
          <w:tcPr>
            <w:tcW w:w="2162" w:type="dxa"/>
            <w:gridSpan w:val="2"/>
            <w:tcBorders>
              <w:top w:val="single" w:color="000000" w:sz="4" w:space="0"/>
              <w:left w:val="single" w:color="000000" w:sz="4" w:space="0"/>
              <w:bottom w:val="single" w:color="000000" w:sz="4" w:space="0"/>
              <w:right w:val="single" w:color="000000" w:sz="4" w:space="0"/>
            </w:tcBorders>
            <w:noWrap w:val="0"/>
            <w:vAlign w:val="center"/>
          </w:tcPr>
          <w:p w14:paraId="4EA5C44F">
            <w:pPr>
              <w:keepNext w:val="0"/>
              <w:keepLines w:val="0"/>
              <w:widowControl/>
              <w:suppressLineNumbers w:val="0"/>
              <w:jc w:val="center"/>
              <w:textAlignment w:val="center"/>
              <w:rPr>
                <w:rFonts w:hint="default" w:ascii="Times New Roman" w:hAnsi="Times New Roman" w:eastAsia="宋体" w:cs="Times New Roman"/>
                <w:i w:val="0"/>
                <w:iCs w:val="0"/>
                <w:color w:val="auto"/>
                <w:sz w:val="20"/>
                <w:szCs w:val="20"/>
                <w:u w:val="none"/>
              </w:rPr>
            </w:pPr>
            <w:r>
              <w:rPr>
                <w:rStyle w:val="14"/>
                <w:rFonts w:hint="default" w:ascii="Times New Roman" w:hAnsi="Times New Roman" w:eastAsia="宋体" w:cs="Times New Roman"/>
                <w:color w:val="auto"/>
                <w:lang w:val="en-US" w:eastAsia="zh-CN" w:bidi="ar"/>
              </w:rPr>
              <w:t>202</w:t>
            </w:r>
            <w:r>
              <w:rPr>
                <w:rStyle w:val="14"/>
                <w:rFonts w:hint="eastAsia" w:eastAsia="方正仿宋_GBK" w:cs="Times New Roman"/>
                <w:color w:val="auto"/>
                <w:lang w:val="en-US" w:eastAsia="zh-CN" w:bidi="ar"/>
              </w:rPr>
              <w:t>5</w:t>
            </w:r>
            <w:r>
              <w:rPr>
                <w:rStyle w:val="15"/>
                <w:rFonts w:hint="default" w:ascii="Times New Roman" w:hAnsi="Times New Roman" w:cs="Times New Roman"/>
                <w:color w:val="auto"/>
                <w:lang w:val="en-US" w:eastAsia="zh-CN" w:bidi="ar"/>
              </w:rPr>
              <w:t>年度</w:t>
            </w:r>
          </w:p>
        </w:tc>
        <w:tc>
          <w:tcPr>
            <w:tcW w:w="2556" w:type="dxa"/>
            <w:gridSpan w:val="2"/>
            <w:tcBorders>
              <w:top w:val="single" w:color="000000" w:sz="4" w:space="0"/>
              <w:left w:val="single" w:color="000000" w:sz="4" w:space="0"/>
              <w:bottom w:val="single" w:color="000000" w:sz="4" w:space="0"/>
              <w:right w:val="single" w:color="000000" w:sz="4" w:space="0"/>
            </w:tcBorders>
            <w:noWrap w:val="0"/>
            <w:vAlign w:val="center"/>
          </w:tcPr>
          <w:p w14:paraId="7CAE18C4">
            <w:pPr>
              <w:keepNext w:val="0"/>
              <w:keepLines w:val="0"/>
              <w:widowControl/>
              <w:suppressLineNumbers w:val="0"/>
              <w:jc w:val="center"/>
              <w:textAlignment w:val="center"/>
              <w:rPr>
                <w:rFonts w:hint="default" w:ascii="Times New Roman" w:hAnsi="Times New Roman" w:eastAsia="宋体" w:cs="Times New Roman"/>
                <w:i w:val="0"/>
                <w:iCs w:val="0"/>
                <w:color w:val="auto"/>
                <w:sz w:val="20"/>
                <w:szCs w:val="20"/>
                <w:u w:val="none"/>
              </w:rPr>
            </w:pPr>
            <w:r>
              <w:rPr>
                <w:rStyle w:val="14"/>
                <w:rFonts w:hint="default" w:eastAsia="宋体" w:cs="Times New Roman"/>
                <w:color w:val="auto"/>
                <w:lang w:val="en" w:eastAsia="zh-CN" w:bidi="ar"/>
              </w:rPr>
              <w:t>202</w:t>
            </w:r>
            <w:r>
              <w:rPr>
                <w:rStyle w:val="14"/>
                <w:rFonts w:hint="eastAsia" w:eastAsia="宋体" w:cs="Times New Roman"/>
                <w:color w:val="auto"/>
                <w:lang w:val="en-US" w:eastAsia="zh-CN" w:bidi="ar"/>
              </w:rPr>
              <w:t>6</w:t>
            </w:r>
            <w:r>
              <w:rPr>
                <w:rStyle w:val="15"/>
                <w:rFonts w:hint="default" w:ascii="Times New Roman" w:hAnsi="Times New Roman" w:cs="Times New Roman"/>
                <w:color w:val="auto"/>
                <w:lang w:val="en-US" w:eastAsia="zh-CN" w:bidi="ar"/>
              </w:rPr>
              <w:t>年度</w:t>
            </w:r>
          </w:p>
        </w:tc>
        <w:tc>
          <w:tcPr>
            <w:tcW w:w="2469" w:type="dxa"/>
            <w:gridSpan w:val="2"/>
            <w:tcBorders>
              <w:top w:val="single" w:color="000000" w:sz="4" w:space="0"/>
              <w:left w:val="single" w:color="000000" w:sz="4" w:space="0"/>
              <w:bottom w:val="single" w:color="000000" w:sz="4" w:space="0"/>
              <w:right w:val="single" w:color="000000" w:sz="4" w:space="0"/>
            </w:tcBorders>
            <w:noWrap w:val="0"/>
            <w:vAlign w:val="center"/>
          </w:tcPr>
          <w:p w14:paraId="4C1273D3">
            <w:pPr>
              <w:keepNext w:val="0"/>
              <w:keepLines w:val="0"/>
              <w:widowControl/>
              <w:suppressLineNumbers w:val="0"/>
              <w:jc w:val="center"/>
              <w:textAlignment w:val="center"/>
              <w:rPr>
                <w:rFonts w:hint="default" w:ascii="Times New Roman" w:hAnsi="Times New Roman" w:eastAsia="宋体" w:cs="Times New Roman"/>
                <w:i w:val="0"/>
                <w:iCs w:val="0"/>
                <w:color w:val="auto"/>
                <w:sz w:val="20"/>
                <w:szCs w:val="20"/>
                <w:u w:val="none"/>
              </w:rPr>
            </w:pPr>
            <w:r>
              <w:rPr>
                <w:rStyle w:val="14"/>
                <w:rFonts w:hint="default" w:eastAsia="宋体" w:cs="Times New Roman"/>
                <w:color w:val="auto"/>
                <w:lang w:val="en" w:eastAsia="zh-CN" w:bidi="ar"/>
              </w:rPr>
              <w:t>202</w:t>
            </w:r>
            <w:r>
              <w:rPr>
                <w:rStyle w:val="14"/>
                <w:rFonts w:hint="eastAsia" w:eastAsia="宋体" w:cs="Times New Roman"/>
                <w:color w:val="auto"/>
                <w:lang w:val="en-US" w:eastAsia="zh-CN" w:bidi="ar"/>
              </w:rPr>
              <w:t>7</w:t>
            </w:r>
            <w:r>
              <w:rPr>
                <w:rStyle w:val="15"/>
                <w:rFonts w:hint="default" w:ascii="Times New Roman" w:hAnsi="Times New Roman" w:cs="Times New Roman"/>
                <w:color w:val="auto"/>
                <w:lang w:val="en-US" w:eastAsia="zh-CN" w:bidi="ar"/>
              </w:rPr>
              <w:t>年度</w:t>
            </w:r>
          </w:p>
        </w:tc>
      </w:tr>
      <w:tr w14:paraId="5BED04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EE85AA3">
            <w:pPr>
              <w:jc w:val="center"/>
              <w:rPr>
                <w:rFonts w:hint="default" w:ascii="Times New Roman" w:hAnsi="Times New Roman" w:eastAsia="黑体" w:cs="Times New Roman"/>
                <w:i w:val="0"/>
                <w:iCs w:val="0"/>
                <w:color w:val="auto"/>
                <w:sz w:val="20"/>
                <w:szCs w:val="20"/>
                <w:u w:val="none"/>
              </w:rPr>
            </w:pPr>
          </w:p>
        </w:tc>
        <w:tc>
          <w:tcPr>
            <w:tcW w:w="15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00305332">
            <w:pPr>
              <w:jc w:val="center"/>
              <w:rPr>
                <w:rFonts w:hint="default" w:ascii="Times New Roman" w:hAnsi="Times New Roman" w:eastAsia="黑体" w:cs="Times New Roman"/>
                <w:i w:val="0"/>
                <w:iCs w:val="0"/>
                <w:color w:val="auto"/>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noWrap w:val="0"/>
            <w:vAlign w:val="center"/>
          </w:tcPr>
          <w:p w14:paraId="783B3C86">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资产总额</w:t>
            </w:r>
          </w:p>
        </w:tc>
        <w:tc>
          <w:tcPr>
            <w:tcW w:w="2162" w:type="dxa"/>
            <w:gridSpan w:val="2"/>
            <w:tcBorders>
              <w:top w:val="single" w:color="000000" w:sz="4" w:space="0"/>
              <w:left w:val="single" w:color="000000" w:sz="4" w:space="0"/>
              <w:bottom w:val="single" w:color="000000" w:sz="4" w:space="0"/>
              <w:right w:val="single" w:color="000000" w:sz="4" w:space="0"/>
            </w:tcBorders>
            <w:noWrap w:val="0"/>
            <w:vAlign w:val="center"/>
          </w:tcPr>
          <w:p w14:paraId="17A522C1">
            <w:pPr>
              <w:jc w:val="center"/>
              <w:rPr>
                <w:rFonts w:hint="default" w:ascii="Times New Roman" w:hAnsi="Times New Roman" w:eastAsia="宋体" w:cs="Times New Roman"/>
                <w:i w:val="0"/>
                <w:iCs w:val="0"/>
                <w:color w:val="auto"/>
                <w:sz w:val="20"/>
                <w:szCs w:val="20"/>
                <w:u w:val="none"/>
              </w:rPr>
            </w:pPr>
          </w:p>
        </w:tc>
        <w:tc>
          <w:tcPr>
            <w:tcW w:w="2556" w:type="dxa"/>
            <w:gridSpan w:val="2"/>
            <w:tcBorders>
              <w:top w:val="single" w:color="000000" w:sz="4" w:space="0"/>
              <w:left w:val="single" w:color="000000" w:sz="4" w:space="0"/>
              <w:bottom w:val="single" w:color="000000" w:sz="4" w:space="0"/>
              <w:right w:val="single" w:color="000000" w:sz="4" w:space="0"/>
            </w:tcBorders>
            <w:noWrap w:val="0"/>
            <w:vAlign w:val="center"/>
          </w:tcPr>
          <w:p w14:paraId="062CB6B4">
            <w:pPr>
              <w:jc w:val="center"/>
              <w:rPr>
                <w:rFonts w:hint="default" w:ascii="Times New Roman" w:hAnsi="Times New Roman" w:eastAsia="宋体" w:cs="Times New Roman"/>
                <w:i w:val="0"/>
                <w:iCs w:val="0"/>
                <w:color w:val="auto"/>
                <w:sz w:val="20"/>
                <w:szCs w:val="20"/>
                <w:u w:val="none"/>
              </w:rPr>
            </w:pPr>
          </w:p>
        </w:tc>
        <w:tc>
          <w:tcPr>
            <w:tcW w:w="2469" w:type="dxa"/>
            <w:gridSpan w:val="2"/>
            <w:tcBorders>
              <w:top w:val="single" w:color="000000" w:sz="4" w:space="0"/>
              <w:left w:val="single" w:color="000000" w:sz="4" w:space="0"/>
              <w:bottom w:val="single" w:color="000000" w:sz="4" w:space="0"/>
              <w:right w:val="single" w:color="000000" w:sz="4" w:space="0"/>
            </w:tcBorders>
            <w:noWrap w:val="0"/>
            <w:vAlign w:val="center"/>
          </w:tcPr>
          <w:p w14:paraId="689A9E77">
            <w:pPr>
              <w:jc w:val="center"/>
              <w:rPr>
                <w:rFonts w:hint="default" w:ascii="Times New Roman" w:hAnsi="Times New Roman" w:eastAsia="宋体" w:cs="Times New Roman"/>
                <w:i w:val="0"/>
                <w:iCs w:val="0"/>
                <w:color w:val="auto"/>
                <w:sz w:val="20"/>
                <w:szCs w:val="20"/>
                <w:u w:val="none"/>
              </w:rPr>
            </w:pPr>
          </w:p>
        </w:tc>
      </w:tr>
      <w:tr w14:paraId="12F537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053FFE0">
            <w:pPr>
              <w:jc w:val="center"/>
              <w:rPr>
                <w:rFonts w:hint="default" w:ascii="Times New Roman" w:hAnsi="Times New Roman" w:eastAsia="黑体" w:cs="Times New Roman"/>
                <w:i w:val="0"/>
                <w:iCs w:val="0"/>
                <w:color w:val="auto"/>
                <w:sz w:val="20"/>
                <w:szCs w:val="20"/>
                <w:u w:val="none"/>
              </w:rPr>
            </w:pPr>
          </w:p>
        </w:tc>
        <w:tc>
          <w:tcPr>
            <w:tcW w:w="15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55367515">
            <w:pPr>
              <w:jc w:val="center"/>
              <w:rPr>
                <w:rFonts w:hint="default" w:ascii="Times New Roman" w:hAnsi="Times New Roman" w:eastAsia="黑体" w:cs="Times New Roman"/>
                <w:i w:val="0"/>
                <w:iCs w:val="0"/>
                <w:color w:val="auto"/>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noWrap w:val="0"/>
            <w:vAlign w:val="center"/>
          </w:tcPr>
          <w:p w14:paraId="6C6ADB88">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负债总额</w:t>
            </w:r>
          </w:p>
        </w:tc>
        <w:tc>
          <w:tcPr>
            <w:tcW w:w="2162" w:type="dxa"/>
            <w:gridSpan w:val="2"/>
            <w:tcBorders>
              <w:top w:val="single" w:color="000000" w:sz="4" w:space="0"/>
              <w:left w:val="single" w:color="000000" w:sz="4" w:space="0"/>
              <w:bottom w:val="single" w:color="000000" w:sz="4" w:space="0"/>
              <w:right w:val="single" w:color="000000" w:sz="4" w:space="0"/>
            </w:tcBorders>
            <w:noWrap w:val="0"/>
            <w:vAlign w:val="center"/>
          </w:tcPr>
          <w:p w14:paraId="38EAE78D">
            <w:pPr>
              <w:jc w:val="center"/>
              <w:rPr>
                <w:rFonts w:hint="default" w:ascii="Times New Roman" w:hAnsi="Times New Roman" w:eastAsia="宋体" w:cs="Times New Roman"/>
                <w:i w:val="0"/>
                <w:iCs w:val="0"/>
                <w:color w:val="auto"/>
                <w:sz w:val="20"/>
                <w:szCs w:val="20"/>
                <w:u w:val="none"/>
              </w:rPr>
            </w:pPr>
          </w:p>
        </w:tc>
        <w:tc>
          <w:tcPr>
            <w:tcW w:w="2556" w:type="dxa"/>
            <w:gridSpan w:val="2"/>
            <w:tcBorders>
              <w:top w:val="single" w:color="000000" w:sz="4" w:space="0"/>
              <w:left w:val="single" w:color="000000" w:sz="4" w:space="0"/>
              <w:bottom w:val="single" w:color="000000" w:sz="4" w:space="0"/>
              <w:right w:val="single" w:color="000000" w:sz="4" w:space="0"/>
            </w:tcBorders>
            <w:noWrap w:val="0"/>
            <w:vAlign w:val="center"/>
          </w:tcPr>
          <w:p w14:paraId="6A248E33">
            <w:pPr>
              <w:jc w:val="center"/>
              <w:rPr>
                <w:rFonts w:hint="default" w:ascii="Times New Roman" w:hAnsi="Times New Roman" w:eastAsia="宋体" w:cs="Times New Roman"/>
                <w:i w:val="0"/>
                <w:iCs w:val="0"/>
                <w:color w:val="auto"/>
                <w:sz w:val="20"/>
                <w:szCs w:val="20"/>
                <w:u w:val="none"/>
              </w:rPr>
            </w:pPr>
          </w:p>
        </w:tc>
        <w:tc>
          <w:tcPr>
            <w:tcW w:w="2469" w:type="dxa"/>
            <w:gridSpan w:val="2"/>
            <w:tcBorders>
              <w:top w:val="single" w:color="000000" w:sz="4" w:space="0"/>
              <w:left w:val="single" w:color="000000" w:sz="4" w:space="0"/>
              <w:bottom w:val="single" w:color="000000" w:sz="4" w:space="0"/>
              <w:right w:val="single" w:color="000000" w:sz="4" w:space="0"/>
            </w:tcBorders>
            <w:noWrap w:val="0"/>
            <w:vAlign w:val="center"/>
          </w:tcPr>
          <w:p w14:paraId="1DDC3EE4">
            <w:pPr>
              <w:jc w:val="center"/>
              <w:rPr>
                <w:rFonts w:hint="default" w:ascii="Times New Roman" w:hAnsi="Times New Roman" w:eastAsia="宋体" w:cs="Times New Roman"/>
                <w:i w:val="0"/>
                <w:iCs w:val="0"/>
                <w:color w:val="auto"/>
                <w:sz w:val="20"/>
                <w:szCs w:val="20"/>
                <w:u w:val="none"/>
              </w:rPr>
            </w:pPr>
          </w:p>
        </w:tc>
      </w:tr>
      <w:tr w14:paraId="33C43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F3D37B1">
            <w:pPr>
              <w:jc w:val="center"/>
              <w:rPr>
                <w:rFonts w:hint="default" w:ascii="Times New Roman" w:hAnsi="Times New Roman" w:eastAsia="黑体" w:cs="Times New Roman"/>
                <w:i w:val="0"/>
                <w:iCs w:val="0"/>
                <w:color w:val="auto"/>
                <w:sz w:val="20"/>
                <w:szCs w:val="20"/>
                <w:u w:val="none"/>
              </w:rPr>
            </w:pPr>
          </w:p>
        </w:tc>
        <w:tc>
          <w:tcPr>
            <w:tcW w:w="15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599C51DC">
            <w:pPr>
              <w:jc w:val="center"/>
              <w:rPr>
                <w:rFonts w:hint="default" w:ascii="Times New Roman" w:hAnsi="Times New Roman" w:eastAsia="黑体" w:cs="Times New Roman"/>
                <w:i w:val="0"/>
                <w:iCs w:val="0"/>
                <w:color w:val="auto"/>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noWrap w:val="0"/>
            <w:vAlign w:val="center"/>
          </w:tcPr>
          <w:p w14:paraId="32F5B7C8">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营业收入</w:t>
            </w:r>
          </w:p>
        </w:tc>
        <w:tc>
          <w:tcPr>
            <w:tcW w:w="2162" w:type="dxa"/>
            <w:gridSpan w:val="2"/>
            <w:tcBorders>
              <w:top w:val="single" w:color="000000" w:sz="4" w:space="0"/>
              <w:left w:val="single" w:color="000000" w:sz="4" w:space="0"/>
              <w:bottom w:val="single" w:color="000000" w:sz="4" w:space="0"/>
              <w:right w:val="single" w:color="000000" w:sz="4" w:space="0"/>
            </w:tcBorders>
            <w:noWrap w:val="0"/>
            <w:vAlign w:val="center"/>
          </w:tcPr>
          <w:p w14:paraId="0856C24E">
            <w:pPr>
              <w:jc w:val="center"/>
              <w:rPr>
                <w:rFonts w:hint="default" w:ascii="Times New Roman" w:hAnsi="Times New Roman" w:eastAsia="宋体" w:cs="Times New Roman"/>
                <w:i w:val="0"/>
                <w:iCs w:val="0"/>
                <w:color w:val="auto"/>
                <w:sz w:val="20"/>
                <w:szCs w:val="20"/>
                <w:u w:val="none"/>
              </w:rPr>
            </w:pPr>
          </w:p>
        </w:tc>
        <w:tc>
          <w:tcPr>
            <w:tcW w:w="2556" w:type="dxa"/>
            <w:gridSpan w:val="2"/>
            <w:tcBorders>
              <w:top w:val="single" w:color="000000" w:sz="4" w:space="0"/>
              <w:left w:val="single" w:color="000000" w:sz="4" w:space="0"/>
              <w:bottom w:val="single" w:color="000000" w:sz="4" w:space="0"/>
              <w:right w:val="single" w:color="000000" w:sz="4" w:space="0"/>
            </w:tcBorders>
            <w:noWrap w:val="0"/>
            <w:vAlign w:val="center"/>
          </w:tcPr>
          <w:p w14:paraId="69488EAA">
            <w:pPr>
              <w:jc w:val="center"/>
              <w:rPr>
                <w:rFonts w:hint="default" w:ascii="Times New Roman" w:hAnsi="Times New Roman" w:eastAsia="宋体" w:cs="Times New Roman"/>
                <w:i w:val="0"/>
                <w:iCs w:val="0"/>
                <w:color w:val="auto"/>
                <w:sz w:val="20"/>
                <w:szCs w:val="20"/>
                <w:u w:val="none"/>
              </w:rPr>
            </w:pPr>
          </w:p>
        </w:tc>
        <w:tc>
          <w:tcPr>
            <w:tcW w:w="2469" w:type="dxa"/>
            <w:gridSpan w:val="2"/>
            <w:tcBorders>
              <w:top w:val="single" w:color="000000" w:sz="4" w:space="0"/>
              <w:left w:val="single" w:color="000000" w:sz="4" w:space="0"/>
              <w:bottom w:val="single" w:color="000000" w:sz="4" w:space="0"/>
              <w:right w:val="single" w:color="000000" w:sz="4" w:space="0"/>
            </w:tcBorders>
            <w:noWrap w:val="0"/>
            <w:vAlign w:val="center"/>
          </w:tcPr>
          <w:p w14:paraId="315104F1">
            <w:pPr>
              <w:jc w:val="center"/>
              <w:rPr>
                <w:rFonts w:hint="default" w:ascii="Times New Roman" w:hAnsi="Times New Roman" w:eastAsia="宋体" w:cs="Times New Roman"/>
                <w:i w:val="0"/>
                <w:iCs w:val="0"/>
                <w:color w:val="auto"/>
                <w:sz w:val="20"/>
                <w:szCs w:val="20"/>
                <w:u w:val="none"/>
              </w:rPr>
            </w:pPr>
          </w:p>
        </w:tc>
      </w:tr>
      <w:tr w14:paraId="735FD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2CAEF9E">
            <w:pPr>
              <w:jc w:val="center"/>
              <w:rPr>
                <w:rFonts w:hint="default" w:ascii="Times New Roman" w:hAnsi="Times New Roman" w:eastAsia="黑体" w:cs="Times New Roman"/>
                <w:i w:val="0"/>
                <w:iCs w:val="0"/>
                <w:color w:val="auto"/>
                <w:sz w:val="20"/>
                <w:szCs w:val="20"/>
                <w:u w:val="none"/>
              </w:rPr>
            </w:pPr>
          </w:p>
        </w:tc>
        <w:tc>
          <w:tcPr>
            <w:tcW w:w="15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7A34C4A6">
            <w:pPr>
              <w:jc w:val="center"/>
              <w:rPr>
                <w:rFonts w:hint="default" w:ascii="Times New Roman" w:hAnsi="Times New Roman" w:eastAsia="黑体" w:cs="Times New Roman"/>
                <w:i w:val="0"/>
                <w:iCs w:val="0"/>
                <w:color w:val="auto"/>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noWrap w:val="0"/>
            <w:vAlign w:val="center"/>
          </w:tcPr>
          <w:p w14:paraId="2797C7F6">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利润总额</w:t>
            </w:r>
          </w:p>
        </w:tc>
        <w:tc>
          <w:tcPr>
            <w:tcW w:w="2162" w:type="dxa"/>
            <w:gridSpan w:val="2"/>
            <w:tcBorders>
              <w:top w:val="single" w:color="000000" w:sz="4" w:space="0"/>
              <w:left w:val="single" w:color="000000" w:sz="4" w:space="0"/>
              <w:bottom w:val="single" w:color="000000" w:sz="4" w:space="0"/>
              <w:right w:val="single" w:color="000000" w:sz="4" w:space="0"/>
            </w:tcBorders>
            <w:noWrap w:val="0"/>
            <w:vAlign w:val="center"/>
          </w:tcPr>
          <w:p w14:paraId="174E54DF">
            <w:pPr>
              <w:jc w:val="center"/>
              <w:rPr>
                <w:rFonts w:hint="default" w:ascii="Times New Roman" w:hAnsi="Times New Roman" w:eastAsia="宋体" w:cs="Times New Roman"/>
                <w:i w:val="0"/>
                <w:iCs w:val="0"/>
                <w:color w:val="auto"/>
                <w:sz w:val="20"/>
                <w:szCs w:val="20"/>
                <w:u w:val="none"/>
              </w:rPr>
            </w:pPr>
          </w:p>
        </w:tc>
        <w:tc>
          <w:tcPr>
            <w:tcW w:w="2556" w:type="dxa"/>
            <w:gridSpan w:val="2"/>
            <w:tcBorders>
              <w:top w:val="single" w:color="000000" w:sz="4" w:space="0"/>
              <w:left w:val="single" w:color="000000" w:sz="4" w:space="0"/>
              <w:bottom w:val="single" w:color="000000" w:sz="4" w:space="0"/>
              <w:right w:val="single" w:color="000000" w:sz="4" w:space="0"/>
            </w:tcBorders>
            <w:noWrap w:val="0"/>
            <w:vAlign w:val="center"/>
          </w:tcPr>
          <w:p w14:paraId="339E10D3">
            <w:pPr>
              <w:jc w:val="center"/>
              <w:rPr>
                <w:rFonts w:hint="default" w:ascii="Times New Roman" w:hAnsi="Times New Roman" w:eastAsia="宋体" w:cs="Times New Roman"/>
                <w:i w:val="0"/>
                <w:iCs w:val="0"/>
                <w:color w:val="auto"/>
                <w:sz w:val="20"/>
                <w:szCs w:val="20"/>
                <w:u w:val="none"/>
              </w:rPr>
            </w:pPr>
          </w:p>
        </w:tc>
        <w:tc>
          <w:tcPr>
            <w:tcW w:w="2469" w:type="dxa"/>
            <w:gridSpan w:val="2"/>
            <w:tcBorders>
              <w:top w:val="single" w:color="000000" w:sz="4" w:space="0"/>
              <w:left w:val="single" w:color="000000" w:sz="4" w:space="0"/>
              <w:bottom w:val="single" w:color="000000" w:sz="4" w:space="0"/>
              <w:right w:val="single" w:color="000000" w:sz="4" w:space="0"/>
            </w:tcBorders>
            <w:noWrap w:val="0"/>
            <w:vAlign w:val="center"/>
          </w:tcPr>
          <w:p w14:paraId="68511CA6">
            <w:pPr>
              <w:jc w:val="center"/>
              <w:rPr>
                <w:rFonts w:hint="default" w:ascii="Times New Roman" w:hAnsi="Times New Roman" w:eastAsia="宋体" w:cs="Times New Roman"/>
                <w:i w:val="0"/>
                <w:iCs w:val="0"/>
                <w:color w:val="auto"/>
                <w:sz w:val="20"/>
                <w:szCs w:val="20"/>
                <w:u w:val="none"/>
              </w:rPr>
            </w:pPr>
          </w:p>
        </w:tc>
      </w:tr>
      <w:tr w14:paraId="16AE2A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DF5D268">
            <w:pPr>
              <w:jc w:val="center"/>
              <w:rPr>
                <w:rFonts w:hint="default" w:ascii="Times New Roman" w:hAnsi="Times New Roman" w:eastAsia="黑体" w:cs="Times New Roman"/>
                <w:i w:val="0"/>
                <w:iCs w:val="0"/>
                <w:color w:val="auto"/>
                <w:sz w:val="20"/>
                <w:szCs w:val="20"/>
                <w:u w:val="none"/>
              </w:rPr>
            </w:pPr>
          </w:p>
        </w:tc>
        <w:tc>
          <w:tcPr>
            <w:tcW w:w="15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0CC30F3C">
            <w:pPr>
              <w:jc w:val="center"/>
              <w:rPr>
                <w:rFonts w:hint="default" w:ascii="Times New Roman" w:hAnsi="Times New Roman" w:eastAsia="黑体" w:cs="Times New Roman"/>
                <w:i w:val="0"/>
                <w:iCs w:val="0"/>
                <w:color w:val="auto"/>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noWrap w:val="0"/>
            <w:vAlign w:val="center"/>
          </w:tcPr>
          <w:p w14:paraId="6FB6ECAF">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实缴税金</w:t>
            </w:r>
          </w:p>
        </w:tc>
        <w:tc>
          <w:tcPr>
            <w:tcW w:w="2162" w:type="dxa"/>
            <w:gridSpan w:val="2"/>
            <w:tcBorders>
              <w:top w:val="single" w:color="000000" w:sz="4" w:space="0"/>
              <w:left w:val="single" w:color="000000" w:sz="4" w:space="0"/>
              <w:bottom w:val="single" w:color="000000" w:sz="4" w:space="0"/>
              <w:right w:val="single" w:color="000000" w:sz="4" w:space="0"/>
            </w:tcBorders>
            <w:noWrap w:val="0"/>
            <w:vAlign w:val="center"/>
          </w:tcPr>
          <w:p w14:paraId="6638FD4E">
            <w:pPr>
              <w:jc w:val="center"/>
              <w:rPr>
                <w:rFonts w:hint="default" w:ascii="Times New Roman" w:hAnsi="Times New Roman" w:eastAsia="宋体" w:cs="Times New Roman"/>
                <w:i w:val="0"/>
                <w:iCs w:val="0"/>
                <w:color w:val="auto"/>
                <w:sz w:val="20"/>
                <w:szCs w:val="20"/>
                <w:u w:val="none"/>
              </w:rPr>
            </w:pPr>
          </w:p>
        </w:tc>
        <w:tc>
          <w:tcPr>
            <w:tcW w:w="2556" w:type="dxa"/>
            <w:gridSpan w:val="2"/>
            <w:tcBorders>
              <w:top w:val="single" w:color="000000" w:sz="4" w:space="0"/>
              <w:left w:val="single" w:color="000000" w:sz="4" w:space="0"/>
              <w:bottom w:val="single" w:color="000000" w:sz="4" w:space="0"/>
              <w:right w:val="single" w:color="000000" w:sz="4" w:space="0"/>
            </w:tcBorders>
            <w:noWrap w:val="0"/>
            <w:vAlign w:val="center"/>
          </w:tcPr>
          <w:p w14:paraId="305CCB4F">
            <w:pPr>
              <w:jc w:val="center"/>
              <w:rPr>
                <w:rFonts w:hint="default" w:ascii="Times New Roman" w:hAnsi="Times New Roman" w:eastAsia="宋体" w:cs="Times New Roman"/>
                <w:i w:val="0"/>
                <w:iCs w:val="0"/>
                <w:color w:val="auto"/>
                <w:sz w:val="20"/>
                <w:szCs w:val="20"/>
                <w:u w:val="none"/>
              </w:rPr>
            </w:pPr>
          </w:p>
        </w:tc>
        <w:tc>
          <w:tcPr>
            <w:tcW w:w="2469" w:type="dxa"/>
            <w:gridSpan w:val="2"/>
            <w:tcBorders>
              <w:top w:val="single" w:color="000000" w:sz="4" w:space="0"/>
              <w:left w:val="single" w:color="000000" w:sz="4" w:space="0"/>
              <w:bottom w:val="single" w:color="000000" w:sz="4" w:space="0"/>
              <w:right w:val="single" w:color="000000" w:sz="4" w:space="0"/>
            </w:tcBorders>
            <w:noWrap w:val="0"/>
            <w:vAlign w:val="center"/>
          </w:tcPr>
          <w:p w14:paraId="1A1EEDD4">
            <w:pPr>
              <w:jc w:val="center"/>
              <w:rPr>
                <w:rFonts w:hint="default" w:ascii="Times New Roman" w:hAnsi="Times New Roman" w:eastAsia="宋体" w:cs="Times New Roman"/>
                <w:i w:val="0"/>
                <w:iCs w:val="0"/>
                <w:color w:val="auto"/>
                <w:sz w:val="20"/>
                <w:szCs w:val="20"/>
                <w:u w:val="none"/>
              </w:rPr>
            </w:pPr>
          </w:p>
        </w:tc>
      </w:tr>
      <w:tr w14:paraId="493A8B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FEBB691">
            <w:pPr>
              <w:jc w:val="center"/>
              <w:rPr>
                <w:rFonts w:hint="default" w:ascii="Times New Roman" w:hAnsi="Times New Roman" w:eastAsia="黑体" w:cs="Times New Roman"/>
                <w:i w:val="0"/>
                <w:iCs w:val="0"/>
                <w:color w:val="auto"/>
                <w:sz w:val="20"/>
                <w:szCs w:val="20"/>
                <w:u w:val="none"/>
              </w:rPr>
            </w:pPr>
          </w:p>
        </w:tc>
        <w:tc>
          <w:tcPr>
            <w:tcW w:w="1517" w:type="dxa"/>
            <w:vMerge w:val="continue"/>
            <w:tcBorders>
              <w:top w:val="single" w:color="000000" w:sz="4" w:space="0"/>
              <w:left w:val="single" w:color="000000" w:sz="4" w:space="0"/>
              <w:bottom w:val="single" w:color="000000" w:sz="4" w:space="0"/>
              <w:right w:val="single" w:color="000000" w:sz="4" w:space="0"/>
            </w:tcBorders>
            <w:noWrap w:val="0"/>
            <w:vAlign w:val="center"/>
          </w:tcPr>
          <w:p w14:paraId="258D895D">
            <w:pPr>
              <w:jc w:val="center"/>
              <w:rPr>
                <w:rFonts w:hint="default" w:ascii="Times New Roman" w:hAnsi="Times New Roman" w:eastAsia="黑体" w:cs="Times New Roman"/>
                <w:i w:val="0"/>
                <w:iCs w:val="0"/>
                <w:color w:val="auto"/>
                <w:sz w:val="20"/>
                <w:szCs w:val="20"/>
                <w:u w:val="none"/>
              </w:rPr>
            </w:pPr>
          </w:p>
        </w:tc>
        <w:tc>
          <w:tcPr>
            <w:tcW w:w="1163" w:type="dxa"/>
            <w:tcBorders>
              <w:top w:val="single" w:color="000000" w:sz="4" w:space="0"/>
              <w:left w:val="single" w:color="000000" w:sz="4" w:space="0"/>
              <w:bottom w:val="single" w:color="000000" w:sz="4" w:space="0"/>
              <w:right w:val="single" w:color="000000" w:sz="4" w:space="0"/>
            </w:tcBorders>
            <w:noWrap w:val="0"/>
            <w:vAlign w:val="center"/>
          </w:tcPr>
          <w:p w14:paraId="2ED37BA4">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从业人员（人）</w:t>
            </w:r>
          </w:p>
        </w:tc>
        <w:tc>
          <w:tcPr>
            <w:tcW w:w="2162" w:type="dxa"/>
            <w:gridSpan w:val="2"/>
            <w:tcBorders>
              <w:top w:val="single" w:color="000000" w:sz="4" w:space="0"/>
              <w:left w:val="single" w:color="000000" w:sz="4" w:space="0"/>
              <w:bottom w:val="single" w:color="000000" w:sz="4" w:space="0"/>
              <w:right w:val="single" w:color="000000" w:sz="4" w:space="0"/>
            </w:tcBorders>
            <w:noWrap w:val="0"/>
            <w:vAlign w:val="center"/>
          </w:tcPr>
          <w:p w14:paraId="4B76DA6D">
            <w:pPr>
              <w:jc w:val="center"/>
              <w:rPr>
                <w:rFonts w:hint="default" w:ascii="Times New Roman" w:hAnsi="Times New Roman" w:eastAsia="宋体" w:cs="Times New Roman"/>
                <w:i w:val="0"/>
                <w:iCs w:val="0"/>
                <w:color w:val="auto"/>
                <w:sz w:val="20"/>
                <w:szCs w:val="20"/>
                <w:u w:val="none"/>
              </w:rPr>
            </w:pPr>
          </w:p>
        </w:tc>
        <w:tc>
          <w:tcPr>
            <w:tcW w:w="2556" w:type="dxa"/>
            <w:gridSpan w:val="2"/>
            <w:tcBorders>
              <w:top w:val="single" w:color="000000" w:sz="4" w:space="0"/>
              <w:left w:val="single" w:color="000000" w:sz="4" w:space="0"/>
              <w:bottom w:val="single" w:color="000000" w:sz="4" w:space="0"/>
              <w:right w:val="single" w:color="000000" w:sz="4" w:space="0"/>
            </w:tcBorders>
            <w:noWrap w:val="0"/>
            <w:vAlign w:val="center"/>
          </w:tcPr>
          <w:p w14:paraId="63DD9247">
            <w:pPr>
              <w:jc w:val="center"/>
              <w:rPr>
                <w:rFonts w:hint="default" w:ascii="Times New Roman" w:hAnsi="Times New Roman" w:eastAsia="宋体" w:cs="Times New Roman"/>
                <w:i w:val="0"/>
                <w:iCs w:val="0"/>
                <w:color w:val="auto"/>
                <w:sz w:val="20"/>
                <w:szCs w:val="20"/>
                <w:u w:val="none"/>
              </w:rPr>
            </w:pPr>
          </w:p>
        </w:tc>
        <w:tc>
          <w:tcPr>
            <w:tcW w:w="2469" w:type="dxa"/>
            <w:gridSpan w:val="2"/>
            <w:tcBorders>
              <w:top w:val="single" w:color="000000" w:sz="4" w:space="0"/>
              <w:left w:val="single" w:color="000000" w:sz="4" w:space="0"/>
              <w:bottom w:val="single" w:color="000000" w:sz="4" w:space="0"/>
              <w:right w:val="single" w:color="000000" w:sz="4" w:space="0"/>
            </w:tcBorders>
            <w:noWrap w:val="0"/>
            <w:vAlign w:val="center"/>
          </w:tcPr>
          <w:p w14:paraId="73112D28">
            <w:pPr>
              <w:jc w:val="center"/>
              <w:rPr>
                <w:rFonts w:hint="default" w:ascii="Times New Roman" w:hAnsi="Times New Roman" w:eastAsia="宋体" w:cs="Times New Roman"/>
                <w:i w:val="0"/>
                <w:iCs w:val="0"/>
                <w:color w:val="auto"/>
                <w:sz w:val="20"/>
                <w:szCs w:val="20"/>
                <w:u w:val="none"/>
              </w:rPr>
            </w:pPr>
          </w:p>
        </w:tc>
      </w:tr>
      <w:tr w14:paraId="49BE5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90" w:type="dxa"/>
            <w:vMerge w:val="restart"/>
            <w:tcBorders>
              <w:top w:val="single" w:color="000000" w:sz="4" w:space="0"/>
              <w:left w:val="single" w:color="000000" w:sz="4" w:space="0"/>
              <w:bottom w:val="single" w:color="000000" w:sz="4" w:space="0"/>
              <w:right w:val="single" w:color="000000" w:sz="4" w:space="0"/>
            </w:tcBorders>
            <w:noWrap w:val="0"/>
            <w:vAlign w:val="center"/>
          </w:tcPr>
          <w:p w14:paraId="677A93D2">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项目基本情况</w:t>
            </w:r>
          </w:p>
        </w:tc>
        <w:tc>
          <w:tcPr>
            <w:tcW w:w="1517" w:type="dxa"/>
            <w:tcBorders>
              <w:top w:val="single" w:color="000000" w:sz="4" w:space="0"/>
              <w:left w:val="single" w:color="000000" w:sz="4" w:space="0"/>
              <w:bottom w:val="single" w:color="000000" w:sz="4" w:space="0"/>
              <w:right w:val="single" w:color="000000" w:sz="4" w:space="0"/>
            </w:tcBorders>
            <w:noWrap w:val="0"/>
            <w:vAlign w:val="center"/>
          </w:tcPr>
          <w:p w14:paraId="70A950D3">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项目名称</w:t>
            </w:r>
          </w:p>
        </w:tc>
        <w:tc>
          <w:tcPr>
            <w:tcW w:w="3325" w:type="dxa"/>
            <w:gridSpan w:val="3"/>
            <w:tcBorders>
              <w:top w:val="single" w:color="000000" w:sz="4" w:space="0"/>
              <w:left w:val="single" w:color="000000" w:sz="4" w:space="0"/>
              <w:bottom w:val="single" w:color="000000" w:sz="4" w:space="0"/>
              <w:right w:val="single" w:color="000000" w:sz="4" w:space="0"/>
            </w:tcBorders>
            <w:noWrap w:val="0"/>
            <w:vAlign w:val="center"/>
          </w:tcPr>
          <w:p w14:paraId="76A4A6EB">
            <w:pPr>
              <w:jc w:val="center"/>
              <w:rPr>
                <w:rFonts w:hint="default" w:ascii="Times New Roman" w:hAnsi="Times New Roman" w:eastAsia="宋体" w:cs="Times New Roman"/>
                <w:i w:val="0"/>
                <w:iCs w:val="0"/>
                <w:color w:val="auto"/>
                <w:sz w:val="20"/>
                <w:szCs w:val="20"/>
                <w:u w:val="none"/>
              </w:rPr>
            </w:pPr>
          </w:p>
        </w:tc>
        <w:tc>
          <w:tcPr>
            <w:tcW w:w="1323" w:type="dxa"/>
            <w:tcBorders>
              <w:top w:val="single" w:color="000000" w:sz="4" w:space="0"/>
              <w:left w:val="single" w:color="000000" w:sz="4" w:space="0"/>
              <w:bottom w:val="single" w:color="000000" w:sz="4" w:space="0"/>
              <w:right w:val="single" w:color="000000" w:sz="4" w:space="0"/>
            </w:tcBorders>
            <w:noWrap w:val="0"/>
            <w:vAlign w:val="center"/>
          </w:tcPr>
          <w:p w14:paraId="4177DB0F">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项目</w:t>
            </w:r>
            <w:r>
              <w:rPr>
                <w:rFonts w:hint="default" w:ascii="Times New Roman" w:hAnsi="Times New Roman" w:eastAsia="黑体" w:cs="Times New Roman"/>
                <w:i w:val="0"/>
                <w:iCs w:val="0"/>
                <w:color w:val="auto"/>
                <w:kern w:val="0"/>
                <w:sz w:val="20"/>
                <w:szCs w:val="20"/>
                <w:u w:val="none"/>
                <w:lang w:val="en-US" w:eastAsia="zh-CN" w:bidi="ar"/>
              </w:rPr>
              <w:br w:type="textWrapping"/>
            </w:r>
            <w:r>
              <w:rPr>
                <w:rFonts w:hint="default" w:ascii="Times New Roman" w:hAnsi="Times New Roman" w:eastAsia="黑体" w:cs="Times New Roman"/>
                <w:i w:val="0"/>
                <w:iCs w:val="0"/>
                <w:color w:val="auto"/>
                <w:kern w:val="0"/>
                <w:sz w:val="20"/>
                <w:szCs w:val="20"/>
                <w:u w:val="none"/>
                <w:lang w:val="en-US" w:eastAsia="zh-CN" w:bidi="ar"/>
              </w:rPr>
              <w:t>所在地</w:t>
            </w:r>
          </w:p>
        </w:tc>
        <w:tc>
          <w:tcPr>
            <w:tcW w:w="3702" w:type="dxa"/>
            <w:gridSpan w:val="3"/>
            <w:tcBorders>
              <w:top w:val="single" w:color="000000" w:sz="4" w:space="0"/>
              <w:left w:val="single" w:color="000000" w:sz="4" w:space="0"/>
              <w:bottom w:val="single" w:color="000000" w:sz="4" w:space="0"/>
              <w:right w:val="single" w:color="000000" w:sz="4" w:space="0"/>
            </w:tcBorders>
            <w:noWrap w:val="0"/>
            <w:vAlign w:val="center"/>
          </w:tcPr>
          <w:p w14:paraId="16475C40">
            <w:pPr>
              <w:keepNext w:val="0"/>
              <w:keepLines w:val="0"/>
              <w:widowControl/>
              <w:suppressLineNumbers w:val="0"/>
              <w:jc w:val="center"/>
              <w:textAlignment w:val="center"/>
              <w:rPr>
                <w:rFonts w:hint="default" w:ascii="Times New Roman" w:hAnsi="Times New Roman" w:eastAsia="宋体" w:cs="Times New Roman"/>
                <w:i w:val="0"/>
                <w:iCs w:val="0"/>
                <w:color w:val="auto"/>
                <w:sz w:val="20"/>
                <w:szCs w:val="20"/>
                <w:u w:val="none"/>
              </w:rPr>
            </w:pPr>
            <w:r>
              <w:rPr>
                <w:rStyle w:val="16"/>
                <w:rFonts w:hint="default" w:ascii="Times New Roman" w:hAnsi="Times New Roman" w:cs="Times New Roman"/>
                <w:color w:val="auto"/>
                <w:lang w:val="en-US" w:eastAsia="zh-CN" w:bidi="ar"/>
              </w:rPr>
              <w:t>（</w:t>
            </w:r>
            <w:r>
              <w:rPr>
                <w:rStyle w:val="14"/>
                <w:rFonts w:hint="default" w:ascii="Times New Roman" w:hAnsi="Times New Roman" w:eastAsia="宋体" w:cs="Times New Roman"/>
                <w:color w:val="auto"/>
                <w:lang w:val="en-US" w:eastAsia="zh-CN" w:bidi="ar"/>
              </w:rPr>
              <w:t>XX</w:t>
            </w:r>
            <w:r>
              <w:rPr>
                <w:rStyle w:val="16"/>
                <w:rFonts w:hint="default" w:ascii="Times New Roman" w:hAnsi="Times New Roman" w:cs="Times New Roman"/>
                <w:color w:val="auto"/>
                <w:lang w:val="en-US" w:eastAsia="zh-CN" w:bidi="ar"/>
              </w:rPr>
              <w:t>州市</w:t>
            </w:r>
            <w:r>
              <w:rPr>
                <w:rStyle w:val="14"/>
                <w:rFonts w:hint="default" w:ascii="Times New Roman" w:hAnsi="Times New Roman" w:eastAsia="宋体" w:cs="Times New Roman"/>
                <w:color w:val="auto"/>
                <w:lang w:val="en-US" w:eastAsia="zh-CN" w:bidi="ar"/>
              </w:rPr>
              <w:t>XX</w:t>
            </w:r>
            <w:r>
              <w:rPr>
                <w:rStyle w:val="16"/>
                <w:rFonts w:hint="default" w:ascii="Times New Roman" w:hAnsi="Times New Roman" w:cs="Times New Roman"/>
                <w:color w:val="auto"/>
                <w:lang w:val="en-US" w:eastAsia="zh-CN" w:bidi="ar"/>
              </w:rPr>
              <w:t>县市区）</w:t>
            </w:r>
          </w:p>
        </w:tc>
      </w:tr>
      <w:tr w14:paraId="67F791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7921F13">
            <w:pPr>
              <w:jc w:val="center"/>
              <w:rPr>
                <w:rFonts w:hint="default" w:ascii="Times New Roman" w:hAnsi="Times New Roman" w:eastAsia="黑体" w:cs="Times New Roman"/>
                <w:i w:val="0"/>
                <w:iCs w:val="0"/>
                <w:color w:val="auto"/>
                <w:sz w:val="20"/>
                <w:szCs w:val="20"/>
                <w:u w:val="none"/>
              </w:rPr>
            </w:pPr>
          </w:p>
        </w:tc>
        <w:tc>
          <w:tcPr>
            <w:tcW w:w="1517" w:type="dxa"/>
            <w:tcBorders>
              <w:top w:val="single" w:color="000000" w:sz="4" w:space="0"/>
              <w:left w:val="single" w:color="000000" w:sz="4" w:space="0"/>
              <w:bottom w:val="single" w:color="000000" w:sz="4" w:space="0"/>
              <w:right w:val="single" w:color="000000" w:sz="4" w:space="0"/>
            </w:tcBorders>
            <w:noWrap w:val="0"/>
            <w:vAlign w:val="center"/>
          </w:tcPr>
          <w:p w14:paraId="22FCACE5">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项目核准/备案文号</w:t>
            </w:r>
          </w:p>
        </w:tc>
        <w:tc>
          <w:tcPr>
            <w:tcW w:w="2182" w:type="dxa"/>
            <w:gridSpan w:val="2"/>
            <w:tcBorders>
              <w:top w:val="single" w:color="000000" w:sz="4" w:space="0"/>
              <w:left w:val="single" w:color="000000" w:sz="4" w:space="0"/>
              <w:bottom w:val="single" w:color="000000" w:sz="4" w:space="0"/>
              <w:right w:val="single" w:color="000000" w:sz="4" w:space="0"/>
            </w:tcBorders>
            <w:noWrap w:val="0"/>
            <w:vAlign w:val="center"/>
          </w:tcPr>
          <w:p w14:paraId="60C2848A">
            <w:pPr>
              <w:jc w:val="center"/>
              <w:rPr>
                <w:rFonts w:hint="default" w:ascii="Times New Roman" w:hAnsi="Times New Roman" w:eastAsia="宋体" w:cs="Times New Roman"/>
                <w:i w:val="0"/>
                <w:iCs w:val="0"/>
                <w:color w:val="auto"/>
                <w:sz w:val="20"/>
                <w:szCs w:val="20"/>
                <w:u w:val="none"/>
              </w:rPr>
            </w:pPr>
          </w:p>
        </w:tc>
        <w:tc>
          <w:tcPr>
            <w:tcW w:w="1143" w:type="dxa"/>
            <w:tcBorders>
              <w:top w:val="single" w:color="000000" w:sz="4" w:space="0"/>
              <w:left w:val="single" w:color="000000" w:sz="4" w:space="0"/>
              <w:bottom w:val="single" w:color="000000" w:sz="4" w:space="0"/>
              <w:right w:val="single" w:color="000000" w:sz="4" w:space="0"/>
            </w:tcBorders>
            <w:noWrap w:val="0"/>
            <w:vAlign w:val="center"/>
          </w:tcPr>
          <w:p w14:paraId="30F053F1">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土地批复文号</w:t>
            </w:r>
          </w:p>
        </w:tc>
        <w:tc>
          <w:tcPr>
            <w:tcW w:w="2556" w:type="dxa"/>
            <w:gridSpan w:val="2"/>
            <w:tcBorders>
              <w:top w:val="single" w:color="000000" w:sz="4" w:space="0"/>
              <w:left w:val="single" w:color="000000" w:sz="4" w:space="0"/>
              <w:bottom w:val="single" w:color="000000" w:sz="4" w:space="0"/>
              <w:right w:val="single" w:color="000000" w:sz="4" w:space="0"/>
            </w:tcBorders>
            <w:noWrap w:val="0"/>
            <w:vAlign w:val="center"/>
          </w:tcPr>
          <w:p w14:paraId="4FCC43B9">
            <w:pPr>
              <w:jc w:val="cente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7401B1AD">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环评批复文号</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37295F5B">
            <w:pPr>
              <w:rPr>
                <w:rFonts w:hint="default" w:ascii="Times New Roman" w:hAnsi="Times New Roman" w:eastAsia="宋体" w:cs="Times New Roman"/>
                <w:i w:val="0"/>
                <w:iCs w:val="0"/>
                <w:color w:val="auto"/>
                <w:sz w:val="20"/>
                <w:szCs w:val="20"/>
                <w:u w:val="none"/>
              </w:rPr>
            </w:pPr>
          </w:p>
        </w:tc>
      </w:tr>
      <w:tr w14:paraId="53E4ED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5899301">
            <w:pPr>
              <w:jc w:val="center"/>
              <w:rPr>
                <w:rFonts w:hint="default" w:ascii="Times New Roman" w:hAnsi="Times New Roman" w:eastAsia="黑体" w:cs="Times New Roman"/>
                <w:i w:val="0"/>
                <w:iCs w:val="0"/>
                <w:color w:val="auto"/>
                <w:sz w:val="20"/>
                <w:szCs w:val="20"/>
                <w:u w:val="none"/>
              </w:rPr>
            </w:pPr>
          </w:p>
        </w:tc>
        <w:tc>
          <w:tcPr>
            <w:tcW w:w="1517" w:type="dxa"/>
            <w:tcBorders>
              <w:top w:val="single" w:color="000000" w:sz="4" w:space="0"/>
              <w:left w:val="single" w:color="000000" w:sz="4" w:space="0"/>
              <w:bottom w:val="single" w:color="000000" w:sz="4" w:space="0"/>
              <w:right w:val="single" w:color="000000" w:sz="4" w:space="0"/>
            </w:tcBorders>
            <w:noWrap w:val="0"/>
            <w:vAlign w:val="center"/>
          </w:tcPr>
          <w:p w14:paraId="4AFFB883">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建设起止时间</w:t>
            </w:r>
          </w:p>
        </w:tc>
        <w:tc>
          <w:tcPr>
            <w:tcW w:w="2182" w:type="dxa"/>
            <w:gridSpan w:val="2"/>
            <w:tcBorders>
              <w:top w:val="single" w:color="000000" w:sz="4" w:space="0"/>
              <w:left w:val="single" w:color="000000" w:sz="4" w:space="0"/>
              <w:bottom w:val="single" w:color="000000" w:sz="4" w:space="0"/>
              <w:right w:val="single" w:color="000000" w:sz="4" w:space="0"/>
            </w:tcBorders>
            <w:noWrap w:val="0"/>
            <w:vAlign w:val="center"/>
          </w:tcPr>
          <w:p w14:paraId="293458D0">
            <w:pPr>
              <w:keepNext w:val="0"/>
              <w:keepLines w:val="0"/>
              <w:widowControl/>
              <w:suppressLineNumbers w:val="0"/>
              <w:jc w:val="center"/>
              <w:textAlignment w:val="center"/>
              <w:rPr>
                <w:rFonts w:hint="default" w:ascii="Times New Roman" w:hAnsi="Times New Roman" w:eastAsia="宋体" w:cs="Times New Roman"/>
                <w:i w:val="0"/>
                <w:iCs w:val="0"/>
                <w:color w:val="auto"/>
                <w:sz w:val="20"/>
                <w:szCs w:val="20"/>
                <w:u w:val="none"/>
              </w:rPr>
            </w:pPr>
            <w:r>
              <w:rPr>
                <w:rStyle w:val="16"/>
                <w:rFonts w:hint="default" w:ascii="Times New Roman" w:hAnsi="Times New Roman" w:cs="Times New Roman"/>
                <w:color w:val="auto"/>
                <w:lang w:val="en-US" w:eastAsia="zh-CN" w:bidi="ar"/>
              </w:rPr>
              <w:t>（</w:t>
            </w:r>
            <w:r>
              <w:rPr>
                <w:rStyle w:val="14"/>
                <w:rFonts w:hint="default" w:ascii="Times New Roman" w:hAnsi="Times New Roman" w:eastAsia="宋体" w:cs="Times New Roman"/>
                <w:color w:val="auto"/>
                <w:lang w:val="en-US" w:eastAsia="zh-CN" w:bidi="ar"/>
              </w:rPr>
              <w:t>XX</w:t>
            </w:r>
            <w:r>
              <w:rPr>
                <w:rStyle w:val="16"/>
                <w:rFonts w:hint="default" w:ascii="Times New Roman" w:hAnsi="Times New Roman" w:cs="Times New Roman"/>
                <w:color w:val="auto"/>
                <w:lang w:val="en-US" w:eastAsia="zh-CN" w:bidi="ar"/>
              </w:rPr>
              <w:t>年</w:t>
            </w:r>
            <w:r>
              <w:rPr>
                <w:rStyle w:val="14"/>
                <w:rFonts w:hint="default" w:ascii="Times New Roman" w:hAnsi="Times New Roman" w:eastAsia="宋体" w:cs="Times New Roman"/>
                <w:color w:val="auto"/>
                <w:lang w:val="en-US" w:eastAsia="zh-CN" w:bidi="ar"/>
              </w:rPr>
              <w:t>XX</w:t>
            </w:r>
            <w:r>
              <w:rPr>
                <w:rStyle w:val="16"/>
                <w:rFonts w:hint="default" w:ascii="Times New Roman" w:hAnsi="Times New Roman" w:cs="Times New Roman"/>
                <w:color w:val="auto"/>
                <w:lang w:val="en-US" w:eastAsia="zh-CN" w:bidi="ar"/>
              </w:rPr>
              <w:t>月）</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14:paraId="0E5D7800">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实际开工时间</w:t>
            </w:r>
          </w:p>
        </w:tc>
        <w:tc>
          <w:tcPr>
            <w:tcW w:w="2556" w:type="dxa"/>
            <w:gridSpan w:val="2"/>
            <w:tcBorders>
              <w:top w:val="single" w:color="000000" w:sz="4" w:space="0"/>
              <w:left w:val="single" w:color="000000" w:sz="4" w:space="0"/>
              <w:bottom w:val="single" w:color="000000" w:sz="4" w:space="0"/>
              <w:right w:val="single" w:color="000000" w:sz="4" w:space="0"/>
            </w:tcBorders>
            <w:noWrap w:val="0"/>
            <w:vAlign w:val="center"/>
          </w:tcPr>
          <w:p w14:paraId="2C28C6B8">
            <w:pPr>
              <w:keepNext w:val="0"/>
              <w:keepLines w:val="0"/>
              <w:widowControl/>
              <w:suppressLineNumbers w:val="0"/>
              <w:jc w:val="center"/>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（XX年XX月）</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4C363FF4">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实际竣工时间</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0A1CA6F7">
            <w:pPr>
              <w:keepNext w:val="0"/>
              <w:keepLines w:val="0"/>
              <w:widowControl/>
              <w:suppressLineNumbers w:val="0"/>
              <w:jc w:val="left"/>
              <w:textAlignment w:val="center"/>
              <w:rPr>
                <w:rFonts w:hint="default" w:ascii="Times New Roman" w:hAnsi="Times New Roman" w:eastAsia="宋体" w:cs="Times New Roman"/>
                <w:i w:val="0"/>
                <w:iCs w:val="0"/>
                <w:color w:val="auto"/>
                <w:sz w:val="20"/>
                <w:szCs w:val="20"/>
                <w:u w:val="none"/>
              </w:rPr>
            </w:pPr>
            <w:r>
              <w:rPr>
                <w:rStyle w:val="16"/>
                <w:rFonts w:hint="default" w:ascii="Times New Roman" w:hAnsi="Times New Roman" w:cs="Times New Roman"/>
                <w:color w:val="auto"/>
                <w:lang w:val="en-US" w:eastAsia="zh-CN" w:bidi="ar"/>
              </w:rPr>
              <w:t>（</w:t>
            </w:r>
            <w:r>
              <w:rPr>
                <w:rStyle w:val="14"/>
                <w:rFonts w:hint="default" w:ascii="Times New Roman" w:hAnsi="Times New Roman" w:eastAsia="宋体" w:cs="Times New Roman"/>
                <w:color w:val="auto"/>
                <w:lang w:val="en-US" w:eastAsia="zh-CN" w:bidi="ar"/>
              </w:rPr>
              <w:t>XX</w:t>
            </w:r>
            <w:r>
              <w:rPr>
                <w:rStyle w:val="16"/>
                <w:rFonts w:hint="default" w:ascii="Times New Roman" w:hAnsi="Times New Roman" w:cs="Times New Roman"/>
                <w:color w:val="auto"/>
                <w:lang w:val="en-US" w:eastAsia="zh-CN" w:bidi="ar"/>
              </w:rPr>
              <w:t>年</w:t>
            </w:r>
            <w:r>
              <w:rPr>
                <w:rStyle w:val="14"/>
                <w:rFonts w:hint="default" w:ascii="Times New Roman" w:hAnsi="Times New Roman" w:eastAsia="宋体" w:cs="Times New Roman"/>
                <w:color w:val="auto"/>
                <w:lang w:val="en-US" w:eastAsia="zh-CN" w:bidi="ar"/>
              </w:rPr>
              <w:t>XX</w:t>
            </w:r>
            <w:r>
              <w:rPr>
                <w:rStyle w:val="16"/>
                <w:rFonts w:hint="default" w:ascii="Times New Roman" w:hAnsi="Times New Roman" w:cs="Times New Roman"/>
                <w:color w:val="auto"/>
                <w:lang w:val="en-US" w:eastAsia="zh-CN" w:bidi="ar"/>
              </w:rPr>
              <w:t>月）</w:t>
            </w:r>
          </w:p>
        </w:tc>
      </w:tr>
      <w:tr w14:paraId="1F8AD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vMerge w:val="restart"/>
            <w:tcBorders>
              <w:top w:val="single" w:color="000000" w:sz="4" w:space="0"/>
              <w:left w:val="single" w:color="000000" w:sz="4" w:space="0"/>
              <w:bottom w:val="single" w:color="000000" w:sz="4" w:space="0"/>
              <w:right w:val="single" w:color="000000" w:sz="4" w:space="0"/>
            </w:tcBorders>
            <w:noWrap w:val="0"/>
            <w:vAlign w:val="center"/>
          </w:tcPr>
          <w:p w14:paraId="7A98306E">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项目基本情况</w:t>
            </w:r>
          </w:p>
        </w:tc>
        <w:tc>
          <w:tcPr>
            <w:tcW w:w="7398" w:type="dxa"/>
            <w:gridSpan w:val="6"/>
            <w:tcBorders>
              <w:top w:val="single" w:color="000000" w:sz="4" w:space="0"/>
              <w:left w:val="single" w:color="000000" w:sz="4" w:space="0"/>
              <w:bottom w:val="single" w:color="000000" w:sz="4" w:space="0"/>
              <w:right w:val="single" w:color="000000" w:sz="4" w:space="0"/>
            </w:tcBorders>
            <w:noWrap w:val="0"/>
            <w:vAlign w:val="center"/>
          </w:tcPr>
          <w:p w14:paraId="373029BB">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项目投资构成</w:t>
            </w:r>
          </w:p>
        </w:tc>
        <w:tc>
          <w:tcPr>
            <w:tcW w:w="2469" w:type="dxa"/>
            <w:gridSpan w:val="2"/>
            <w:tcBorders>
              <w:top w:val="single" w:color="000000" w:sz="4" w:space="0"/>
              <w:left w:val="single" w:color="000000" w:sz="4" w:space="0"/>
              <w:bottom w:val="single" w:color="000000" w:sz="4" w:space="0"/>
              <w:right w:val="single" w:color="000000" w:sz="4" w:space="0"/>
            </w:tcBorders>
            <w:noWrap w:val="0"/>
            <w:vAlign w:val="center"/>
          </w:tcPr>
          <w:p w14:paraId="08EE0247">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20</w:t>
            </w:r>
            <w:r>
              <w:rPr>
                <w:rFonts w:hint="eastAsia" w:eastAsia="黑体" w:cs="Times New Roman"/>
                <w:i w:val="0"/>
                <w:iCs w:val="0"/>
                <w:color w:val="auto"/>
                <w:kern w:val="0"/>
                <w:sz w:val="20"/>
                <w:szCs w:val="20"/>
                <w:u w:val="none"/>
                <w:lang w:val="en-US" w:eastAsia="zh-CN" w:bidi="ar"/>
              </w:rPr>
              <w:t>28</w:t>
            </w:r>
            <w:r>
              <w:rPr>
                <w:rFonts w:hint="default" w:ascii="Times New Roman" w:hAnsi="Times New Roman" w:eastAsia="黑体" w:cs="Times New Roman"/>
                <w:i w:val="0"/>
                <w:iCs w:val="0"/>
                <w:color w:val="auto"/>
                <w:kern w:val="0"/>
                <w:sz w:val="20"/>
                <w:szCs w:val="20"/>
                <w:u w:val="none"/>
                <w:lang w:val="en-US" w:eastAsia="zh-CN" w:bidi="ar"/>
              </w:rPr>
              <w:t>年预计项目效益</w:t>
            </w:r>
          </w:p>
        </w:tc>
      </w:tr>
      <w:tr w14:paraId="2874E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E5965C">
            <w:pPr>
              <w:jc w:val="center"/>
              <w:rPr>
                <w:rFonts w:hint="default" w:ascii="Times New Roman" w:hAnsi="Times New Roman" w:eastAsia="黑体" w:cs="Times New Roman"/>
                <w:i w:val="0"/>
                <w:iCs w:val="0"/>
                <w:color w:val="auto"/>
                <w:sz w:val="20"/>
                <w:szCs w:val="20"/>
                <w:u w:val="none"/>
              </w:rPr>
            </w:pPr>
          </w:p>
        </w:tc>
        <w:tc>
          <w:tcPr>
            <w:tcW w:w="2680" w:type="dxa"/>
            <w:gridSpan w:val="2"/>
            <w:tcBorders>
              <w:top w:val="single" w:color="000000" w:sz="4" w:space="0"/>
              <w:left w:val="single" w:color="000000" w:sz="4" w:space="0"/>
              <w:bottom w:val="single" w:color="000000" w:sz="4" w:space="0"/>
              <w:right w:val="single" w:color="000000" w:sz="4" w:space="0"/>
            </w:tcBorders>
            <w:noWrap w:val="0"/>
            <w:vAlign w:val="center"/>
          </w:tcPr>
          <w:p w14:paraId="7669693B">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投资构成指标</w:t>
            </w:r>
          </w:p>
        </w:tc>
        <w:tc>
          <w:tcPr>
            <w:tcW w:w="1019" w:type="dxa"/>
            <w:tcBorders>
              <w:top w:val="single" w:color="000000" w:sz="4" w:space="0"/>
              <w:left w:val="single" w:color="000000" w:sz="4" w:space="0"/>
              <w:bottom w:val="single" w:color="000000" w:sz="4" w:space="0"/>
              <w:right w:val="single" w:color="000000" w:sz="4" w:space="0"/>
            </w:tcBorders>
            <w:noWrap w:val="0"/>
            <w:vAlign w:val="center"/>
          </w:tcPr>
          <w:p w14:paraId="1226613B">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金额</w:t>
            </w:r>
            <w:r>
              <w:rPr>
                <w:rFonts w:hint="default" w:ascii="Times New Roman" w:hAnsi="Times New Roman" w:eastAsia="黑体" w:cs="Times New Roman"/>
                <w:i w:val="0"/>
                <w:iCs w:val="0"/>
                <w:color w:val="auto"/>
                <w:kern w:val="0"/>
                <w:sz w:val="20"/>
                <w:szCs w:val="20"/>
                <w:u w:val="none"/>
                <w:lang w:val="en-US" w:eastAsia="zh-CN" w:bidi="ar"/>
              </w:rPr>
              <w:br w:type="textWrapping"/>
            </w:r>
            <w:r>
              <w:rPr>
                <w:rFonts w:hint="default" w:ascii="Times New Roman" w:hAnsi="Times New Roman" w:eastAsia="黑体" w:cs="Times New Roman"/>
                <w:i w:val="0"/>
                <w:iCs w:val="0"/>
                <w:color w:val="auto"/>
                <w:kern w:val="0"/>
                <w:sz w:val="20"/>
                <w:szCs w:val="20"/>
                <w:u w:val="none"/>
                <w:lang w:val="en-US" w:eastAsia="zh-CN" w:bidi="ar"/>
              </w:rPr>
              <w:t>（万元）</w:t>
            </w:r>
          </w:p>
        </w:tc>
        <w:tc>
          <w:tcPr>
            <w:tcW w:w="2466" w:type="dxa"/>
            <w:gridSpan w:val="2"/>
            <w:tcBorders>
              <w:top w:val="single" w:color="000000" w:sz="4" w:space="0"/>
              <w:left w:val="single" w:color="000000" w:sz="4" w:space="0"/>
              <w:bottom w:val="single" w:color="000000" w:sz="4" w:space="0"/>
              <w:right w:val="single" w:color="000000" w:sz="4" w:space="0"/>
            </w:tcBorders>
            <w:noWrap w:val="0"/>
            <w:vAlign w:val="center"/>
          </w:tcPr>
          <w:p w14:paraId="451067A1">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投资进度指标</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19AF8D03">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金额</w:t>
            </w:r>
            <w:r>
              <w:rPr>
                <w:rFonts w:hint="default" w:ascii="Times New Roman" w:hAnsi="Times New Roman" w:eastAsia="黑体" w:cs="Times New Roman"/>
                <w:i w:val="0"/>
                <w:iCs w:val="0"/>
                <w:color w:val="auto"/>
                <w:kern w:val="0"/>
                <w:sz w:val="20"/>
                <w:szCs w:val="20"/>
                <w:u w:val="none"/>
                <w:lang w:val="en-US" w:eastAsia="zh-CN" w:bidi="ar"/>
              </w:rPr>
              <w:br w:type="textWrapping"/>
            </w:r>
            <w:r>
              <w:rPr>
                <w:rFonts w:hint="default" w:ascii="Times New Roman" w:hAnsi="Times New Roman" w:eastAsia="黑体" w:cs="Times New Roman"/>
                <w:i w:val="0"/>
                <w:iCs w:val="0"/>
                <w:color w:val="auto"/>
                <w:kern w:val="0"/>
                <w:sz w:val="20"/>
                <w:szCs w:val="20"/>
                <w:u w:val="none"/>
                <w:lang w:val="en-US" w:eastAsia="zh-CN" w:bidi="ar"/>
              </w:rPr>
              <w:t>（万元）</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600D518F">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主要指标</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17ACA105">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金额</w:t>
            </w:r>
            <w:r>
              <w:rPr>
                <w:rFonts w:hint="default" w:ascii="Times New Roman" w:hAnsi="Times New Roman" w:eastAsia="黑体" w:cs="Times New Roman"/>
                <w:i w:val="0"/>
                <w:iCs w:val="0"/>
                <w:color w:val="auto"/>
                <w:kern w:val="0"/>
                <w:sz w:val="20"/>
                <w:szCs w:val="20"/>
                <w:u w:val="none"/>
                <w:lang w:val="en-US" w:eastAsia="zh-CN" w:bidi="ar"/>
              </w:rPr>
              <w:br w:type="textWrapping"/>
            </w:r>
            <w:r>
              <w:rPr>
                <w:rFonts w:hint="default" w:ascii="Times New Roman" w:hAnsi="Times New Roman" w:eastAsia="黑体" w:cs="Times New Roman"/>
                <w:i w:val="0"/>
                <w:iCs w:val="0"/>
                <w:color w:val="auto"/>
                <w:kern w:val="0"/>
                <w:sz w:val="20"/>
                <w:szCs w:val="20"/>
                <w:u w:val="none"/>
                <w:lang w:val="en-US" w:eastAsia="zh-CN" w:bidi="ar"/>
              </w:rPr>
              <w:t>（万元）</w:t>
            </w:r>
          </w:p>
        </w:tc>
      </w:tr>
      <w:tr w14:paraId="11B6BD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9176DE2">
            <w:pPr>
              <w:jc w:val="center"/>
              <w:rPr>
                <w:rFonts w:hint="default" w:ascii="Times New Roman" w:hAnsi="Times New Roman" w:eastAsia="黑体" w:cs="Times New Roman"/>
                <w:i w:val="0"/>
                <w:iCs w:val="0"/>
                <w:color w:val="auto"/>
                <w:sz w:val="20"/>
                <w:szCs w:val="20"/>
                <w:u w:val="none"/>
              </w:rPr>
            </w:pPr>
          </w:p>
        </w:tc>
        <w:tc>
          <w:tcPr>
            <w:tcW w:w="2680" w:type="dxa"/>
            <w:gridSpan w:val="2"/>
            <w:tcBorders>
              <w:top w:val="single" w:color="000000" w:sz="4" w:space="0"/>
              <w:left w:val="single" w:color="000000" w:sz="4" w:space="0"/>
              <w:bottom w:val="single" w:color="000000" w:sz="4" w:space="0"/>
              <w:right w:val="single" w:color="000000" w:sz="4" w:space="0"/>
            </w:tcBorders>
            <w:noWrap w:val="0"/>
            <w:vAlign w:val="center"/>
          </w:tcPr>
          <w:p w14:paraId="70AC259C">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项目计划总投资</w:t>
            </w:r>
          </w:p>
        </w:tc>
        <w:tc>
          <w:tcPr>
            <w:tcW w:w="1019" w:type="dxa"/>
            <w:tcBorders>
              <w:top w:val="single" w:color="000000" w:sz="4" w:space="0"/>
              <w:left w:val="single" w:color="000000" w:sz="4" w:space="0"/>
              <w:bottom w:val="single" w:color="000000" w:sz="4" w:space="0"/>
              <w:right w:val="single" w:color="000000" w:sz="4" w:space="0"/>
            </w:tcBorders>
            <w:noWrap w:val="0"/>
            <w:vAlign w:val="center"/>
          </w:tcPr>
          <w:p w14:paraId="0F64A118">
            <w:pPr>
              <w:rPr>
                <w:rFonts w:hint="default" w:ascii="Times New Roman" w:hAnsi="Times New Roman" w:eastAsia="宋体" w:cs="Times New Roman"/>
                <w:i w:val="0"/>
                <w:iCs w:val="0"/>
                <w:color w:val="auto"/>
                <w:sz w:val="20"/>
                <w:szCs w:val="20"/>
                <w:u w:val="none"/>
              </w:rPr>
            </w:pPr>
          </w:p>
        </w:tc>
        <w:tc>
          <w:tcPr>
            <w:tcW w:w="2466" w:type="dxa"/>
            <w:gridSpan w:val="2"/>
            <w:tcBorders>
              <w:top w:val="single" w:color="000000" w:sz="4" w:space="0"/>
              <w:left w:val="single" w:color="000000" w:sz="4" w:space="0"/>
              <w:bottom w:val="single" w:color="000000" w:sz="4" w:space="0"/>
              <w:right w:val="single" w:color="000000" w:sz="4" w:space="0"/>
            </w:tcBorders>
            <w:noWrap w:val="0"/>
            <w:vAlign w:val="center"/>
          </w:tcPr>
          <w:p w14:paraId="76C6CFF2">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实际到位资金</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2E2E1ADF">
            <w:pP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60CFE565">
            <w:pPr>
              <w:keepNext w:val="0"/>
              <w:keepLines w:val="0"/>
              <w:widowControl/>
              <w:suppressLineNumbers w:val="0"/>
              <w:jc w:val="left"/>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新增营业收入</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5ED916FF">
            <w:pPr>
              <w:rPr>
                <w:rFonts w:hint="default" w:ascii="Times New Roman" w:hAnsi="Times New Roman" w:eastAsia="宋体" w:cs="Times New Roman"/>
                <w:i w:val="0"/>
                <w:iCs w:val="0"/>
                <w:color w:val="auto"/>
                <w:sz w:val="20"/>
                <w:szCs w:val="20"/>
                <w:u w:val="none"/>
              </w:rPr>
            </w:pPr>
          </w:p>
        </w:tc>
      </w:tr>
      <w:tr w14:paraId="60D5F8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96FB56D">
            <w:pPr>
              <w:jc w:val="center"/>
              <w:rPr>
                <w:rFonts w:hint="default" w:ascii="Times New Roman" w:hAnsi="Times New Roman" w:eastAsia="黑体" w:cs="Times New Roman"/>
                <w:i w:val="0"/>
                <w:iCs w:val="0"/>
                <w:color w:val="auto"/>
                <w:sz w:val="20"/>
                <w:szCs w:val="20"/>
                <w:u w:val="none"/>
              </w:rPr>
            </w:pPr>
          </w:p>
        </w:tc>
        <w:tc>
          <w:tcPr>
            <w:tcW w:w="2680" w:type="dxa"/>
            <w:gridSpan w:val="2"/>
            <w:tcBorders>
              <w:top w:val="single" w:color="000000" w:sz="4" w:space="0"/>
              <w:left w:val="single" w:color="000000" w:sz="4" w:space="0"/>
              <w:bottom w:val="single" w:color="000000" w:sz="4" w:space="0"/>
              <w:right w:val="single" w:color="000000" w:sz="4" w:space="0"/>
            </w:tcBorders>
            <w:noWrap w:val="0"/>
            <w:vAlign w:val="center"/>
          </w:tcPr>
          <w:p w14:paraId="28779C07">
            <w:pPr>
              <w:keepNext w:val="0"/>
              <w:keepLines w:val="0"/>
              <w:widowControl/>
              <w:suppressLineNumbers w:val="0"/>
              <w:jc w:val="left"/>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其中：1.自筹资金</w:t>
            </w:r>
          </w:p>
        </w:tc>
        <w:tc>
          <w:tcPr>
            <w:tcW w:w="1019" w:type="dxa"/>
            <w:tcBorders>
              <w:top w:val="single" w:color="000000" w:sz="4" w:space="0"/>
              <w:left w:val="single" w:color="000000" w:sz="4" w:space="0"/>
              <w:bottom w:val="single" w:color="000000" w:sz="4" w:space="0"/>
              <w:right w:val="single" w:color="000000" w:sz="4" w:space="0"/>
            </w:tcBorders>
            <w:noWrap w:val="0"/>
            <w:vAlign w:val="center"/>
          </w:tcPr>
          <w:p w14:paraId="3508E381">
            <w:pPr>
              <w:rPr>
                <w:rFonts w:hint="default" w:ascii="Times New Roman" w:hAnsi="Times New Roman" w:eastAsia="宋体" w:cs="Times New Roman"/>
                <w:i w:val="0"/>
                <w:iCs w:val="0"/>
                <w:color w:val="auto"/>
                <w:sz w:val="20"/>
                <w:szCs w:val="20"/>
                <w:u w:val="none"/>
              </w:rPr>
            </w:pPr>
          </w:p>
        </w:tc>
        <w:tc>
          <w:tcPr>
            <w:tcW w:w="2466" w:type="dxa"/>
            <w:gridSpan w:val="2"/>
            <w:tcBorders>
              <w:top w:val="single" w:color="000000" w:sz="4" w:space="0"/>
              <w:left w:val="single" w:color="000000" w:sz="4" w:space="0"/>
              <w:bottom w:val="single" w:color="000000" w:sz="4" w:space="0"/>
              <w:right w:val="single" w:color="000000" w:sz="4" w:space="0"/>
            </w:tcBorders>
            <w:noWrap w:val="0"/>
            <w:vAlign w:val="center"/>
          </w:tcPr>
          <w:p w14:paraId="164A001C">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已完成总投资</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1290D4A5">
            <w:pP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510D657E">
            <w:pPr>
              <w:keepNext w:val="0"/>
              <w:keepLines w:val="0"/>
              <w:widowControl/>
              <w:suppressLineNumbers w:val="0"/>
              <w:jc w:val="left"/>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新增利润</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51B746C3">
            <w:pPr>
              <w:rPr>
                <w:rFonts w:hint="default" w:ascii="Times New Roman" w:hAnsi="Times New Roman" w:eastAsia="宋体" w:cs="Times New Roman"/>
                <w:i w:val="0"/>
                <w:iCs w:val="0"/>
                <w:color w:val="auto"/>
                <w:sz w:val="20"/>
                <w:szCs w:val="20"/>
                <w:u w:val="none"/>
              </w:rPr>
            </w:pPr>
          </w:p>
        </w:tc>
      </w:tr>
      <w:tr w14:paraId="58C57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8663A28">
            <w:pPr>
              <w:jc w:val="center"/>
              <w:rPr>
                <w:rFonts w:hint="default" w:ascii="Times New Roman" w:hAnsi="Times New Roman" w:eastAsia="黑体" w:cs="Times New Roman"/>
                <w:i w:val="0"/>
                <w:iCs w:val="0"/>
                <w:color w:val="auto"/>
                <w:sz w:val="20"/>
                <w:szCs w:val="20"/>
                <w:u w:val="none"/>
              </w:rPr>
            </w:pPr>
          </w:p>
        </w:tc>
        <w:tc>
          <w:tcPr>
            <w:tcW w:w="2680" w:type="dxa"/>
            <w:gridSpan w:val="2"/>
            <w:tcBorders>
              <w:top w:val="single" w:color="000000" w:sz="4" w:space="0"/>
              <w:left w:val="single" w:color="000000" w:sz="4" w:space="0"/>
              <w:bottom w:val="single" w:color="000000" w:sz="4" w:space="0"/>
              <w:right w:val="single" w:color="000000" w:sz="4" w:space="0"/>
            </w:tcBorders>
            <w:noWrap w:val="0"/>
            <w:vAlign w:val="center"/>
          </w:tcPr>
          <w:p w14:paraId="198CFCF6">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2.银行贷款</w:t>
            </w:r>
          </w:p>
        </w:tc>
        <w:tc>
          <w:tcPr>
            <w:tcW w:w="1019" w:type="dxa"/>
            <w:tcBorders>
              <w:top w:val="single" w:color="000000" w:sz="4" w:space="0"/>
              <w:left w:val="single" w:color="000000" w:sz="4" w:space="0"/>
              <w:bottom w:val="single" w:color="000000" w:sz="4" w:space="0"/>
              <w:right w:val="single" w:color="000000" w:sz="4" w:space="0"/>
            </w:tcBorders>
            <w:noWrap w:val="0"/>
            <w:vAlign w:val="center"/>
          </w:tcPr>
          <w:p w14:paraId="540A4EBE">
            <w:pPr>
              <w:rPr>
                <w:rFonts w:hint="default" w:ascii="Times New Roman" w:hAnsi="Times New Roman" w:eastAsia="宋体" w:cs="Times New Roman"/>
                <w:i w:val="0"/>
                <w:iCs w:val="0"/>
                <w:color w:val="auto"/>
                <w:sz w:val="20"/>
                <w:szCs w:val="20"/>
                <w:u w:val="none"/>
              </w:rPr>
            </w:pPr>
          </w:p>
        </w:tc>
        <w:tc>
          <w:tcPr>
            <w:tcW w:w="2466" w:type="dxa"/>
            <w:gridSpan w:val="2"/>
            <w:tcBorders>
              <w:top w:val="single" w:color="000000" w:sz="4" w:space="0"/>
              <w:left w:val="single" w:color="000000" w:sz="4" w:space="0"/>
              <w:bottom w:val="single" w:color="000000" w:sz="4" w:space="0"/>
              <w:right w:val="single" w:color="000000" w:sz="4" w:space="0"/>
            </w:tcBorders>
            <w:noWrap w:val="0"/>
            <w:vAlign w:val="center"/>
          </w:tcPr>
          <w:p w14:paraId="2D452CB3">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eastAsia="黑体" w:cs="Times New Roman"/>
                <w:i w:val="0"/>
                <w:iCs w:val="0"/>
                <w:color w:val="auto"/>
                <w:kern w:val="0"/>
                <w:sz w:val="20"/>
                <w:szCs w:val="20"/>
                <w:u w:val="none"/>
                <w:lang w:val="en" w:eastAsia="zh-CN" w:bidi="ar"/>
              </w:rPr>
              <w:t>202</w:t>
            </w:r>
            <w:r>
              <w:rPr>
                <w:rFonts w:hint="eastAsia" w:eastAsia="黑体" w:cs="Times New Roman"/>
                <w:i w:val="0"/>
                <w:iCs w:val="0"/>
                <w:color w:val="auto"/>
                <w:kern w:val="0"/>
                <w:sz w:val="20"/>
                <w:szCs w:val="20"/>
                <w:u w:val="none"/>
                <w:lang w:val="en-US" w:eastAsia="zh-CN" w:bidi="ar"/>
              </w:rPr>
              <w:t>6</w:t>
            </w:r>
            <w:r>
              <w:rPr>
                <w:rFonts w:hint="default" w:ascii="Times New Roman" w:hAnsi="Times New Roman" w:eastAsia="黑体" w:cs="Times New Roman"/>
                <w:i w:val="0"/>
                <w:iCs w:val="0"/>
                <w:color w:val="auto"/>
                <w:kern w:val="0"/>
                <w:sz w:val="20"/>
                <w:szCs w:val="20"/>
                <w:u w:val="none"/>
                <w:lang w:val="en-US" w:eastAsia="zh-CN" w:bidi="ar"/>
              </w:rPr>
              <w:t>年12月31日前设施农业固定资产实际完成投资</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79609D5F">
            <w:pP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1CE5B192">
            <w:pPr>
              <w:keepNext w:val="0"/>
              <w:keepLines w:val="0"/>
              <w:widowControl/>
              <w:suppressLineNumbers w:val="0"/>
              <w:jc w:val="left"/>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新增纳税</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5C45F3DB">
            <w:pPr>
              <w:rPr>
                <w:rFonts w:hint="default" w:ascii="Times New Roman" w:hAnsi="Times New Roman" w:eastAsia="宋体" w:cs="Times New Roman"/>
                <w:i w:val="0"/>
                <w:iCs w:val="0"/>
                <w:color w:val="auto"/>
                <w:sz w:val="20"/>
                <w:szCs w:val="20"/>
                <w:u w:val="none"/>
              </w:rPr>
            </w:pPr>
          </w:p>
        </w:tc>
      </w:tr>
      <w:tr w14:paraId="53A6C3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11360F">
            <w:pPr>
              <w:jc w:val="center"/>
              <w:rPr>
                <w:rFonts w:hint="default" w:ascii="Times New Roman" w:hAnsi="Times New Roman" w:eastAsia="黑体" w:cs="Times New Roman"/>
                <w:i w:val="0"/>
                <w:iCs w:val="0"/>
                <w:color w:val="auto"/>
                <w:sz w:val="20"/>
                <w:szCs w:val="20"/>
                <w:u w:val="none"/>
              </w:rPr>
            </w:pPr>
          </w:p>
        </w:tc>
        <w:tc>
          <w:tcPr>
            <w:tcW w:w="2680" w:type="dxa"/>
            <w:gridSpan w:val="2"/>
            <w:tcBorders>
              <w:top w:val="single" w:color="000000" w:sz="4" w:space="0"/>
              <w:left w:val="single" w:color="000000" w:sz="4" w:space="0"/>
              <w:bottom w:val="single" w:color="000000" w:sz="4" w:space="0"/>
              <w:right w:val="single" w:color="000000" w:sz="4" w:space="0"/>
            </w:tcBorders>
            <w:noWrap w:val="0"/>
            <w:vAlign w:val="center"/>
          </w:tcPr>
          <w:p w14:paraId="7FEA8E9E">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3.其他资金</w:t>
            </w:r>
          </w:p>
        </w:tc>
        <w:tc>
          <w:tcPr>
            <w:tcW w:w="1019" w:type="dxa"/>
            <w:tcBorders>
              <w:top w:val="single" w:color="000000" w:sz="4" w:space="0"/>
              <w:left w:val="single" w:color="000000" w:sz="4" w:space="0"/>
              <w:bottom w:val="single" w:color="000000" w:sz="4" w:space="0"/>
              <w:right w:val="single" w:color="000000" w:sz="4" w:space="0"/>
            </w:tcBorders>
            <w:noWrap w:val="0"/>
            <w:vAlign w:val="center"/>
          </w:tcPr>
          <w:p w14:paraId="0884BAC8">
            <w:pPr>
              <w:rPr>
                <w:rFonts w:hint="default" w:ascii="Times New Roman" w:hAnsi="Times New Roman" w:eastAsia="宋体" w:cs="Times New Roman"/>
                <w:i w:val="0"/>
                <w:iCs w:val="0"/>
                <w:color w:val="auto"/>
                <w:sz w:val="20"/>
                <w:szCs w:val="20"/>
                <w:u w:val="none"/>
              </w:rPr>
            </w:pPr>
          </w:p>
        </w:tc>
        <w:tc>
          <w:tcPr>
            <w:tcW w:w="2466" w:type="dxa"/>
            <w:gridSpan w:val="2"/>
            <w:tcBorders>
              <w:top w:val="single" w:color="000000" w:sz="4" w:space="0"/>
              <w:left w:val="single" w:color="000000" w:sz="4" w:space="0"/>
              <w:bottom w:val="single" w:color="000000" w:sz="4" w:space="0"/>
              <w:right w:val="single" w:color="000000" w:sz="4" w:space="0"/>
            </w:tcBorders>
            <w:noWrap w:val="0"/>
            <w:vAlign w:val="center"/>
          </w:tcPr>
          <w:p w14:paraId="31C439B5">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eastAsia="黑体" w:cs="Times New Roman"/>
                <w:i w:val="0"/>
                <w:iCs w:val="0"/>
                <w:color w:val="auto"/>
                <w:kern w:val="0"/>
                <w:sz w:val="20"/>
                <w:szCs w:val="20"/>
                <w:u w:val="none"/>
                <w:lang w:val="en" w:eastAsia="zh-CN" w:bidi="ar"/>
              </w:rPr>
              <w:t>202</w:t>
            </w:r>
            <w:r>
              <w:rPr>
                <w:rFonts w:hint="eastAsia" w:eastAsia="黑体" w:cs="Times New Roman"/>
                <w:i w:val="0"/>
                <w:iCs w:val="0"/>
                <w:color w:val="auto"/>
                <w:kern w:val="0"/>
                <w:sz w:val="20"/>
                <w:szCs w:val="20"/>
                <w:u w:val="none"/>
                <w:lang w:val="en-US" w:eastAsia="zh-CN" w:bidi="ar"/>
              </w:rPr>
              <w:t>7</w:t>
            </w:r>
            <w:r>
              <w:rPr>
                <w:rFonts w:hint="default" w:ascii="Times New Roman" w:hAnsi="Times New Roman" w:eastAsia="黑体" w:cs="Times New Roman"/>
                <w:i w:val="0"/>
                <w:iCs w:val="0"/>
                <w:color w:val="auto"/>
                <w:kern w:val="0"/>
                <w:sz w:val="20"/>
                <w:szCs w:val="20"/>
                <w:u w:val="none"/>
                <w:lang w:val="en-US" w:eastAsia="zh-CN" w:bidi="ar"/>
              </w:rPr>
              <w:t>年1月1日至</w:t>
            </w:r>
            <w:r>
              <w:rPr>
                <w:rFonts w:hint="default" w:eastAsia="黑体" w:cs="Times New Roman"/>
                <w:i w:val="0"/>
                <w:iCs w:val="0"/>
                <w:color w:val="auto"/>
                <w:kern w:val="0"/>
                <w:sz w:val="20"/>
                <w:szCs w:val="20"/>
                <w:u w:val="none"/>
                <w:lang w:val="en" w:eastAsia="zh-CN" w:bidi="ar"/>
              </w:rPr>
              <w:t>202</w:t>
            </w:r>
            <w:r>
              <w:rPr>
                <w:rFonts w:hint="eastAsia" w:eastAsia="黑体" w:cs="Times New Roman"/>
                <w:i w:val="0"/>
                <w:iCs w:val="0"/>
                <w:color w:val="auto"/>
                <w:kern w:val="0"/>
                <w:sz w:val="20"/>
                <w:szCs w:val="20"/>
                <w:u w:val="none"/>
                <w:lang w:val="en-US" w:eastAsia="zh-CN" w:bidi="ar"/>
              </w:rPr>
              <w:t>7</w:t>
            </w:r>
            <w:r>
              <w:rPr>
                <w:rFonts w:hint="default" w:ascii="Times New Roman" w:hAnsi="Times New Roman" w:eastAsia="黑体" w:cs="Times New Roman"/>
                <w:i w:val="0"/>
                <w:iCs w:val="0"/>
                <w:color w:val="auto"/>
                <w:kern w:val="0"/>
                <w:sz w:val="20"/>
                <w:szCs w:val="20"/>
                <w:u w:val="none"/>
                <w:lang w:val="en-US" w:eastAsia="zh-CN" w:bidi="ar"/>
              </w:rPr>
              <w:t>年12月31日</w:t>
            </w:r>
            <w:r>
              <w:rPr>
                <w:rFonts w:hint="eastAsia" w:eastAsia="黑体" w:cs="Times New Roman"/>
                <w:i w:val="0"/>
                <w:iCs w:val="0"/>
                <w:color w:val="auto"/>
                <w:kern w:val="0"/>
                <w:sz w:val="20"/>
                <w:szCs w:val="20"/>
                <w:u w:val="none"/>
                <w:lang w:val="en-US" w:eastAsia="zh-CN" w:bidi="ar"/>
              </w:rPr>
              <w:t>新增</w:t>
            </w:r>
            <w:r>
              <w:rPr>
                <w:rFonts w:hint="default" w:ascii="Times New Roman" w:hAnsi="Times New Roman" w:eastAsia="黑体" w:cs="Times New Roman"/>
                <w:i w:val="0"/>
                <w:iCs w:val="0"/>
                <w:color w:val="auto"/>
                <w:kern w:val="0"/>
                <w:sz w:val="20"/>
                <w:szCs w:val="20"/>
                <w:u w:val="none"/>
                <w:lang w:val="en-US" w:eastAsia="zh-CN" w:bidi="ar"/>
              </w:rPr>
              <w:t>设施农业固定资产实际完成投资</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67B1485E">
            <w:pP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1D6CC94A">
            <w:pPr>
              <w:keepNext w:val="0"/>
              <w:keepLines w:val="0"/>
              <w:widowControl/>
              <w:suppressLineNumbers w:val="0"/>
              <w:jc w:val="left"/>
              <w:textAlignment w:val="center"/>
              <w:rPr>
                <w:rFonts w:hint="default" w:ascii="Times New Roman" w:hAnsi="Times New Roman" w:eastAsia="黑体" w:cs="Times New Roman"/>
                <w:i w:val="0"/>
                <w:iCs w:val="0"/>
                <w:color w:val="auto"/>
                <w:sz w:val="20"/>
                <w:szCs w:val="20"/>
                <w:u w:val="none"/>
              </w:rPr>
            </w:pPr>
            <w:r>
              <w:rPr>
                <w:rStyle w:val="15"/>
                <w:rFonts w:hint="default" w:ascii="Times New Roman" w:hAnsi="Times New Roman" w:cs="Times New Roman"/>
                <w:color w:val="auto"/>
                <w:lang w:val="en-US" w:eastAsia="zh-CN" w:bidi="ar"/>
              </w:rPr>
              <w:t>新增就业人数</w:t>
            </w:r>
            <w:r>
              <w:rPr>
                <w:rStyle w:val="17"/>
                <w:rFonts w:hint="default" w:ascii="Times New Roman" w:hAnsi="Times New Roman" w:cs="Times New Roman"/>
                <w:color w:val="auto"/>
                <w:lang w:val="en-US" w:eastAsia="zh-CN" w:bidi="ar"/>
              </w:rPr>
              <w:t>（人）</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7A737277">
            <w:pPr>
              <w:rPr>
                <w:rFonts w:hint="default" w:ascii="Times New Roman" w:hAnsi="Times New Roman" w:eastAsia="宋体" w:cs="Times New Roman"/>
                <w:i w:val="0"/>
                <w:iCs w:val="0"/>
                <w:color w:val="auto"/>
                <w:sz w:val="20"/>
                <w:szCs w:val="20"/>
                <w:u w:val="none"/>
              </w:rPr>
            </w:pPr>
          </w:p>
        </w:tc>
      </w:tr>
      <w:tr w14:paraId="0B973C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642C922">
            <w:pPr>
              <w:jc w:val="center"/>
              <w:rPr>
                <w:rFonts w:hint="default" w:ascii="Times New Roman" w:hAnsi="Times New Roman" w:eastAsia="黑体" w:cs="Times New Roman"/>
                <w:i w:val="0"/>
                <w:iCs w:val="0"/>
                <w:color w:val="auto"/>
                <w:sz w:val="20"/>
                <w:szCs w:val="20"/>
                <w:u w:val="none"/>
              </w:rPr>
            </w:pPr>
          </w:p>
        </w:tc>
        <w:tc>
          <w:tcPr>
            <w:tcW w:w="2680" w:type="dxa"/>
            <w:gridSpan w:val="2"/>
            <w:tcBorders>
              <w:top w:val="single" w:color="000000" w:sz="4" w:space="0"/>
              <w:left w:val="single" w:color="000000" w:sz="4" w:space="0"/>
              <w:bottom w:val="single" w:color="000000" w:sz="4" w:space="0"/>
              <w:right w:val="single" w:color="000000" w:sz="4" w:space="0"/>
            </w:tcBorders>
            <w:noWrap w:val="0"/>
            <w:vAlign w:val="center"/>
          </w:tcPr>
          <w:p w14:paraId="2E6229DB">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申请补助金额</w:t>
            </w:r>
            <w:r>
              <w:rPr>
                <w:rFonts w:hint="default" w:ascii="Times New Roman" w:hAnsi="Times New Roman" w:eastAsia="黑体" w:cs="Times New Roman"/>
                <w:i w:val="0"/>
                <w:iCs w:val="0"/>
                <w:color w:val="auto"/>
                <w:kern w:val="0"/>
                <w:sz w:val="20"/>
                <w:szCs w:val="20"/>
                <w:u w:val="none"/>
                <w:lang w:val="en-US" w:eastAsia="zh-CN" w:bidi="ar"/>
              </w:rPr>
              <w:br w:type="textWrapping"/>
            </w:r>
            <w:r>
              <w:rPr>
                <w:rFonts w:hint="default" w:ascii="Times New Roman" w:hAnsi="Times New Roman" w:eastAsia="黑体" w:cs="Times New Roman"/>
                <w:i w:val="0"/>
                <w:iCs w:val="0"/>
                <w:color w:val="auto"/>
                <w:kern w:val="0"/>
                <w:sz w:val="20"/>
                <w:szCs w:val="20"/>
                <w:u w:val="none"/>
                <w:lang w:val="en-US" w:eastAsia="zh-CN" w:bidi="ar"/>
              </w:rPr>
              <w:t>（万元）</w:t>
            </w:r>
          </w:p>
        </w:tc>
        <w:tc>
          <w:tcPr>
            <w:tcW w:w="2162" w:type="dxa"/>
            <w:gridSpan w:val="2"/>
            <w:tcBorders>
              <w:top w:val="single" w:color="000000" w:sz="4" w:space="0"/>
              <w:left w:val="single" w:color="000000" w:sz="4" w:space="0"/>
              <w:bottom w:val="single" w:color="000000" w:sz="4" w:space="0"/>
              <w:right w:val="single" w:color="000000" w:sz="4" w:space="0"/>
            </w:tcBorders>
            <w:noWrap w:val="0"/>
            <w:vAlign w:val="center"/>
          </w:tcPr>
          <w:p w14:paraId="729E8A33">
            <w:pPr>
              <w:jc w:val="center"/>
              <w:rPr>
                <w:rFonts w:hint="default" w:ascii="Times New Roman" w:hAnsi="Times New Roman" w:eastAsia="宋体" w:cs="Times New Roman"/>
                <w:i w:val="0"/>
                <w:iCs w:val="0"/>
                <w:color w:val="auto"/>
                <w:sz w:val="20"/>
                <w:szCs w:val="20"/>
                <w:u w:val="none"/>
              </w:rPr>
            </w:pPr>
          </w:p>
        </w:tc>
        <w:tc>
          <w:tcPr>
            <w:tcW w:w="2556" w:type="dxa"/>
            <w:gridSpan w:val="2"/>
            <w:tcBorders>
              <w:top w:val="single" w:color="000000" w:sz="4" w:space="0"/>
              <w:left w:val="single" w:color="000000" w:sz="4" w:space="0"/>
              <w:bottom w:val="single" w:color="000000" w:sz="4" w:space="0"/>
              <w:right w:val="single" w:color="000000" w:sz="4" w:space="0"/>
            </w:tcBorders>
            <w:noWrap w:val="0"/>
            <w:vAlign w:val="center"/>
          </w:tcPr>
          <w:p w14:paraId="0AA598DA">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占总投资比例（%）</w:t>
            </w:r>
          </w:p>
        </w:tc>
        <w:tc>
          <w:tcPr>
            <w:tcW w:w="2469" w:type="dxa"/>
            <w:gridSpan w:val="2"/>
            <w:tcBorders>
              <w:top w:val="single" w:color="000000" w:sz="4" w:space="0"/>
              <w:left w:val="single" w:color="000000" w:sz="4" w:space="0"/>
              <w:bottom w:val="single" w:color="000000" w:sz="4" w:space="0"/>
              <w:right w:val="single" w:color="000000" w:sz="4" w:space="0"/>
            </w:tcBorders>
            <w:noWrap w:val="0"/>
            <w:vAlign w:val="center"/>
          </w:tcPr>
          <w:p w14:paraId="4B138340">
            <w:pPr>
              <w:jc w:val="center"/>
              <w:rPr>
                <w:rFonts w:hint="default" w:ascii="Times New Roman" w:hAnsi="Times New Roman" w:eastAsia="宋体" w:cs="Times New Roman"/>
                <w:i w:val="0"/>
                <w:iCs w:val="0"/>
                <w:color w:val="auto"/>
                <w:sz w:val="20"/>
                <w:szCs w:val="20"/>
                <w:u w:val="none"/>
              </w:rPr>
            </w:pPr>
          </w:p>
        </w:tc>
      </w:tr>
      <w:tr w14:paraId="2DB58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90" w:type="dxa"/>
            <w:vMerge w:val="restart"/>
            <w:tcBorders>
              <w:top w:val="single" w:color="000000" w:sz="4" w:space="0"/>
              <w:left w:val="single" w:color="000000" w:sz="4" w:space="0"/>
              <w:bottom w:val="single" w:color="000000" w:sz="4" w:space="0"/>
              <w:right w:val="single" w:color="000000" w:sz="4" w:space="0"/>
            </w:tcBorders>
            <w:noWrap w:val="0"/>
            <w:vAlign w:val="center"/>
          </w:tcPr>
          <w:p w14:paraId="07D76F6F">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近三年获得财政支持情况</w:t>
            </w:r>
          </w:p>
        </w:tc>
        <w:tc>
          <w:tcPr>
            <w:tcW w:w="2680" w:type="dxa"/>
            <w:gridSpan w:val="2"/>
            <w:tcBorders>
              <w:top w:val="single" w:color="000000" w:sz="4" w:space="0"/>
              <w:left w:val="single" w:color="000000" w:sz="4" w:space="0"/>
              <w:bottom w:val="single" w:color="000000" w:sz="4" w:space="0"/>
              <w:right w:val="single" w:color="000000" w:sz="4" w:space="0"/>
            </w:tcBorders>
            <w:noWrap w:val="0"/>
            <w:vAlign w:val="center"/>
          </w:tcPr>
          <w:p w14:paraId="10A0AFF7">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项目名称</w:t>
            </w:r>
          </w:p>
        </w:tc>
        <w:tc>
          <w:tcPr>
            <w:tcW w:w="3485" w:type="dxa"/>
            <w:gridSpan w:val="3"/>
            <w:tcBorders>
              <w:top w:val="single" w:color="000000" w:sz="4" w:space="0"/>
              <w:left w:val="single" w:color="000000" w:sz="4" w:space="0"/>
              <w:bottom w:val="single" w:color="000000" w:sz="4" w:space="0"/>
              <w:right w:val="single" w:color="000000" w:sz="4" w:space="0"/>
            </w:tcBorders>
            <w:noWrap w:val="0"/>
            <w:vAlign w:val="center"/>
          </w:tcPr>
          <w:p w14:paraId="7F66FD24">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获支持资金名称</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5786F7C1">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资金来源</w:t>
            </w: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2E3F432C">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获得时间</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41CD09F1">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获得金额（万元）</w:t>
            </w:r>
          </w:p>
        </w:tc>
      </w:tr>
      <w:tr w14:paraId="7E947E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092C4DC">
            <w:pPr>
              <w:jc w:val="center"/>
              <w:rPr>
                <w:rFonts w:hint="default" w:ascii="Times New Roman" w:hAnsi="Times New Roman" w:eastAsia="黑体" w:cs="Times New Roman"/>
                <w:i w:val="0"/>
                <w:iCs w:val="0"/>
                <w:color w:val="auto"/>
                <w:sz w:val="20"/>
                <w:szCs w:val="20"/>
                <w:u w:val="none"/>
              </w:rPr>
            </w:pPr>
          </w:p>
        </w:tc>
        <w:tc>
          <w:tcPr>
            <w:tcW w:w="2680" w:type="dxa"/>
            <w:gridSpan w:val="2"/>
            <w:tcBorders>
              <w:top w:val="single" w:color="000000" w:sz="4" w:space="0"/>
              <w:left w:val="single" w:color="000000" w:sz="4" w:space="0"/>
              <w:bottom w:val="single" w:color="000000" w:sz="4" w:space="0"/>
              <w:right w:val="single" w:color="000000" w:sz="4" w:space="0"/>
            </w:tcBorders>
            <w:noWrap w:val="0"/>
            <w:vAlign w:val="center"/>
          </w:tcPr>
          <w:p w14:paraId="776428F8">
            <w:pPr>
              <w:keepNext w:val="0"/>
              <w:keepLines w:val="0"/>
              <w:widowControl/>
              <w:suppressLineNumbers w:val="0"/>
              <w:jc w:val="center"/>
              <w:textAlignment w:val="center"/>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（如有，必填）：</w:t>
            </w:r>
          </w:p>
        </w:tc>
        <w:tc>
          <w:tcPr>
            <w:tcW w:w="3485" w:type="dxa"/>
            <w:gridSpan w:val="3"/>
            <w:tcBorders>
              <w:top w:val="single" w:color="000000" w:sz="4" w:space="0"/>
              <w:left w:val="single" w:color="000000" w:sz="4" w:space="0"/>
              <w:bottom w:val="single" w:color="000000" w:sz="4" w:space="0"/>
              <w:right w:val="single" w:color="000000" w:sz="4" w:space="0"/>
            </w:tcBorders>
            <w:noWrap w:val="0"/>
            <w:vAlign w:val="center"/>
          </w:tcPr>
          <w:p w14:paraId="6496A597">
            <w:pPr>
              <w:jc w:val="cente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76D3B202">
            <w:pP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63B29DDB">
            <w:pPr>
              <w:rPr>
                <w:rFonts w:hint="default" w:ascii="Times New Roman" w:hAnsi="Times New Roman" w:eastAsia="宋体" w:cs="Times New Roman"/>
                <w:i w:val="0"/>
                <w:iCs w:val="0"/>
                <w:color w:val="auto"/>
                <w:sz w:val="20"/>
                <w:szCs w:val="20"/>
                <w:u w:val="none"/>
              </w:rPr>
            </w:pP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38A190E5">
            <w:pPr>
              <w:rPr>
                <w:rFonts w:hint="default" w:ascii="Times New Roman" w:hAnsi="Times New Roman" w:eastAsia="宋体" w:cs="Times New Roman"/>
                <w:i w:val="0"/>
                <w:iCs w:val="0"/>
                <w:color w:val="auto"/>
                <w:sz w:val="20"/>
                <w:szCs w:val="20"/>
                <w:u w:val="none"/>
              </w:rPr>
            </w:pPr>
          </w:p>
        </w:tc>
      </w:tr>
      <w:tr w14:paraId="20EAB4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6"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F0C4D4">
            <w:pPr>
              <w:jc w:val="center"/>
              <w:rPr>
                <w:rFonts w:hint="default" w:ascii="Times New Roman" w:hAnsi="Times New Roman" w:eastAsia="黑体" w:cs="Times New Roman"/>
                <w:i w:val="0"/>
                <w:iCs w:val="0"/>
                <w:color w:val="auto"/>
                <w:sz w:val="20"/>
                <w:szCs w:val="20"/>
                <w:u w:val="none"/>
              </w:rPr>
            </w:pPr>
          </w:p>
        </w:tc>
        <w:tc>
          <w:tcPr>
            <w:tcW w:w="2680" w:type="dxa"/>
            <w:gridSpan w:val="2"/>
            <w:tcBorders>
              <w:top w:val="single" w:color="000000" w:sz="4" w:space="0"/>
              <w:left w:val="single" w:color="000000" w:sz="4" w:space="0"/>
              <w:bottom w:val="single" w:color="000000" w:sz="4" w:space="0"/>
              <w:right w:val="single" w:color="000000" w:sz="4" w:space="0"/>
            </w:tcBorders>
            <w:noWrap w:val="0"/>
            <w:vAlign w:val="center"/>
          </w:tcPr>
          <w:p w14:paraId="06A50003">
            <w:pPr>
              <w:jc w:val="center"/>
              <w:rPr>
                <w:rFonts w:hint="default" w:ascii="Times New Roman" w:hAnsi="Times New Roman" w:eastAsia="宋体" w:cs="Times New Roman"/>
                <w:i w:val="0"/>
                <w:iCs w:val="0"/>
                <w:color w:val="auto"/>
                <w:sz w:val="20"/>
                <w:szCs w:val="20"/>
                <w:u w:val="none"/>
              </w:rPr>
            </w:pPr>
          </w:p>
        </w:tc>
        <w:tc>
          <w:tcPr>
            <w:tcW w:w="3485" w:type="dxa"/>
            <w:gridSpan w:val="3"/>
            <w:tcBorders>
              <w:top w:val="single" w:color="000000" w:sz="4" w:space="0"/>
              <w:left w:val="single" w:color="000000" w:sz="4" w:space="0"/>
              <w:bottom w:val="single" w:color="000000" w:sz="4" w:space="0"/>
              <w:right w:val="single" w:color="000000" w:sz="4" w:space="0"/>
            </w:tcBorders>
            <w:noWrap w:val="0"/>
            <w:vAlign w:val="center"/>
          </w:tcPr>
          <w:p w14:paraId="2113EC64">
            <w:pPr>
              <w:jc w:val="cente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16550454">
            <w:pP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3D6B6126">
            <w:pPr>
              <w:rPr>
                <w:rFonts w:hint="default" w:ascii="Times New Roman" w:hAnsi="Times New Roman" w:eastAsia="宋体" w:cs="Times New Roman"/>
                <w:i w:val="0"/>
                <w:iCs w:val="0"/>
                <w:color w:val="auto"/>
                <w:sz w:val="20"/>
                <w:szCs w:val="20"/>
                <w:u w:val="none"/>
              </w:rPr>
            </w:pP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7CA4CDB0">
            <w:pPr>
              <w:rPr>
                <w:rFonts w:hint="default" w:ascii="Times New Roman" w:hAnsi="Times New Roman" w:eastAsia="宋体" w:cs="Times New Roman"/>
                <w:i w:val="0"/>
                <w:iCs w:val="0"/>
                <w:color w:val="auto"/>
                <w:sz w:val="20"/>
                <w:szCs w:val="20"/>
                <w:u w:val="none"/>
              </w:rPr>
            </w:pPr>
          </w:p>
        </w:tc>
      </w:tr>
      <w:tr w14:paraId="0F2C1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8"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46B0D9">
            <w:pPr>
              <w:jc w:val="center"/>
              <w:rPr>
                <w:rFonts w:hint="default" w:ascii="Times New Roman" w:hAnsi="Times New Roman" w:eastAsia="黑体" w:cs="Times New Roman"/>
                <w:i w:val="0"/>
                <w:iCs w:val="0"/>
                <w:color w:val="auto"/>
                <w:sz w:val="20"/>
                <w:szCs w:val="20"/>
                <w:u w:val="none"/>
              </w:rPr>
            </w:pPr>
          </w:p>
        </w:tc>
        <w:tc>
          <w:tcPr>
            <w:tcW w:w="2680" w:type="dxa"/>
            <w:gridSpan w:val="2"/>
            <w:tcBorders>
              <w:top w:val="single" w:color="000000" w:sz="4" w:space="0"/>
              <w:left w:val="single" w:color="000000" w:sz="4" w:space="0"/>
              <w:bottom w:val="single" w:color="000000" w:sz="4" w:space="0"/>
              <w:right w:val="single" w:color="000000" w:sz="4" w:space="0"/>
            </w:tcBorders>
            <w:noWrap w:val="0"/>
            <w:vAlign w:val="center"/>
          </w:tcPr>
          <w:p w14:paraId="58EBBAA9">
            <w:pPr>
              <w:jc w:val="center"/>
              <w:rPr>
                <w:rFonts w:hint="default" w:ascii="Times New Roman" w:hAnsi="Times New Roman" w:eastAsia="宋体" w:cs="Times New Roman"/>
                <w:i w:val="0"/>
                <w:iCs w:val="0"/>
                <w:color w:val="auto"/>
                <w:sz w:val="20"/>
                <w:szCs w:val="20"/>
                <w:u w:val="none"/>
              </w:rPr>
            </w:pPr>
          </w:p>
        </w:tc>
        <w:tc>
          <w:tcPr>
            <w:tcW w:w="3485" w:type="dxa"/>
            <w:gridSpan w:val="3"/>
            <w:tcBorders>
              <w:top w:val="single" w:color="000000" w:sz="4" w:space="0"/>
              <w:left w:val="single" w:color="000000" w:sz="4" w:space="0"/>
              <w:bottom w:val="single" w:color="000000" w:sz="4" w:space="0"/>
              <w:right w:val="single" w:color="000000" w:sz="4" w:space="0"/>
            </w:tcBorders>
            <w:noWrap w:val="0"/>
            <w:vAlign w:val="center"/>
          </w:tcPr>
          <w:p w14:paraId="570ABCAB">
            <w:pPr>
              <w:jc w:val="cente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42A5A515">
            <w:pPr>
              <w:rPr>
                <w:rFonts w:hint="default" w:ascii="Times New Roman" w:hAnsi="Times New Roman" w:eastAsia="宋体" w:cs="Times New Roman"/>
                <w:i w:val="0"/>
                <w:iCs w:val="0"/>
                <w:color w:val="auto"/>
                <w:sz w:val="20"/>
                <w:szCs w:val="20"/>
                <w:u w:val="none"/>
              </w:rPr>
            </w:pPr>
          </w:p>
        </w:tc>
        <w:tc>
          <w:tcPr>
            <w:tcW w:w="1233" w:type="dxa"/>
            <w:tcBorders>
              <w:top w:val="single" w:color="000000" w:sz="4" w:space="0"/>
              <w:left w:val="single" w:color="000000" w:sz="4" w:space="0"/>
              <w:bottom w:val="single" w:color="000000" w:sz="4" w:space="0"/>
              <w:right w:val="single" w:color="000000" w:sz="4" w:space="0"/>
            </w:tcBorders>
            <w:noWrap w:val="0"/>
            <w:vAlign w:val="center"/>
          </w:tcPr>
          <w:p w14:paraId="33197261">
            <w:pPr>
              <w:rPr>
                <w:rFonts w:hint="default" w:ascii="Times New Roman" w:hAnsi="Times New Roman" w:eastAsia="宋体" w:cs="Times New Roman"/>
                <w:i w:val="0"/>
                <w:iCs w:val="0"/>
                <w:color w:val="auto"/>
                <w:sz w:val="20"/>
                <w:szCs w:val="20"/>
                <w:u w:val="none"/>
              </w:rPr>
            </w:pPr>
          </w:p>
        </w:tc>
        <w:tc>
          <w:tcPr>
            <w:tcW w:w="1236" w:type="dxa"/>
            <w:tcBorders>
              <w:top w:val="single" w:color="000000" w:sz="4" w:space="0"/>
              <w:left w:val="single" w:color="000000" w:sz="4" w:space="0"/>
              <w:bottom w:val="single" w:color="000000" w:sz="4" w:space="0"/>
              <w:right w:val="single" w:color="000000" w:sz="4" w:space="0"/>
            </w:tcBorders>
            <w:noWrap w:val="0"/>
            <w:vAlign w:val="center"/>
          </w:tcPr>
          <w:p w14:paraId="1FC949EB">
            <w:pPr>
              <w:rPr>
                <w:rFonts w:hint="default" w:ascii="Times New Roman" w:hAnsi="Times New Roman" w:eastAsia="宋体" w:cs="Times New Roman"/>
                <w:i w:val="0"/>
                <w:iCs w:val="0"/>
                <w:color w:val="auto"/>
                <w:sz w:val="20"/>
                <w:szCs w:val="20"/>
                <w:u w:val="none"/>
              </w:rPr>
            </w:pPr>
          </w:p>
        </w:tc>
      </w:tr>
      <w:tr w14:paraId="184A2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7" w:hRule="atLeast"/>
        </w:trPr>
        <w:tc>
          <w:tcPr>
            <w:tcW w:w="690" w:type="dxa"/>
            <w:vMerge w:val="restart"/>
            <w:tcBorders>
              <w:top w:val="single" w:color="000000" w:sz="4" w:space="0"/>
              <w:left w:val="single" w:color="000000" w:sz="4" w:space="0"/>
              <w:bottom w:val="single" w:color="000000" w:sz="4" w:space="0"/>
              <w:right w:val="single" w:color="000000" w:sz="4" w:space="0"/>
            </w:tcBorders>
            <w:noWrap w:val="0"/>
            <w:vAlign w:val="center"/>
          </w:tcPr>
          <w:p w14:paraId="219392DA">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项目简介</w:t>
            </w:r>
          </w:p>
        </w:tc>
        <w:tc>
          <w:tcPr>
            <w:tcW w:w="9867" w:type="dxa"/>
            <w:gridSpan w:val="8"/>
            <w:tcBorders>
              <w:top w:val="single" w:color="000000" w:sz="4" w:space="0"/>
              <w:left w:val="single" w:color="000000" w:sz="4" w:space="0"/>
              <w:bottom w:val="single" w:color="000000" w:sz="4" w:space="0"/>
              <w:right w:val="single" w:color="000000" w:sz="4" w:space="0"/>
            </w:tcBorders>
            <w:noWrap w:val="0"/>
            <w:vAlign w:val="top"/>
          </w:tcPr>
          <w:p w14:paraId="339F99B5">
            <w:pPr>
              <w:keepNext w:val="0"/>
              <w:keepLines w:val="0"/>
              <w:widowControl/>
              <w:suppressLineNumbers w:val="0"/>
              <w:jc w:val="left"/>
              <w:textAlignment w:val="top"/>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主要建设内容和规模（400字以内）：</w:t>
            </w:r>
          </w:p>
        </w:tc>
      </w:tr>
      <w:tr w14:paraId="295C1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5"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CEFE420">
            <w:pPr>
              <w:jc w:val="center"/>
              <w:rPr>
                <w:rFonts w:hint="default" w:ascii="Times New Roman" w:hAnsi="Times New Roman" w:eastAsia="黑体" w:cs="Times New Roman"/>
                <w:i w:val="0"/>
                <w:iCs w:val="0"/>
                <w:color w:val="auto"/>
                <w:sz w:val="20"/>
                <w:szCs w:val="20"/>
                <w:u w:val="none"/>
              </w:rPr>
            </w:pPr>
          </w:p>
        </w:tc>
        <w:tc>
          <w:tcPr>
            <w:tcW w:w="9867" w:type="dxa"/>
            <w:gridSpan w:val="8"/>
            <w:tcBorders>
              <w:top w:val="single" w:color="000000" w:sz="4" w:space="0"/>
              <w:left w:val="single" w:color="000000" w:sz="4" w:space="0"/>
              <w:bottom w:val="single" w:color="000000" w:sz="4" w:space="0"/>
              <w:right w:val="single" w:color="000000" w:sz="4" w:space="0"/>
            </w:tcBorders>
            <w:noWrap w:val="0"/>
            <w:vAlign w:val="top"/>
          </w:tcPr>
          <w:p w14:paraId="4FFA85AE">
            <w:pPr>
              <w:keepNext w:val="0"/>
              <w:keepLines w:val="0"/>
              <w:widowControl/>
              <w:suppressLineNumbers w:val="0"/>
              <w:jc w:val="left"/>
              <w:textAlignment w:val="top"/>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项目进展情况（400字以内）：</w:t>
            </w:r>
          </w:p>
        </w:tc>
      </w:tr>
      <w:tr w14:paraId="2CE4C1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6" w:hRule="atLeast"/>
        </w:trPr>
        <w:tc>
          <w:tcPr>
            <w:tcW w:w="690" w:type="dxa"/>
            <w:tcBorders>
              <w:top w:val="single" w:color="000000" w:sz="4" w:space="0"/>
              <w:left w:val="single" w:color="000000" w:sz="4" w:space="0"/>
              <w:bottom w:val="single" w:color="000000" w:sz="4" w:space="0"/>
              <w:right w:val="single" w:color="000000" w:sz="4" w:space="0"/>
            </w:tcBorders>
            <w:noWrap w:val="0"/>
            <w:vAlign w:val="center"/>
          </w:tcPr>
          <w:p w14:paraId="6878C3AC">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项目绩效目标</w:t>
            </w:r>
          </w:p>
        </w:tc>
        <w:tc>
          <w:tcPr>
            <w:tcW w:w="9867" w:type="dxa"/>
            <w:gridSpan w:val="8"/>
            <w:tcBorders>
              <w:top w:val="single" w:color="000000" w:sz="4" w:space="0"/>
              <w:left w:val="single" w:color="000000" w:sz="4" w:space="0"/>
              <w:bottom w:val="single" w:color="000000" w:sz="4" w:space="0"/>
              <w:right w:val="single" w:color="000000" w:sz="4" w:space="0"/>
            </w:tcBorders>
            <w:noWrap w:val="0"/>
            <w:vAlign w:val="top"/>
          </w:tcPr>
          <w:p w14:paraId="4068C142">
            <w:pPr>
              <w:keepNext w:val="0"/>
              <w:keepLines w:val="0"/>
              <w:widowControl/>
              <w:suppressLineNumbers w:val="0"/>
              <w:jc w:val="left"/>
              <w:textAlignment w:val="top"/>
              <w:rPr>
                <w:rFonts w:hint="default" w:ascii="Times New Roman" w:hAnsi="Times New Roman" w:eastAsia="宋体"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包含但不限于社会效益、经济效益以及环境效益（400字以内）。</w:t>
            </w:r>
          </w:p>
        </w:tc>
      </w:tr>
      <w:tr w14:paraId="76681E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10" w:hRule="atLeast"/>
        </w:trPr>
        <w:tc>
          <w:tcPr>
            <w:tcW w:w="690" w:type="dxa"/>
            <w:vMerge w:val="restart"/>
            <w:tcBorders>
              <w:top w:val="single" w:color="000000" w:sz="4" w:space="0"/>
              <w:left w:val="single" w:color="000000" w:sz="4" w:space="0"/>
              <w:bottom w:val="single" w:color="000000" w:sz="4" w:space="0"/>
              <w:right w:val="single" w:color="000000" w:sz="4" w:space="0"/>
            </w:tcBorders>
            <w:noWrap w:val="0"/>
            <w:vAlign w:val="center"/>
          </w:tcPr>
          <w:p w14:paraId="1D2E7680">
            <w:pPr>
              <w:keepNext w:val="0"/>
              <w:keepLines w:val="0"/>
              <w:widowControl/>
              <w:suppressLineNumbers w:val="0"/>
              <w:jc w:val="center"/>
              <w:textAlignment w:val="center"/>
              <w:rPr>
                <w:rFonts w:hint="default" w:ascii="Times New Roman" w:hAnsi="Times New Roman" w:eastAsia="黑体" w:cs="Times New Roman"/>
                <w:i w:val="0"/>
                <w:iCs w:val="0"/>
                <w:color w:val="auto"/>
                <w:sz w:val="20"/>
                <w:szCs w:val="20"/>
                <w:u w:val="none"/>
              </w:rPr>
            </w:pPr>
            <w:r>
              <w:rPr>
                <w:rFonts w:hint="default" w:ascii="Times New Roman" w:hAnsi="Times New Roman" w:eastAsia="黑体" w:cs="Times New Roman"/>
                <w:i w:val="0"/>
                <w:iCs w:val="0"/>
                <w:color w:val="auto"/>
                <w:kern w:val="0"/>
                <w:sz w:val="20"/>
                <w:szCs w:val="20"/>
                <w:u w:val="none"/>
                <w:lang w:val="en-US" w:eastAsia="zh-CN" w:bidi="ar"/>
              </w:rPr>
              <w:t>审核情况</w:t>
            </w:r>
          </w:p>
        </w:tc>
        <w:tc>
          <w:tcPr>
            <w:tcW w:w="9867" w:type="dxa"/>
            <w:gridSpan w:val="8"/>
            <w:tcBorders>
              <w:top w:val="single" w:color="000000" w:sz="4" w:space="0"/>
              <w:left w:val="single" w:color="000000" w:sz="4" w:space="0"/>
              <w:bottom w:val="single" w:color="000000" w:sz="4" w:space="0"/>
              <w:right w:val="single" w:color="000000" w:sz="4" w:space="0"/>
            </w:tcBorders>
            <w:noWrap w:val="0"/>
            <w:vAlign w:val="top"/>
          </w:tcPr>
          <w:p w14:paraId="34502B57">
            <w:pPr>
              <w:keepNext w:val="0"/>
              <w:keepLines w:val="0"/>
              <w:widowControl/>
              <w:suppressLineNumbers w:val="0"/>
              <w:jc w:val="left"/>
              <w:textAlignment w:val="top"/>
              <w:rPr>
                <w:rFonts w:hint="default" w:ascii="Times New Roman" w:hAnsi="Times New Roman" w:eastAsia="宋体" w:cs="Times New Roman"/>
                <w:i w:val="0"/>
                <w:iCs w:val="0"/>
                <w:color w:val="auto"/>
                <w:sz w:val="20"/>
                <w:szCs w:val="20"/>
                <w:u w:val="none"/>
              </w:rPr>
            </w:pPr>
            <w:r>
              <w:rPr>
                <w:rStyle w:val="16"/>
                <w:rFonts w:hint="default" w:ascii="Times New Roman" w:hAnsi="Times New Roman" w:cs="Times New Roman"/>
                <w:color w:val="auto"/>
                <w:lang w:val="en-US" w:eastAsia="zh-CN" w:bidi="ar"/>
              </w:rPr>
              <w:t>县（市、区）农业部门审核意见及公章：</w:t>
            </w:r>
            <w:r>
              <w:rPr>
                <w:rStyle w:val="16"/>
                <w:rFonts w:hint="default" w:ascii="Times New Roman" w:hAnsi="Times New Roman" w:cs="Times New Roman"/>
                <w:color w:val="auto"/>
                <w:lang w:val="en-US" w:eastAsia="zh-CN" w:bidi="ar"/>
              </w:rPr>
              <w:br w:type="textWrapping"/>
            </w:r>
            <w:r>
              <w:rPr>
                <w:rStyle w:val="14"/>
                <w:rFonts w:hint="default" w:ascii="Times New Roman" w:hAnsi="Times New Roman" w:eastAsia="宋体" w:cs="Times New Roman"/>
                <w:color w:val="auto"/>
                <w:lang w:val="en-US" w:eastAsia="zh-CN" w:bidi="ar"/>
              </w:rPr>
              <w:t xml:space="preserve">       </w:t>
            </w:r>
            <w:r>
              <w:rPr>
                <w:rStyle w:val="14"/>
                <w:rFonts w:hint="default" w:ascii="Times New Roman" w:hAnsi="Times New Roman" w:eastAsia="宋体" w:cs="Times New Roman"/>
                <w:color w:val="auto"/>
                <w:lang w:val="en-US" w:eastAsia="zh-CN" w:bidi="ar"/>
              </w:rPr>
              <w:br w:type="textWrapping"/>
            </w:r>
            <w:r>
              <w:rPr>
                <w:rStyle w:val="14"/>
                <w:rFonts w:hint="default" w:ascii="Times New Roman" w:hAnsi="Times New Roman" w:eastAsia="宋体" w:cs="Times New Roman"/>
                <w:color w:val="auto"/>
                <w:lang w:val="en-US" w:eastAsia="zh-CN" w:bidi="ar"/>
              </w:rPr>
              <w:t xml:space="preserve">                                                                                                                                                 </w:t>
            </w:r>
            <w:r>
              <w:rPr>
                <w:rStyle w:val="14"/>
                <w:rFonts w:hint="default" w:ascii="Times New Roman" w:hAnsi="Times New Roman" w:eastAsia="宋体" w:cs="Times New Roman"/>
                <w:color w:val="auto"/>
                <w:lang w:val="en-US" w:eastAsia="zh-CN" w:bidi="ar"/>
              </w:rPr>
              <w:br w:type="textWrapping"/>
            </w:r>
            <w:r>
              <w:rPr>
                <w:rStyle w:val="14"/>
                <w:rFonts w:hint="default" w:ascii="Times New Roman" w:hAnsi="Times New Roman" w:eastAsia="宋体" w:cs="Times New Roman"/>
                <w:color w:val="auto"/>
                <w:lang w:val="en-US" w:eastAsia="zh-CN" w:bidi="ar"/>
              </w:rPr>
              <w:br w:type="textWrapping"/>
            </w:r>
            <w:r>
              <w:rPr>
                <w:rStyle w:val="14"/>
                <w:rFonts w:hint="default" w:ascii="Times New Roman" w:hAnsi="Times New Roman" w:eastAsia="宋体" w:cs="Times New Roman"/>
                <w:color w:val="auto"/>
                <w:lang w:val="en-US" w:eastAsia="zh-CN" w:bidi="ar"/>
              </w:rPr>
              <w:t xml:space="preserve">                                                                                                                                   </w:t>
            </w:r>
            <w:r>
              <w:rPr>
                <w:rStyle w:val="16"/>
                <w:rFonts w:hint="default" w:ascii="Times New Roman" w:hAnsi="Times New Roman" w:cs="Times New Roman"/>
                <w:color w:val="auto"/>
                <w:lang w:val="en-US" w:eastAsia="zh-CN" w:bidi="ar"/>
              </w:rPr>
              <w:t>（公章）</w:t>
            </w:r>
            <w:r>
              <w:rPr>
                <w:rStyle w:val="14"/>
                <w:rFonts w:hint="default" w:ascii="Times New Roman" w:hAnsi="Times New Roman" w:eastAsia="宋体" w:cs="Times New Roman"/>
                <w:color w:val="auto"/>
                <w:lang w:val="en-US" w:eastAsia="zh-CN" w:bidi="ar"/>
              </w:rPr>
              <w:br w:type="textWrapping"/>
            </w:r>
            <w:r>
              <w:rPr>
                <w:rStyle w:val="14"/>
                <w:rFonts w:hint="default" w:ascii="Times New Roman" w:hAnsi="Times New Roman" w:eastAsia="宋体" w:cs="Times New Roman"/>
                <w:color w:val="auto"/>
                <w:lang w:val="en-US" w:eastAsia="zh-CN" w:bidi="ar"/>
              </w:rPr>
              <w:t xml:space="preserve">                                                                                                                                </w:t>
            </w:r>
            <w:r>
              <w:rPr>
                <w:rStyle w:val="16"/>
                <w:rFonts w:hint="default" w:ascii="Times New Roman" w:hAnsi="Times New Roman" w:cs="Times New Roman"/>
                <w:color w:val="auto"/>
                <w:lang w:val="en-US" w:eastAsia="zh-CN" w:bidi="ar"/>
              </w:rPr>
              <w:t>年   月   日</w:t>
            </w:r>
          </w:p>
        </w:tc>
      </w:tr>
      <w:tr w14:paraId="6AB65E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69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0B14403">
            <w:pPr>
              <w:jc w:val="center"/>
              <w:rPr>
                <w:rFonts w:hint="default" w:ascii="Times New Roman" w:hAnsi="Times New Roman" w:eastAsia="黑体" w:cs="Times New Roman"/>
                <w:i w:val="0"/>
                <w:iCs w:val="0"/>
                <w:color w:val="auto"/>
                <w:sz w:val="20"/>
                <w:szCs w:val="20"/>
                <w:u w:val="none"/>
              </w:rPr>
            </w:pPr>
          </w:p>
        </w:tc>
        <w:tc>
          <w:tcPr>
            <w:tcW w:w="9867" w:type="dxa"/>
            <w:gridSpan w:val="8"/>
            <w:tcBorders>
              <w:top w:val="single" w:color="000000" w:sz="4" w:space="0"/>
              <w:left w:val="single" w:color="000000" w:sz="4" w:space="0"/>
              <w:bottom w:val="single" w:color="000000" w:sz="4" w:space="0"/>
              <w:right w:val="single" w:color="000000" w:sz="4" w:space="0"/>
            </w:tcBorders>
            <w:noWrap w:val="0"/>
            <w:vAlign w:val="top"/>
          </w:tcPr>
          <w:p w14:paraId="1C827718">
            <w:pPr>
              <w:keepNext w:val="0"/>
              <w:keepLines w:val="0"/>
              <w:widowControl/>
              <w:suppressLineNumbers w:val="0"/>
              <w:jc w:val="left"/>
              <w:textAlignment w:val="top"/>
              <w:rPr>
                <w:rFonts w:hint="default" w:ascii="Times New Roman" w:hAnsi="Times New Roman" w:eastAsia="宋体" w:cs="Times New Roman"/>
                <w:i w:val="0"/>
                <w:iCs w:val="0"/>
                <w:color w:val="auto"/>
                <w:sz w:val="20"/>
                <w:szCs w:val="20"/>
                <w:u w:val="none"/>
              </w:rPr>
            </w:pPr>
            <w:r>
              <w:rPr>
                <w:rStyle w:val="16"/>
                <w:rFonts w:hint="default" w:ascii="Times New Roman" w:hAnsi="Times New Roman" w:cs="Times New Roman"/>
                <w:color w:val="auto"/>
                <w:lang w:val="en-US" w:eastAsia="zh-CN" w:bidi="ar"/>
              </w:rPr>
              <w:t>州（市）农业部门审核意见及公章：</w:t>
            </w:r>
            <w:r>
              <w:rPr>
                <w:rStyle w:val="16"/>
                <w:rFonts w:hint="default" w:ascii="Times New Roman" w:hAnsi="Times New Roman" w:cs="Times New Roman"/>
                <w:color w:val="auto"/>
                <w:lang w:val="en-US" w:eastAsia="zh-CN" w:bidi="ar"/>
              </w:rPr>
              <w:br w:type="textWrapping"/>
            </w:r>
            <w:r>
              <w:rPr>
                <w:rStyle w:val="14"/>
                <w:rFonts w:hint="default" w:ascii="Times New Roman" w:hAnsi="Times New Roman" w:eastAsia="宋体" w:cs="Times New Roman"/>
                <w:color w:val="auto"/>
                <w:lang w:val="en-US" w:eastAsia="zh-CN" w:bidi="ar"/>
              </w:rPr>
              <w:br w:type="textWrapping"/>
            </w:r>
            <w:r>
              <w:rPr>
                <w:rStyle w:val="14"/>
                <w:rFonts w:hint="default" w:ascii="Times New Roman" w:hAnsi="Times New Roman" w:eastAsia="宋体" w:cs="Times New Roman"/>
                <w:color w:val="auto"/>
                <w:lang w:val="en-US" w:eastAsia="zh-CN" w:bidi="ar"/>
              </w:rPr>
              <w:br w:type="textWrapping"/>
            </w:r>
            <w:r>
              <w:rPr>
                <w:rStyle w:val="14"/>
                <w:rFonts w:hint="default" w:ascii="Times New Roman" w:hAnsi="Times New Roman" w:eastAsia="宋体" w:cs="Times New Roman"/>
                <w:color w:val="auto"/>
                <w:lang w:val="en-US" w:eastAsia="zh-CN" w:bidi="ar"/>
              </w:rPr>
              <w:br w:type="textWrapping"/>
            </w:r>
            <w:r>
              <w:rPr>
                <w:rStyle w:val="14"/>
                <w:rFonts w:hint="default" w:ascii="Times New Roman" w:hAnsi="Times New Roman" w:eastAsia="宋体" w:cs="Times New Roman"/>
                <w:color w:val="auto"/>
                <w:lang w:val="en-US" w:eastAsia="zh-CN" w:bidi="ar"/>
              </w:rPr>
              <w:br w:type="textWrapping"/>
            </w:r>
            <w:r>
              <w:rPr>
                <w:rStyle w:val="14"/>
                <w:rFonts w:hint="default" w:ascii="Times New Roman" w:hAnsi="Times New Roman" w:eastAsia="宋体" w:cs="Times New Roman"/>
                <w:color w:val="auto"/>
                <w:lang w:val="en-US" w:eastAsia="zh-CN" w:bidi="ar"/>
              </w:rPr>
              <w:t xml:space="preserve">                                                                                                                                    </w:t>
            </w:r>
            <w:r>
              <w:rPr>
                <w:rStyle w:val="16"/>
                <w:rFonts w:hint="default" w:ascii="Times New Roman" w:hAnsi="Times New Roman" w:cs="Times New Roman"/>
                <w:color w:val="auto"/>
                <w:lang w:val="en-US" w:eastAsia="zh-CN" w:bidi="ar"/>
              </w:rPr>
              <w:t>（公章）</w:t>
            </w:r>
            <w:r>
              <w:rPr>
                <w:rStyle w:val="16"/>
                <w:rFonts w:hint="default" w:ascii="Times New Roman" w:hAnsi="Times New Roman" w:cs="Times New Roman"/>
                <w:color w:val="auto"/>
                <w:lang w:val="en-US" w:eastAsia="zh-CN" w:bidi="ar"/>
              </w:rPr>
              <w:br w:type="textWrapping"/>
            </w:r>
            <w:r>
              <w:rPr>
                <w:rStyle w:val="16"/>
                <w:rFonts w:hint="default" w:ascii="Times New Roman" w:hAnsi="Times New Roman" w:cs="Times New Roman"/>
                <w:color w:val="auto"/>
                <w:lang w:val="en-US" w:eastAsia="zh-CN" w:bidi="ar"/>
              </w:rPr>
              <w:t xml:space="preserve">                                                               年   月   日</w:t>
            </w:r>
          </w:p>
        </w:tc>
      </w:tr>
      <w:tr w14:paraId="44E2C7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0" w:hRule="atLeast"/>
        </w:trPr>
        <w:tc>
          <w:tcPr>
            <w:tcW w:w="10557" w:type="dxa"/>
            <w:gridSpan w:val="9"/>
            <w:tcBorders>
              <w:top w:val="single" w:color="000000" w:sz="4" w:space="0"/>
              <w:left w:val="single" w:color="000000" w:sz="4" w:space="0"/>
              <w:bottom w:val="single" w:color="000000" w:sz="4" w:space="0"/>
              <w:right w:val="single" w:color="000000" w:sz="4" w:space="0"/>
            </w:tcBorders>
            <w:noWrap w:val="0"/>
            <w:vAlign w:val="center"/>
          </w:tcPr>
          <w:p w14:paraId="5C033B84">
            <w:pPr>
              <w:keepNext w:val="0"/>
              <w:keepLines w:val="0"/>
              <w:widowControl/>
              <w:suppressLineNumbers w:val="0"/>
              <w:jc w:val="left"/>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填报说明：1.企业规模（必填）：参照《中小企业划型标准规定》（工信部联企业〔2011〕300号）4选1填写。2.项目名称（必填）：须与备案或核准文件一致。</w:t>
            </w:r>
            <w:r>
              <w:rPr>
                <w:rFonts w:hint="default" w:ascii="Times New Roman" w:hAnsi="Times New Roman" w:eastAsia="方正仿宋_GBK" w:cs="Times New Roman"/>
                <w:i w:val="0"/>
                <w:iCs w:val="0"/>
                <w:color w:val="auto"/>
                <w:kern w:val="0"/>
                <w:sz w:val="18"/>
                <w:szCs w:val="18"/>
                <w:u w:val="none"/>
                <w:lang w:val="en-US" w:eastAsia="zh-CN" w:bidi="ar"/>
              </w:rPr>
              <w:t>3</w:t>
            </w:r>
            <w:r>
              <w:rPr>
                <w:rFonts w:hint="default" w:ascii="Times New Roman" w:hAnsi="Times New Roman" w:eastAsia="宋体" w:cs="Times New Roman"/>
                <w:i w:val="0"/>
                <w:iCs w:val="0"/>
                <w:color w:val="auto"/>
                <w:kern w:val="0"/>
                <w:sz w:val="18"/>
                <w:szCs w:val="18"/>
                <w:u w:val="none"/>
                <w:lang w:val="en-US" w:eastAsia="zh-CN" w:bidi="ar"/>
              </w:rPr>
              <w:t>.项目投资构成（必填）：“项目总投资”及“已完成投资”不得低于资金申报指南要求。</w:t>
            </w:r>
            <w:r>
              <w:rPr>
                <w:rFonts w:hint="default" w:ascii="Times New Roman" w:hAnsi="Times New Roman" w:eastAsia="方正仿宋_GBK" w:cs="Times New Roman"/>
                <w:i w:val="0"/>
                <w:iCs w:val="0"/>
                <w:color w:val="auto"/>
                <w:kern w:val="0"/>
                <w:sz w:val="18"/>
                <w:szCs w:val="18"/>
                <w:u w:val="none"/>
                <w:lang w:val="en-US" w:eastAsia="zh-CN" w:bidi="ar"/>
              </w:rPr>
              <w:t>4</w:t>
            </w:r>
            <w:r>
              <w:rPr>
                <w:rFonts w:hint="default" w:ascii="Times New Roman" w:hAnsi="Times New Roman" w:eastAsia="宋体" w:cs="Times New Roman"/>
                <w:i w:val="0"/>
                <w:iCs w:val="0"/>
                <w:color w:val="auto"/>
                <w:kern w:val="0"/>
                <w:sz w:val="18"/>
                <w:szCs w:val="18"/>
                <w:u w:val="none"/>
                <w:lang w:val="en-US" w:eastAsia="zh-CN" w:bidi="ar"/>
              </w:rPr>
              <w:t>.申请补助金额（必填）：不得超过申报指南上限要求。</w:t>
            </w:r>
            <w:r>
              <w:rPr>
                <w:rFonts w:hint="default" w:ascii="Times New Roman" w:hAnsi="Times New Roman" w:eastAsia="方正仿宋_GBK" w:cs="Times New Roman"/>
                <w:i w:val="0"/>
                <w:iCs w:val="0"/>
                <w:color w:val="auto"/>
                <w:kern w:val="0"/>
                <w:sz w:val="18"/>
                <w:szCs w:val="18"/>
                <w:u w:val="none"/>
                <w:lang w:val="en-US" w:eastAsia="zh-CN" w:bidi="ar"/>
              </w:rPr>
              <w:t>5</w:t>
            </w:r>
            <w:r>
              <w:rPr>
                <w:rFonts w:hint="default" w:ascii="Times New Roman" w:hAnsi="Times New Roman" w:eastAsia="宋体" w:cs="Times New Roman"/>
                <w:i w:val="0"/>
                <w:iCs w:val="0"/>
                <w:color w:val="auto"/>
                <w:kern w:val="0"/>
                <w:sz w:val="18"/>
                <w:szCs w:val="18"/>
                <w:u w:val="none"/>
                <w:lang w:val="en-US" w:eastAsia="zh-CN" w:bidi="ar"/>
              </w:rPr>
              <w:t>.占总投资比例（必填）：申请补助金额/总投资额*100%。6.近三年</w:t>
            </w:r>
            <w:r>
              <w:rPr>
                <w:rFonts w:hint="default" w:ascii="Times New Roman" w:hAnsi="Times New Roman" w:eastAsia="方正仿宋_GBK" w:cs="Times New Roman"/>
                <w:i w:val="0"/>
                <w:iCs w:val="0"/>
                <w:color w:val="auto"/>
                <w:kern w:val="0"/>
                <w:sz w:val="18"/>
                <w:szCs w:val="18"/>
                <w:u w:val="none"/>
                <w:lang w:val="en-US" w:eastAsia="zh-CN" w:bidi="ar"/>
              </w:rPr>
              <w:t>获得财政</w:t>
            </w:r>
            <w:r>
              <w:rPr>
                <w:rFonts w:hint="default" w:ascii="Times New Roman" w:hAnsi="Times New Roman" w:eastAsia="宋体" w:cs="Times New Roman"/>
                <w:i w:val="0"/>
                <w:iCs w:val="0"/>
                <w:color w:val="auto"/>
                <w:kern w:val="0"/>
                <w:sz w:val="18"/>
                <w:szCs w:val="18"/>
                <w:u w:val="none"/>
                <w:lang w:val="en-US" w:eastAsia="zh-CN" w:bidi="ar"/>
              </w:rPr>
              <w:t>支持情况（必填）：如有必须填写，“获支持资金名称”，如：XX专项资金；“资金来源”，如：云南省农业农村厅；“获得时间”，如</w:t>
            </w:r>
            <w:r>
              <w:rPr>
                <w:rFonts w:hint="default" w:eastAsia="宋体" w:cs="Times New Roman"/>
                <w:i w:val="0"/>
                <w:iCs w:val="0"/>
                <w:color w:val="auto"/>
                <w:kern w:val="0"/>
                <w:sz w:val="18"/>
                <w:szCs w:val="18"/>
                <w:u w:val="none"/>
                <w:lang w:val="en" w:eastAsia="zh-CN" w:bidi="ar"/>
              </w:rPr>
              <w:t>2025</w:t>
            </w:r>
            <w:r>
              <w:rPr>
                <w:rFonts w:hint="default" w:ascii="Times New Roman" w:hAnsi="Times New Roman" w:eastAsia="宋体" w:cs="Times New Roman"/>
                <w:i w:val="0"/>
                <w:iCs w:val="0"/>
                <w:color w:val="auto"/>
                <w:kern w:val="0"/>
                <w:sz w:val="18"/>
                <w:szCs w:val="18"/>
                <w:u w:val="none"/>
                <w:lang w:val="en-US" w:eastAsia="zh-CN" w:bidi="ar"/>
              </w:rPr>
              <w:t>.</w:t>
            </w:r>
            <w:r>
              <w:rPr>
                <w:rFonts w:hint="default" w:ascii="Times New Roman" w:hAnsi="Times New Roman" w:eastAsia="方正仿宋_GBK" w:cs="Times New Roman"/>
                <w:i w:val="0"/>
                <w:iCs w:val="0"/>
                <w:color w:val="auto"/>
                <w:kern w:val="0"/>
                <w:sz w:val="18"/>
                <w:szCs w:val="18"/>
                <w:u w:val="none"/>
                <w:lang w:val="en-US" w:eastAsia="zh-CN" w:bidi="ar"/>
              </w:rPr>
              <w:t>0</w:t>
            </w:r>
            <w:r>
              <w:rPr>
                <w:rFonts w:hint="default" w:ascii="Times New Roman" w:hAnsi="Times New Roman" w:eastAsia="宋体" w:cs="Times New Roman"/>
                <w:i w:val="0"/>
                <w:iCs w:val="0"/>
                <w:color w:val="auto"/>
                <w:kern w:val="0"/>
                <w:sz w:val="18"/>
                <w:szCs w:val="18"/>
                <w:u w:val="none"/>
                <w:lang w:val="en-US" w:eastAsia="zh-CN" w:bidi="ar"/>
              </w:rPr>
              <w:t>6</w:t>
            </w:r>
            <w:r>
              <w:rPr>
                <w:rFonts w:hint="default" w:ascii="Times New Roman" w:hAnsi="Times New Roman" w:eastAsia="方正仿宋_GBK" w:cs="Times New Roman"/>
                <w:i w:val="0"/>
                <w:iCs w:val="0"/>
                <w:color w:val="auto"/>
                <w:kern w:val="0"/>
                <w:sz w:val="18"/>
                <w:szCs w:val="18"/>
                <w:u w:val="none"/>
                <w:lang w:val="en-US" w:eastAsia="zh-CN" w:bidi="ar"/>
              </w:rPr>
              <w:t>.01</w:t>
            </w:r>
            <w:r>
              <w:rPr>
                <w:rFonts w:hint="default" w:ascii="Times New Roman" w:hAnsi="Times New Roman" w:eastAsia="宋体" w:cs="Times New Roman"/>
                <w:i w:val="0"/>
                <w:iCs w:val="0"/>
                <w:color w:val="auto"/>
                <w:kern w:val="0"/>
                <w:sz w:val="18"/>
                <w:szCs w:val="18"/>
                <w:u w:val="none"/>
                <w:lang w:val="en-US" w:eastAsia="zh-CN" w:bidi="ar"/>
              </w:rPr>
              <w:t>。7.申报项目简介（必填）：主要从项目主要建设内容和规模、项目形象进度等方面进行描述。8.项目绩效目标（必填）：主要从项目社会效益、经济效益以及环境效益等方面进行描述。9.审核情况（必填）：填写明确的审核意见、日期并加盖公章。</w:t>
            </w:r>
          </w:p>
        </w:tc>
      </w:tr>
    </w:tbl>
    <w:p w14:paraId="33520F20">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黑体_GBK" w:cs="Times New Roman"/>
          <w:color w:val="auto"/>
          <w:sz w:val="32"/>
          <w:szCs w:val="32"/>
          <w:highlight w:val="none"/>
        </w:rPr>
      </w:pPr>
      <w:r>
        <w:rPr>
          <w:rFonts w:hint="default" w:ascii="Times New Roman" w:hAnsi="Times New Roman" w:eastAsia="方正黑体_GBK" w:cs="Times New Roman"/>
          <w:color w:val="auto"/>
          <w:sz w:val="32"/>
          <w:szCs w:val="32"/>
          <w:highlight w:val="none"/>
        </w:rPr>
        <w:br w:type="page"/>
      </w:r>
      <w:r>
        <w:rPr>
          <w:rFonts w:hint="default" w:ascii="Times New Roman" w:hAnsi="Times New Roman" w:eastAsia="方正黑体_GBK" w:cs="Times New Roman"/>
          <w:color w:val="auto"/>
          <w:sz w:val="32"/>
          <w:szCs w:val="32"/>
          <w:highlight w:val="none"/>
        </w:rPr>
        <w:t>附</w:t>
      </w:r>
      <w:r>
        <w:rPr>
          <w:rFonts w:hint="default" w:ascii="Times New Roman" w:hAnsi="Times New Roman" w:eastAsia="方正黑体_GBK" w:cs="Times New Roman"/>
          <w:color w:val="auto"/>
          <w:sz w:val="32"/>
          <w:szCs w:val="32"/>
          <w:highlight w:val="none"/>
          <w:lang w:eastAsia="zh-CN"/>
        </w:rPr>
        <w:t>件</w:t>
      </w:r>
      <w:r>
        <w:rPr>
          <w:rFonts w:hint="eastAsia" w:eastAsia="方正黑体_GBK" w:cs="Times New Roman"/>
          <w:color w:val="auto"/>
          <w:sz w:val="32"/>
          <w:szCs w:val="32"/>
          <w:highlight w:val="none"/>
          <w:lang w:val="en-US" w:eastAsia="zh-CN"/>
        </w:rPr>
        <w:t>1-</w:t>
      </w:r>
      <w:r>
        <w:rPr>
          <w:rFonts w:hint="default" w:ascii="Times New Roman" w:hAnsi="Times New Roman" w:eastAsia="方正黑体_GBK" w:cs="Times New Roman"/>
          <w:color w:val="auto"/>
          <w:sz w:val="32"/>
          <w:szCs w:val="32"/>
          <w:highlight w:val="none"/>
        </w:rPr>
        <w:t>3</w:t>
      </w:r>
    </w:p>
    <w:p w14:paraId="6450608E">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方正小标宋_GBK" w:cs="Times New Roman"/>
          <w:color w:val="auto"/>
          <w:sz w:val="36"/>
          <w:szCs w:val="36"/>
          <w:highlight w:val="none"/>
        </w:rPr>
      </w:pPr>
      <w:r>
        <w:rPr>
          <w:rFonts w:hint="default" w:ascii="Times New Roman" w:hAnsi="Times New Roman" w:eastAsia="方正小标宋_GBK" w:cs="Times New Roman"/>
          <w:color w:val="auto"/>
          <w:sz w:val="36"/>
          <w:szCs w:val="36"/>
          <w:highlight w:val="none"/>
        </w:rPr>
        <w:t>云南省</w:t>
      </w:r>
      <w:r>
        <w:rPr>
          <w:rFonts w:hint="eastAsia" w:eastAsia="方正小标宋_GBK" w:cs="Times New Roman"/>
          <w:color w:val="auto"/>
          <w:sz w:val="36"/>
          <w:szCs w:val="36"/>
          <w:highlight w:val="none"/>
          <w:lang w:eastAsia="zh-CN"/>
        </w:rPr>
        <w:t>新增</w:t>
      </w:r>
      <w:r>
        <w:rPr>
          <w:rFonts w:hint="default" w:ascii="Times New Roman" w:hAnsi="Times New Roman" w:eastAsia="方正小标宋_GBK" w:cs="Times New Roman"/>
          <w:color w:val="auto"/>
          <w:sz w:val="36"/>
          <w:szCs w:val="36"/>
          <w:highlight w:val="none"/>
        </w:rPr>
        <w:t>设施农业投资奖补项目绩效目标表</w:t>
      </w:r>
    </w:p>
    <w:p w14:paraId="15C5EDC2">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方正小标宋_GBK" w:cs="Times New Roman"/>
          <w:color w:val="auto"/>
          <w:sz w:val="44"/>
          <w:szCs w:val="44"/>
          <w:highlight w:val="none"/>
        </w:rPr>
      </w:pPr>
      <w:r>
        <w:rPr>
          <w:rFonts w:hint="default" w:ascii="Times New Roman" w:hAnsi="Times New Roman" w:eastAsia="方正仿宋_GBK" w:cs="Times New Roman"/>
          <w:color w:val="auto"/>
          <w:sz w:val="28"/>
          <w:szCs w:val="28"/>
          <w:highlight w:val="none"/>
        </w:rPr>
        <w:t>项目单位（盖章）：                           日期：  年  月  日</w:t>
      </w:r>
    </w:p>
    <w:tbl>
      <w:tblPr>
        <w:tblStyle w:val="8"/>
        <w:tblW w:w="0" w:type="auto"/>
        <w:tblInd w:w="-1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7"/>
        <w:gridCol w:w="915"/>
        <w:gridCol w:w="1185"/>
        <w:gridCol w:w="3012"/>
        <w:gridCol w:w="1379"/>
      </w:tblGrid>
      <w:tr w14:paraId="7B086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2217" w:type="dxa"/>
            <w:noWrap w:val="0"/>
            <w:vAlign w:val="center"/>
          </w:tcPr>
          <w:p w14:paraId="7F69904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黑体" w:cs="Times New Roman"/>
                <w:i w:val="0"/>
                <w:iCs w:val="0"/>
                <w:color w:val="auto"/>
                <w:kern w:val="0"/>
                <w:sz w:val="24"/>
                <w:szCs w:val="24"/>
                <w:u w:val="none"/>
                <w:lang w:val="en-US" w:eastAsia="zh-CN" w:bidi="ar"/>
              </w:rPr>
              <w:t>项目名称</w:t>
            </w:r>
          </w:p>
        </w:tc>
        <w:tc>
          <w:tcPr>
            <w:tcW w:w="6491" w:type="dxa"/>
            <w:gridSpan w:val="4"/>
            <w:noWrap w:val="0"/>
            <w:vAlign w:val="center"/>
          </w:tcPr>
          <w:p w14:paraId="73284769">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p>
        </w:tc>
      </w:tr>
      <w:tr w14:paraId="5C4EB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2217" w:type="dxa"/>
            <w:noWrap w:val="0"/>
            <w:vAlign w:val="center"/>
          </w:tcPr>
          <w:p w14:paraId="24E231D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i w:val="0"/>
                <w:iCs w:val="0"/>
                <w:color w:val="auto"/>
                <w:kern w:val="0"/>
                <w:sz w:val="24"/>
                <w:szCs w:val="24"/>
                <w:u w:val="none"/>
                <w:lang w:val="en-US" w:eastAsia="zh-CN" w:bidi="ar"/>
              </w:rPr>
            </w:pPr>
            <w:r>
              <w:rPr>
                <w:rFonts w:hint="default" w:ascii="Times New Roman" w:hAnsi="Times New Roman" w:eastAsia="黑体" w:cs="Times New Roman"/>
                <w:i w:val="0"/>
                <w:iCs w:val="0"/>
                <w:color w:val="auto"/>
                <w:kern w:val="0"/>
                <w:sz w:val="24"/>
                <w:szCs w:val="24"/>
                <w:u w:val="none"/>
                <w:lang w:val="en-US" w:eastAsia="zh-CN" w:bidi="ar"/>
              </w:rPr>
              <w:t>项目建设起止时间</w:t>
            </w:r>
          </w:p>
        </w:tc>
        <w:tc>
          <w:tcPr>
            <w:tcW w:w="6491" w:type="dxa"/>
            <w:gridSpan w:val="4"/>
            <w:noWrap w:val="0"/>
            <w:vAlign w:val="center"/>
          </w:tcPr>
          <w:p w14:paraId="540280BF">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p>
        </w:tc>
      </w:tr>
      <w:tr w14:paraId="2B85F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217" w:type="dxa"/>
            <w:noWrap w:val="0"/>
            <w:vAlign w:val="center"/>
          </w:tcPr>
          <w:p w14:paraId="406F756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i w:val="0"/>
                <w:iCs w:val="0"/>
                <w:color w:val="auto"/>
                <w:kern w:val="0"/>
                <w:sz w:val="24"/>
                <w:szCs w:val="24"/>
                <w:u w:val="none"/>
                <w:lang w:val="en-US" w:eastAsia="zh-CN" w:bidi="ar"/>
              </w:rPr>
            </w:pPr>
            <w:r>
              <w:rPr>
                <w:rFonts w:hint="default" w:ascii="Times New Roman" w:hAnsi="Times New Roman" w:eastAsia="黑体" w:cs="Times New Roman"/>
                <w:i w:val="0"/>
                <w:iCs w:val="0"/>
                <w:color w:val="auto"/>
                <w:kern w:val="0"/>
                <w:sz w:val="24"/>
                <w:szCs w:val="24"/>
                <w:u w:val="none"/>
                <w:lang w:val="en-US" w:eastAsia="zh-CN" w:bidi="ar"/>
              </w:rPr>
              <w:t>项目总投资额</w:t>
            </w:r>
          </w:p>
        </w:tc>
        <w:tc>
          <w:tcPr>
            <w:tcW w:w="6491" w:type="dxa"/>
            <w:gridSpan w:val="4"/>
            <w:noWrap w:val="0"/>
            <w:vAlign w:val="center"/>
          </w:tcPr>
          <w:p w14:paraId="2B875052">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p>
        </w:tc>
      </w:tr>
      <w:tr w14:paraId="1757E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2217" w:type="dxa"/>
            <w:noWrap w:val="0"/>
            <w:vAlign w:val="center"/>
          </w:tcPr>
          <w:p w14:paraId="578B756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i w:val="0"/>
                <w:iCs w:val="0"/>
                <w:color w:val="auto"/>
                <w:kern w:val="0"/>
                <w:sz w:val="24"/>
                <w:szCs w:val="24"/>
                <w:u w:val="none"/>
                <w:lang w:val="en-US" w:eastAsia="zh-CN" w:bidi="ar"/>
              </w:rPr>
            </w:pPr>
            <w:r>
              <w:rPr>
                <w:rFonts w:hint="default" w:ascii="Times New Roman" w:hAnsi="Times New Roman" w:eastAsia="黑体" w:cs="Times New Roman"/>
                <w:i w:val="0"/>
                <w:iCs w:val="0"/>
                <w:color w:val="auto"/>
                <w:kern w:val="0"/>
                <w:sz w:val="24"/>
                <w:szCs w:val="24"/>
                <w:u w:val="none"/>
                <w:lang w:val="en-US" w:eastAsia="zh-CN" w:bidi="ar"/>
              </w:rPr>
              <w:t>项目总目标</w:t>
            </w:r>
          </w:p>
        </w:tc>
        <w:tc>
          <w:tcPr>
            <w:tcW w:w="6491" w:type="dxa"/>
            <w:gridSpan w:val="4"/>
            <w:noWrap w:val="0"/>
            <w:vAlign w:val="center"/>
          </w:tcPr>
          <w:p w14:paraId="047A7940">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p>
        </w:tc>
      </w:tr>
      <w:tr w14:paraId="347A8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2217" w:type="dxa"/>
            <w:vMerge w:val="restart"/>
            <w:noWrap w:val="0"/>
            <w:vAlign w:val="center"/>
          </w:tcPr>
          <w:p w14:paraId="571D7DC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黑体" w:cs="Times New Roman"/>
                <w:i w:val="0"/>
                <w:iCs w:val="0"/>
                <w:color w:val="auto"/>
                <w:kern w:val="0"/>
                <w:sz w:val="24"/>
                <w:szCs w:val="24"/>
                <w:u w:val="none"/>
                <w:lang w:val="en-US" w:eastAsia="zh-CN" w:bidi="ar"/>
              </w:rPr>
            </w:pPr>
            <w:r>
              <w:rPr>
                <w:rFonts w:hint="default" w:ascii="Times New Roman" w:hAnsi="Times New Roman" w:eastAsia="黑体" w:cs="Times New Roman"/>
                <w:i w:val="0"/>
                <w:iCs w:val="0"/>
                <w:color w:val="auto"/>
                <w:kern w:val="0"/>
                <w:sz w:val="24"/>
                <w:szCs w:val="24"/>
                <w:u w:val="none"/>
                <w:lang w:val="en-US" w:eastAsia="zh-CN" w:bidi="ar"/>
              </w:rPr>
              <w:t>绩效指标</w:t>
            </w:r>
          </w:p>
        </w:tc>
        <w:tc>
          <w:tcPr>
            <w:tcW w:w="915" w:type="dxa"/>
            <w:noWrap w:val="0"/>
            <w:vAlign w:val="center"/>
          </w:tcPr>
          <w:p w14:paraId="578E29C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lang w:eastAsia="zh-CN"/>
              </w:rPr>
              <w:t>一级指标</w:t>
            </w:r>
          </w:p>
        </w:tc>
        <w:tc>
          <w:tcPr>
            <w:tcW w:w="1185" w:type="dxa"/>
            <w:noWrap w:val="0"/>
            <w:vAlign w:val="center"/>
          </w:tcPr>
          <w:p w14:paraId="1932051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二级指标</w:t>
            </w:r>
          </w:p>
        </w:tc>
        <w:tc>
          <w:tcPr>
            <w:tcW w:w="3012" w:type="dxa"/>
            <w:noWrap w:val="0"/>
            <w:vAlign w:val="center"/>
          </w:tcPr>
          <w:p w14:paraId="54F189A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三级指标</w:t>
            </w:r>
          </w:p>
        </w:tc>
        <w:tc>
          <w:tcPr>
            <w:tcW w:w="1379" w:type="dxa"/>
            <w:noWrap w:val="0"/>
            <w:vAlign w:val="center"/>
          </w:tcPr>
          <w:p w14:paraId="17FCFD2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指标值</w:t>
            </w:r>
          </w:p>
        </w:tc>
      </w:tr>
      <w:tr w14:paraId="5336B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17" w:type="dxa"/>
            <w:vMerge w:val="continue"/>
            <w:noWrap w:val="0"/>
            <w:vAlign w:val="center"/>
          </w:tcPr>
          <w:p w14:paraId="12BEAEE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rPr>
            </w:pPr>
          </w:p>
        </w:tc>
        <w:tc>
          <w:tcPr>
            <w:tcW w:w="915" w:type="dxa"/>
            <w:vMerge w:val="restart"/>
            <w:noWrap w:val="0"/>
            <w:vAlign w:val="center"/>
          </w:tcPr>
          <w:p w14:paraId="301CD5B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产出指标</w:t>
            </w:r>
          </w:p>
          <w:p w14:paraId="0EC1B4F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rPr>
            </w:pPr>
          </w:p>
        </w:tc>
        <w:tc>
          <w:tcPr>
            <w:tcW w:w="1185" w:type="dxa"/>
            <w:vMerge w:val="restart"/>
            <w:noWrap w:val="0"/>
            <w:vAlign w:val="center"/>
          </w:tcPr>
          <w:p w14:paraId="017F4D8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数量指标</w:t>
            </w:r>
          </w:p>
        </w:tc>
        <w:tc>
          <w:tcPr>
            <w:tcW w:w="3012" w:type="dxa"/>
            <w:noWrap w:val="0"/>
            <w:vAlign w:val="center"/>
          </w:tcPr>
          <w:p w14:paraId="41D30BB5">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1.新增种植面积（亩）</w:t>
            </w:r>
          </w:p>
        </w:tc>
        <w:tc>
          <w:tcPr>
            <w:tcW w:w="1379" w:type="dxa"/>
            <w:noWrap w:val="0"/>
            <w:vAlign w:val="center"/>
          </w:tcPr>
          <w:p w14:paraId="7D0168BB">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p>
        </w:tc>
      </w:tr>
      <w:tr w14:paraId="3072D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2217" w:type="dxa"/>
            <w:vMerge w:val="continue"/>
            <w:noWrap w:val="0"/>
            <w:vAlign w:val="center"/>
          </w:tcPr>
          <w:p w14:paraId="0CE3C47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rPr>
            </w:pPr>
          </w:p>
        </w:tc>
        <w:tc>
          <w:tcPr>
            <w:tcW w:w="915" w:type="dxa"/>
            <w:vMerge w:val="continue"/>
            <w:noWrap w:val="0"/>
            <w:vAlign w:val="center"/>
          </w:tcPr>
          <w:p w14:paraId="63F611F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rPr>
            </w:pPr>
          </w:p>
        </w:tc>
        <w:tc>
          <w:tcPr>
            <w:tcW w:w="1185" w:type="dxa"/>
            <w:vMerge w:val="continue"/>
            <w:noWrap w:val="0"/>
            <w:vAlign w:val="center"/>
          </w:tcPr>
          <w:p w14:paraId="2C9F24B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yellow"/>
              </w:rPr>
            </w:pPr>
          </w:p>
        </w:tc>
        <w:tc>
          <w:tcPr>
            <w:tcW w:w="3012" w:type="dxa"/>
            <w:noWrap w:val="0"/>
            <w:vAlign w:val="center"/>
          </w:tcPr>
          <w:p w14:paraId="12B294D7">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2.新增种植产量（吨)</w:t>
            </w:r>
          </w:p>
        </w:tc>
        <w:tc>
          <w:tcPr>
            <w:tcW w:w="1379" w:type="dxa"/>
            <w:noWrap w:val="0"/>
            <w:vAlign w:val="center"/>
          </w:tcPr>
          <w:p w14:paraId="23CD6792">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p>
        </w:tc>
      </w:tr>
      <w:tr w14:paraId="7D603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2217" w:type="dxa"/>
            <w:vMerge w:val="continue"/>
            <w:noWrap w:val="0"/>
            <w:vAlign w:val="center"/>
          </w:tcPr>
          <w:p w14:paraId="5D418D6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rPr>
            </w:pPr>
          </w:p>
        </w:tc>
        <w:tc>
          <w:tcPr>
            <w:tcW w:w="915" w:type="dxa"/>
            <w:vMerge w:val="continue"/>
            <w:noWrap w:val="0"/>
            <w:vAlign w:val="center"/>
          </w:tcPr>
          <w:p w14:paraId="2247276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rPr>
            </w:pPr>
          </w:p>
        </w:tc>
        <w:tc>
          <w:tcPr>
            <w:tcW w:w="1185" w:type="dxa"/>
            <w:vMerge w:val="continue"/>
            <w:noWrap w:val="0"/>
            <w:vAlign w:val="center"/>
          </w:tcPr>
          <w:p w14:paraId="21101AF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yellow"/>
              </w:rPr>
            </w:pPr>
          </w:p>
        </w:tc>
        <w:tc>
          <w:tcPr>
            <w:tcW w:w="3012" w:type="dxa"/>
            <w:noWrap w:val="0"/>
            <w:vAlign w:val="center"/>
          </w:tcPr>
          <w:p w14:paraId="4826FADF">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3.新增养殖数量（头）</w:t>
            </w:r>
          </w:p>
        </w:tc>
        <w:tc>
          <w:tcPr>
            <w:tcW w:w="1379" w:type="dxa"/>
            <w:noWrap w:val="0"/>
            <w:vAlign w:val="center"/>
          </w:tcPr>
          <w:p w14:paraId="0A3355A8">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p>
        </w:tc>
      </w:tr>
      <w:tr w14:paraId="6F712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2217" w:type="dxa"/>
            <w:vMerge w:val="continue"/>
            <w:noWrap w:val="0"/>
            <w:vAlign w:val="center"/>
          </w:tcPr>
          <w:p w14:paraId="62E8ECF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rPr>
            </w:pPr>
          </w:p>
        </w:tc>
        <w:tc>
          <w:tcPr>
            <w:tcW w:w="915" w:type="dxa"/>
            <w:vMerge w:val="continue"/>
            <w:noWrap w:val="0"/>
            <w:vAlign w:val="center"/>
          </w:tcPr>
          <w:p w14:paraId="56757C2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rPr>
            </w:pPr>
          </w:p>
        </w:tc>
        <w:tc>
          <w:tcPr>
            <w:tcW w:w="1185" w:type="dxa"/>
            <w:vMerge w:val="continue"/>
            <w:noWrap w:val="0"/>
            <w:vAlign w:val="center"/>
          </w:tcPr>
          <w:p w14:paraId="582C5EA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yellow"/>
              </w:rPr>
            </w:pPr>
          </w:p>
        </w:tc>
        <w:tc>
          <w:tcPr>
            <w:tcW w:w="3012" w:type="dxa"/>
            <w:noWrap w:val="0"/>
            <w:vAlign w:val="center"/>
          </w:tcPr>
          <w:p w14:paraId="012872E3">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lang w:val="en"/>
              </w:rPr>
            </w:pPr>
            <w:r>
              <w:rPr>
                <w:rFonts w:hint="default" w:eastAsia="方正仿宋_GBK" w:cs="Times New Roman"/>
                <w:color w:val="auto"/>
                <w:sz w:val="24"/>
                <w:szCs w:val="24"/>
                <w:highlight w:val="none"/>
                <w:lang w:val="en"/>
              </w:rPr>
              <w:t>4.新增渔业养殖数量（吨）</w:t>
            </w:r>
          </w:p>
        </w:tc>
        <w:tc>
          <w:tcPr>
            <w:tcW w:w="1379" w:type="dxa"/>
            <w:noWrap w:val="0"/>
            <w:vAlign w:val="center"/>
          </w:tcPr>
          <w:p w14:paraId="340A529F">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p>
        </w:tc>
      </w:tr>
      <w:tr w14:paraId="75863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2217" w:type="dxa"/>
            <w:vMerge w:val="continue"/>
            <w:noWrap w:val="0"/>
            <w:vAlign w:val="center"/>
          </w:tcPr>
          <w:p w14:paraId="22D789F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rPr>
            </w:pPr>
          </w:p>
        </w:tc>
        <w:tc>
          <w:tcPr>
            <w:tcW w:w="915" w:type="dxa"/>
            <w:vMerge w:val="continue"/>
            <w:noWrap w:val="0"/>
            <w:vAlign w:val="center"/>
          </w:tcPr>
          <w:p w14:paraId="3EBABE3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rPr>
            </w:pPr>
          </w:p>
        </w:tc>
        <w:tc>
          <w:tcPr>
            <w:tcW w:w="1185" w:type="dxa"/>
            <w:vMerge w:val="continue"/>
            <w:noWrap w:val="0"/>
            <w:vAlign w:val="center"/>
          </w:tcPr>
          <w:p w14:paraId="312863C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yellow"/>
              </w:rPr>
            </w:pPr>
          </w:p>
        </w:tc>
        <w:tc>
          <w:tcPr>
            <w:tcW w:w="3012" w:type="dxa"/>
            <w:noWrap w:val="0"/>
            <w:vAlign w:val="center"/>
          </w:tcPr>
          <w:p w14:paraId="0194ED41">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r>
              <w:rPr>
                <w:rFonts w:hint="default" w:eastAsia="方正仿宋_GBK" w:cs="Times New Roman"/>
                <w:color w:val="auto"/>
                <w:sz w:val="24"/>
                <w:szCs w:val="24"/>
                <w:highlight w:val="none"/>
                <w:lang w:val="en"/>
              </w:rPr>
              <w:t>5</w:t>
            </w:r>
            <w:r>
              <w:rPr>
                <w:rFonts w:hint="default" w:ascii="Times New Roman" w:hAnsi="Times New Roman" w:eastAsia="方正仿宋_GBK" w:cs="Times New Roman"/>
                <w:color w:val="auto"/>
                <w:sz w:val="24"/>
                <w:szCs w:val="24"/>
                <w:highlight w:val="none"/>
              </w:rPr>
              <w:t>.新增</w:t>
            </w:r>
            <w:r>
              <w:rPr>
                <w:rFonts w:hint="default" w:ascii="Times New Roman" w:hAnsi="Times New Roman" w:eastAsia="方正仿宋_GBK" w:cs="Times New Roman"/>
                <w:color w:val="auto"/>
                <w:sz w:val="24"/>
                <w:szCs w:val="24"/>
                <w:highlight w:val="none"/>
                <w:lang w:eastAsia="zh-CN"/>
              </w:rPr>
              <w:t>出栏数或奶</w:t>
            </w:r>
            <w:r>
              <w:rPr>
                <w:rFonts w:hint="default" w:ascii="Times New Roman" w:hAnsi="Times New Roman" w:eastAsia="方正仿宋_GBK" w:cs="Times New Roman"/>
                <w:color w:val="auto"/>
                <w:sz w:val="24"/>
                <w:szCs w:val="24"/>
                <w:highlight w:val="none"/>
              </w:rPr>
              <w:t>产量（头</w:t>
            </w:r>
            <w:r>
              <w:rPr>
                <w:rFonts w:hint="default" w:ascii="Times New Roman" w:hAnsi="Times New Roman" w:eastAsia="方正仿宋_GBK" w:cs="Times New Roman"/>
                <w:color w:val="auto"/>
                <w:sz w:val="24"/>
                <w:szCs w:val="24"/>
                <w:highlight w:val="none"/>
                <w:lang w:val="en-US" w:eastAsia="zh-CN"/>
              </w:rPr>
              <w:t>/</w:t>
            </w:r>
            <w:r>
              <w:rPr>
                <w:rFonts w:hint="default" w:ascii="Times New Roman" w:hAnsi="Times New Roman" w:eastAsia="方正仿宋_GBK" w:cs="Times New Roman"/>
                <w:color w:val="auto"/>
                <w:sz w:val="24"/>
                <w:szCs w:val="24"/>
                <w:highlight w:val="none"/>
              </w:rPr>
              <w:t>吨）</w:t>
            </w:r>
          </w:p>
        </w:tc>
        <w:tc>
          <w:tcPr>
            <w:tcW w:w="1379" w:type="dxa"/>
            <w:noWrap w:val="0"/>
            <w:vAlign w:val="center"/>
          </w:tcPr>
          <w:p w14:paraId="0513A54D">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p>
        </w:tc>
      </w:tr>
      <w:tr w14:paraId="41E09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217" w:type="dxa"/>
            <w:vMerge w:val="continue"/>
            <w:noWrap w:val="0"/>
            <w:vAlign w:val="center"/>
          </w:tcPr>
          <w:p w14:paraId="0FE3D6C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rPr>
            </w:pPr>
          </w:p>
        </w:tc>
        <w:tc>
          <w:tcPr>
            <w:tcW w:w="915" w:type="dxa"/>
            <w:vMerge w:val="continue"/>
            <w:noWrap w:val="0"/>
            <w:vAlign w:val="center"/>
          </w:tcPr>
          <w:p w14:paraId="47DED00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rPr>
            </w:pPr>
          </w:p>
        </w:tc>
        <w:tc>
          <w:tcPr>
            <w:tcW w:w="1185" w:type="dxa"/>
            <w:vMerge w:val="continue"/>
            <w:noWrap w:val="0"/>
            <w:vAlign w:val="center"/>
          </w:tcPr>
          <w:p w14:paraId="2073AD0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yellow"/>
              </w:rPr>
            </w:pPr>
          </w:p>
        </w:tc>
        <w:tc>
          <w:tcPr>
            <w:tcW w:w="3012" w:type="dxa"/>
            <w:noWrap w:val="0"/>
            <w:vAlign w:val="center"/>
          </w:tcPr>
          <w:p w14:paraId="646ADF93">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lang w:val="en-US" w:eastAsia="zh-CN"/>
              </w:rPr>
            </w:pPr>
            <w:r>
              <w:rPr>
                <w:rFonts w:hint="default" w:eastAsia="方正仿宋_GBK" w:cs="Times New Roman"/>
                <w:color w:val="auto"/>
                <w:sz w:val="24"/>
                <w:szCs w:val="24"/>
                <w:highlight w:val="none"/>
                <w:lang w:val="en" w:eastAsia="zh-CN"/>
              </w:rPr>
              <w:t>6</w:t>
            </w:r>
            <w:r>
              <w:rPr>
                <w:rFonts w:hint="default" w:ascii="Times New Roman" w:hAnsi="Times New Roman" w:eastAsia="方正仿宋_GBK" w:cs="Times New Roman"/>
                <w:color w:val="auto"/>
                <w:sz w:val="24"/>
                <w:szCs w:val="24"/>
                <w:highlight w:val="none"/>
                <w:lang w:val="en-US" w:eastAsia="zh-CN"/>
              </w:rPr>
              <w:t>.新增预冷及冷藏设施或冷冻及制冰设施总容积（立方米）</w:t>
            </w:r>
          </w:p>
        </w:tc>
        <w:tc>
          <w:tcPr>
            <w:tcW w:w="1379" w:type="dxa"/>
            <w:noWrap w:val="0"/>
            <w:vAlign w:val="center"/>
          </w:tcPr>
          <w:p w14:paraId="13F20242">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p>
        </w:tc>
      </w:tr>
      <w:tr w14:paraId="4871D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217" w:type="dxa"/>
            <w:vMerge w:val="continue"/>
            <w:noWrap w:val="0"/>
            <w:vAlign w:val="center"/>
          </w:tcPr>
          <w:p w14:paraId="6AFECBB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rPr>
            </w:pPr>
          </w:p>
        </w:tc>
        <w:tc>
          <w:tcPr>
            <w:tcW w:w="915" w:type="dxa"/>
            <w:vMerge w:val="continue"/>
            <w:noWrap w:val="0"/>
            <w:vAlign w:val="center"/>
          </w:tcPr>
          <w:p w14:paraId="50200A4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rPr>
            </w:pPr>
          </w:p>
        </w:tc>
        <w:tc>
          <w:tcPr>
            <w:tcW w:w="1185" w:type="dxa"/>
            <w:vMerge w:val="continue"/>
            <w:noWrap w:val="0"/>
            <w:vAlign w:val="center"/>
          </w:tcPr>
          <w:p w14:paraId="1223305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yellow"/>
              </w:rPr>
            </w:pPr>
          </w:p>
        </w:tc>
        <w:tc>
          <w:tcPr>
            <w:tcW w:w="3012" w:type="dxa"/>
            <w:noWrap w:val="0"/>
            <w:vAlign w:val="center"/>
          </w:tcPr>
          <w:p w14:paraId="6289DD8E">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lang w:val="en-US" w:eastAsia="zh-CN"/>
              </w:rPr>
            </w:pPr>
            <w:r>
              <w:rPr>
                <w:rFonts w:hint="default" w:eastAsia="方正仿宋_GBK" w:cs="Times New Roman"/>
                <w:color w:val="auto"/>
                <w:sz w:val="24"/>
                <w:szCs w:val="24"/>
                <w:highlight w:val="none"/>
                <w:lang w:val="en" w:eastAsia="zh-CN"/>
              </w:rPr>
              <w:t>7</w:t>
            </w:r>
            <w:r>
              <w:rPr>
                <w:rFonts w:hint="default" w:ascii="Times New Roman" w:hAnsi="Times New Roman" w:eastAsia="方正仿宋_GBK" w:cs="Times New Roman"/>
                <w:color w:val="auto"/>
                <w:sz w:val="24"/>
                <w:szCs w:val="24"/>
                <w:highlight w:val="none"/>
                <w:lang w:val="en-US" w:eastAsia="zh-CN"/>
              </w:rPr>
              <w:t>.新增烘干设施处理量（吨）</w:t>
            </w:r>
          </w:p>
        </w:tc>
        <w:tc>
          <w:tcPr>
            <w:tcW w:w="1379" w:type="dxa"/>
            <w:noWrap w:val="0"/>
            <w:vAlign w:val="center"/>
          </w:tcPr>
          <w:p w14:paraId="3C2D9EC0">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p>
        </w:tc>
      </w:tr>
      <w:tr w14:paraId="1C901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217" w:type="dxa"/>
            <w:vMerge w:val="continue"/>
            <w:noWrap w:val="0"/>
            <w:vAlign w:val="center"/>
          </w:tcPr>
          <w:p w14:paraId="6C6C7BB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rPr>
            </w:pPr>
          </w:p>
        </w:tc>
        <w:tc>
          <w:tcPr>
            <w:tcW w:w="915" w:type="dxa"/>
            <w:vMerge w:val="continue"/>
            <w:noWrap w:val="0"/>
            <w:vAlign w:val="center"/>
          </w:tcPr>
          <w:p w14:paraId="12B27B4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rPr>
            </w:pPr>
          </w:p>
        </w:tc>
        <w:tc>
          <w:tcPr>
            <w:tcW w:w="1185" w:type="dxa"/>
            <w:vMerge w:val="continue"/>
            <w:noWrap w:val="0"/>
            <w:vAlign w:val="center"/>
          </w:tcPr>
          <w:p w14:paraId="002D8E5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yellow"/>
              </w:rPr>
            </w:pPr>
          </w:p>
        </w:tc>
        <w:tc>
          <w:tcPr>
            <w:tcW w:w="3012" w:type="dxa"/>
            <w:noWrap w:val="0"/>
            <w:vAlign w:val="center"/>
          </w:tcPr>
          <w:p w14:paraId="32760FE6">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lang w:val="en" w:eastAsia="zh-CN"/>
              </w:rPr>
            </w:pPr>
            <w:r>
              <w:rPr>
                <w:rFonts w:hint="default" w:eastAsia="方正仿宋_GBK" w:cs="Times New Roman"/>
                <w:color w:val="auto"/>
                <w:sz w:val="24"/>
                <w:szCs w:val="24"/>
                <w:highlight w:val="none"/>
                <w:lang w:val="en" w:eastAsia="zh-CN"/>
              </w:rPr>
              <w:t>8.新增工厂化、网箱水体（立方米）</w:t>
            </w:r>
          </w:p>
        </w:tc>
        <w:tc>
          <w:tcPr>
            <w:tcW w:w="1379" w:type="dxa"/>
            <w:noWrap w:val="0"/>
            <w:vAlign w:val="center"/>
          </w:tcPr>
          <w:p w14:paraId="0535E6D0">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p>
        </w:tc>
      </w:tr>
      <w:tr w14:paraId="35909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2217" w:type="dxa"/>
            <w:vMerge w:val="continue"/>
            <w:noWrap w:val="0"/>
            <w:vAlign w:val="center"/>
          </w:tcPr>
          <w:p w14:paraId="16ABCCE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rPr>
            </w:pPr>
          </w:p>
        </w:tc>
        <w:tc>
          <w:tcPr>
            <w:tcW w:w="915" w:type="dxa"/>
            <w:vMerge w:val="restart"/>
            <w:noWrap w:val="0"/>
            <w:vAlign w:val="center"/>
          </w:tcPr>
          <w:p w14:paraId="743CBEB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效益指标</w:t>
            </w:r>
          </w:p>
        </w:tc>
        <w:tc>
          <w:tcPr>
            <w:tcW w:w="1185" w:type="dxa"/>
            <w:vMerge w:val="restart"/>
            <w:noWrap w:val="0"/>
            <w:vAlign w:val="center"/>
          </w:tcPr>
          <w:p w14:paraId="508AD75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经济效益</w:t>
            </w:r>
          </w:p>
          <w:p w14:paraId="55D65F5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rPr>
            </w:pPr>
          </w:p>
        </w:tc>
        <w:tc>
          <w:tcPr>
            <w:tcW w:w="3012" w:type="dxa"/>
            <w:noWrap w:val="0"/>
            <w:vAlign w:val="center"/>
          </w:tcPr>
          <w:p w14:paraId="33C902F2">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1.营业收入（万元）</w:t>
            </w:r>
          </w:p>
        </w:tc>
        <w:tc>
          <w:tcPr>
            <w:tcW w:w="1379" w:type="dxa"/>
            <w:noWrap w:val="0"/>
            <w:vAlign w:val="center"/>
          </w:tcPr>
          <w:p w14:paraId="55B068FD">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p>
        </w:tc>
      </w:tr>
      <w:tr w14:paraId="22265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217" w:type="dxa"/>
            <w:vMerge w:val="continue"/>
            <w:noWrap w:val="0"/>
            <w:vAlign w:val="center"/>
          </w:tcPr>
          <w:p w14:paraId="113DA0D7">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p>
        </w:tc>
        <w:tc>
          <w:tcPr>
            <w:tcW w:w="915" w:type="dxa"/>
            <w:vMerge w:val="continue"/>
            <w:noWrap w:val="0"/>
            <w:vAlign w:val="center"/>
          </w:tcPr>
          <w:p w14:paraId="747A23F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rPr>
            </w:pPr>
          </w:p>
        </w:tc>
        <w:tc>
          <w:tcPr>
            <w:tcW w:w="1185" w:type="dxa"/>
            <w:vMerge w:val="continue"/>
            <w:noWrap w:val="0"/>
            <w:vAlign w:val="center"/>
          </w:tcPr>
          <w:p w14:paraId="523E025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rPr>
            </w:pPr>
          </w:p>
        </w:tc>
        <w:tc>
          <w:tcPr>
            <w:tcW w:w="3012" w:type="dxa"/>
            <w:noWrap w:val="0"/>
            <w:vAlign w:val="center"/>
          </w:tcPr>
          <w:p w14:paraId="62BD428B">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2.实</w:t>
            </w:r>
            <w:r>
              <w:rPr>
                <w:rFonts w:hint="default" w:ascii="Times New Roman" w:hAnsi="Times New Roman" w:eastAsia="方正仿宋_GBK" w:cs="Times New Roman"/>
                <w:color w:val="auto"/>
                <w:sz w:val="24"/>
                <w:szCs w:val="24"/>
                <w:highlight w:val="none"/>
                <w:lang w:eastAsia="zh-CN"/>
              </w:rPr>
              <w:t>缴</w:t>
            </w:r>
            <w:r>
              <w:rPr>
                <w:rFonts w:hint="default" w:ascii="Times New Roman" w:hAnsi="Times New Roman" w:eastAsia="方正仿宋_GBK" w:cs="Times New Roman"/>
                <w:color w:val="auto"/>
                <w:sz w:val="24"/>
                <w:szCs w:val="24"/>
                <w:highlight w:val="none"/>
              </w:rPr>
              <w:t>税金总额（万元）</w:t>
            </w:r>
          </w:p>
        </w:tc>
        <w:tc>
          <w:tcPr>
            <w:tcW w:w="1379" w:type="dxa"/>
            <w:noWrap w:val="0"/>
            <w:vAlign w:val="center"/>
          </w:tcPr>
          <w:p w14:paraId="01B39C05">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p>
        </w:tc>
      </w:tr>
      <w:tr w14:paraId="6B651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217" w:type="dxa"/>
            <w:vMerge w:val="continue"/>
            <w:noWrap w:val="0"/>
            <w:vAlign w:val="center"/>
          </w:tcPr>
          <w:p w14:paraId="19FE8279">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p>
        </w:tc>
        <w:tc>
          <w:tcPr>
            <w:tcW w:w="915" w:type="dxa"/>
            <w:vMerge w:val="continue"/>
            <w:noWrap w:val="0"/>
            <w:vAlign w:val="center"/>
          </w:tcPr>
          <w:p w14:paraId="2D668D2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rPr>
            </w:pPr>
          </w:p>
        </w:tc>
        <w:tc>
          <w:tcPr>
            <w:tcW w:w="1185" w:type="dxa"/>
            <w:vMerge w:val="restart"/>
            <w:noWrap w:val="0"/>
            <w:vAlign w:val="center"/>
          </w:tcPr>
          <w:p w14:paraId="7A4DC65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社会效益</w:t>
            </w:r>
          </w:p>
          <w:p w14:paraId="540252B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auto"/>
                <w:sz w:val="24"/>
                <w:szCs w:val="24"/>
                <w:highlight w:val="none"/>
              </w:rPr>
            </w:pPr>
          </w:p>
        </w:tc>
        <w:tc>
          <w:tcPr>
            <w:tcW w:w="3012" w:type="dxa"/>
            <w:noWrap w:val="0"/>
            <w:vAlign w:val="center"/>
          </w:tcPr>
          <w:p w14:paraId="60B069FF">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1.带动就业人数（人）</w:t>
            </w:r>
          </w:p>
        </w:tc>
        <w:tc>
          <w:tcPr>
            <w:tcW w:w="1379" w:type="dxa"/>
            <w:noWrap w:val="0"/>
            <w:vAlign w:val="center"/>
          </w:tcPr>
          <w:p w14:paraId="37C0579A">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p>
        </w:tc>
      </w:tr>
      <w:tr w14:paraId="02064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217" w:type="dxa"/>
            <w:vMerge w:val="continue"/>
            <w:noWrap w:val="0"/>
            <w:vAlign w:val="center"/>
          </w:tcPr>
          <w:p w14:paraId="02AF7F89">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p>
        </w:tc>
        <w:tc>
          <w:tcPr>
            <w:tcW w:w="915" w:type="dxa"/>
            <w:vMerge w:val="continue"/>
            <w:noWrap w:val="0"/>
            <w:vAlign w:val="center"/>
          </w:tcPr>
          <w:p w14:paraId="3BD38B75">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p>
        </w:tc>
        <w:tc>
          <w:tcPr>
            <w:tcW w:w="1185" w:type="dxa"/>
            <w:vMerge w:val="continue"/>
            <w:noWrap w:val="0"/>
            <w:vAlign w:val="center"/>
          </w:tcPr>
          <w:p w14:paraId="7976E674">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p>
        </w:tc>
        <w:tc>
          <w:tcPr>
            <w:tcW w:w="3012" w:type="dxa"/>
            <w:noWrap w:val="0"/>
            <w:vAlign w:val="center"/>
          </w:tcPr>
          <w:p w14:paraId="07C43A6D">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2.带动农户数量（户）</w:t>
            </w:r>
          </w:p>
        </w:tc>
        <w:tc>
          <w:tcPr>
            <w:tcW w:w="1379" w:type="dxa"/>
            <w:noWrap w:val="0"/>
            <w:vAlign w:val="center"/>
          </w:tcPr>
          <w:p w14:paraId="67E0835D">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p>
        </w:tc>
      </w:tr>
      <w:tr w14:paraId="49939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2217" w:type="dxa"/>
            <w:vMerge w:val="continue"/>
            <w:noWrap w:val="0"/>
            <w:vAlign w:val="center"/>
          </w:tcPr>
          <w:p w14:paraId="6DA443CC">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p>
        </w:tc>
        <w:tc>
          <w:tcPr>
            <w:tcW w:w="915" w:type="dxa"/>
            <w:vMerge w:val="continue"/>
            <w:noWrap w:val="0"/>
            <w:vAlign w:val="center"/>
          </w:tcPr>
          <w:p w14:paraId="6634C8B5">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p>
        </w:tc>
        <w:tc>
          <w:tcPr>
            <w:tcW w:w="1185" w:type="dxa"/>
            <w:vMerge w:val="continue"/>
            <w:noWrap w:val="0"/>
            <w:vAlign w:val="center"/>
          </w:tcPr>
          <w:p w14:paraId="601D4C73">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p>
        </w:tc>
        <w:tc>
          <w:tcPr>
            <w:tcW w:w="3012" w:type="dxa"/>
            <w:noWrap w:val="0"/>
            <w:vAlign w:val="center"/>
          </w:tcPr>
          <w:p w14:paraId="6FDD4E1B">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3.户均增收金额（元）</w:t>
            </w:r>
          </w:p>
        </w:tc>
        <w:tc>
          <w:tcPr>
            <w:tcW w:w="1379" w:type="dxa"/>
            <w:noWrap w:val="0"/>
            <w:vAlign w:val="center"/>
          </w:tcPr>
          <w:p w14:paraId="707D4FF7">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4"/>
                <w:szCs w:val="24"/>
                <w:highlight w:val="none"/>
              </w:rPr>
            </w:pPr>
          </w:p>
        </w:tc>
      </w:tr>
    </w:tbl>
    <w:p w14:paraId="1EAECF7A">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黑体_GBK" w:cs="Times New Roman"/>
          <w:color w:val="auto"/>
          <w:sz w:val="32"/>
          <w:szCs w:val="32"/>
          <w:highlight w:val="none"/>
        </w:rPr>
      </w:pPr>
      <w:r>
        <w:rPr>
          <w:rFonts w:hint="default" w:ascii="Times New Roman" w:hAnsi="Times New Roman" w:eastAsia="方正黑体_GBK" w:cs="Times New Roman"/>
          <w:color w:val="auto"/>
          <w:sz w:val="32"/>
          <w:szCs w:val="32"/>
          <w:highlight w:val="none"/>
        </w:rPr>
        <w:br w:type="page"/>
      </w:r>
      <w:r>
        <w:rPr>
          <w:rFonts w:hint="default" w:ascii="Times New Roman" w:hAnsi="Times New Roman" w:eastAsia="方正黑体_GBK" w:cs="Times New Roman"/>
          <w:color w:val="auto"/>
          <w:sz w:val="32"/>
          <w:szCs w:val="32"/>
          <w:highlight w:val="none"/>
        </w:rPr>
        <w:t>附</w:t>
      </w:r>
      <w:r>
        <w:rPr>
          <w:rFonts w:hint="default" w:ascii="Times New Roman" w:hAnsi="Times New Roman" w:eastAsia="方正黑体_GBK" w:cs="Times New Roman"/>
          <w:color w:val="auto"/>
          <w:sz w:val="32"/>
          <w:szCs w:val="32"/>
          <w:highlight w:val="none"/>
          <w:lang w:eastAsia="zh-CN"/>
        </w:rPr>
        <w:t>件</w:t>
      </w:r>
      <w:r>
        <w:rPr>
          <w:rFonts w:hint="eastAsia" w:eastAsia="方正黑体_GBK" w:cs="Times New Roman"/>
          <w:color w:val="auto"/>
          <w:sz w:val="32"/>
          <w:szCs w:val="32"/>
          <w:highlight w:val="none"/>
          <w:lang w:val="en-US" w:eastAsia="zh-CN"/>
        </w:rPr>
        <w:t>1-</w:t>
      </w:r>
      <w:r>
        <w:rPr>
          <w:rFonts w:hint="default" w:ascii="Times New Roman" w:hAnsi="Times New Roman" w:eastAsia="方正黑体_GBK" w:cs="Times New Roman"/>
          <w:color w:val="auto"/>
          <w:sz w:val="32"/>
          <w:szCs w:val="32"/>
          <w:highlight w:val="none"/>
        </w:rPr>
        <w:t>4</w:t>
      </w:r>
    </w:p>
    <w:p w14:paraId="0F649DA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云南省</w:t>
      </w:r>
      <w:r>
        <w:rPr>
          <w:rFonts w:hint="eastAsia" w:eastAsia="方正小标宋_GBK" w:cs="Times New Roman"/>
          <w:color w:val="auto"/>
          <w:sz w:val="44"/>
          <w:szCs w:val="44"/>
          <w:highlight w:val="none"/>
          <w:lang w:eastAsia="zh-CN"/>
        </w:rPr>
        <w:t>新增</w:t>
      </w:r>
      <w:r>
        <w:rPr>
          <w:rFonts w:hint="default" w:ascii="Times New Roman" w:hAnsi="Times New Roman" w:eastAsia="方正小标宋_GBK" w:cs="Times New Roman"/>
          <w:color w:val="auto"/>
          <w:sz w:val="44"/>
          <w:szCs w:val="44"/>
          <w:highlight w:val="none"/>
        </w:rPr>
        <w:t>设施农业投资奖补项目</w:t>
      </w:r>
    </w:p>
    <w:p w14:paraId="0D596C7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投资构成情况表</w:t>
      </w:r>
    </w:p>
    <w:p w14:paraId="512FFAB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_GB2312" w:cs="Times New Roman"/>
          <w:color w:val="auto"/>
          <w:sz w:val="32"/>
          <w:szCs w:val="32"/>
          <w:highlight w:val="none"/>
          <w:lang w:eastAsia="zh-CN"/>
        </w:rPr>
      </w:pPr>
      <w:r>
        <w:rPr>
          <w:rFonts w:hint="default" w:ascii="Times New Roman" w:hAnsi="Times New Roman" w:eastAsia="楷体_GB2312" w:cs="Times New Roman"/>
          <w:color w:val="auto"/>
          <w:sz w:val="32"/>
          <w:szCs w:val="32"/>
          <w:highlight w:val="none"/>
          <w:lang w:val="en-US" w:eastAsia="zh-CN"/>
        </w:rPr>
        <w:t>（申报</w:t>
      </w:r>
      <w:r>
        <w:rPr>
          <w:rFonts w:hint="default" w:eastAsia="楷体_GB2312" w:cs="Times New Roman"/>
          <w:color w:val="auto"/>
          <w:sz w:val="32"/>
          <w:szCs w:val="32"/>
          <w:highlight w:val="none"/>
          <w:lang w:val="en" w:eastAsia="zh-CN"/>
        </w:rPr>
        <w:t>2025</w:t>
      </w:r>
      <w:r>
        <w:rPr>
          <w:rFonts w:hint="default" w:ascii="Times New Roman" w:hAnsi="Times New Roman" w:eastAsia="楷体_GB2312" w:cs="Times New Roman"/>
          <w:color w:val="auto"/>
          <w:sz w:val="32"/>
          <w:szCs w:val="32"/>
          <w:highlight w:val="none"/>
          <w:lang w:val="en-US" w:eastAsia="zh-CN"/>
        </w:rPr>
        <w:t>年度</w:t>
      </w:r>
      <w:r>
        <w:rPr>
          <w:rFonts w:hint="eastAsia" w:eastAsia="楷体_GB2312" w:cs="Times New Roman"/>
          <w:color w:val="auto"/>
          <w:sz w:val="32"/>
          <w:szCs w:val="32"/>
          <w:highlight w:val="none"/>
          <w:lang w:val="en-US" w:eastAsia="zh-CN"/>
        </w:rPr>
        <w:t>新增</w:t>
      </w:r>
      <w:r>
        <w:rPr>
          <w:rFonts w:hint="default" w:ascii="Times New Roman" w:hAnsi="Times New Roman" w:eastAsia="楷体_GB2312" w:cs="Times New Roman"/>
          <w:color w:val="auto"/>
          <w:sz w:val="32"/>
          <w:szCs w:val="32"/>
          <w:highlight w:val="none"/>
          <w:lang w:val="en-US" w:eastAsia="zh-CN"/>
        </w:rPr>
        <w:t>设施农业投资项目奖补</w:t>
      </w:r>
      <w:r>
        <w:rPr>
          <w:rFonts w:hint="default" w:ascii="Times New Roman" w:hAnsi="Times New Roman" w:eastAsia="楷体_GB2312" w:cs="Times New Roman"/>
          <w:color w:val="auto"/>
          <w:sz w:val="32"/>
          <w:szCs w:val="32"/>
          <w:highlight w:val="none"/>
          <w:lang w:eastAsia="zh-CN"/>
        </w:rPr>
        <w:t>）</w:t>
      </w:r>
    </w:p>
    <w:tbl>
      <w:tblPr>
        <w:tblStyle w:val="8"/>
        <w:tblpPr w:leftFromText="180" w:rightFromText="180" w:vertAnchor="text" w:horzAnchor="page" w:tblpX="1610" w:tblpY="57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8"/>
        <w:gridCol w:w="1537"/>
        <w:gridCol w:w="2341"/>
        <w:gridCol w:w="747"/>
        <w:gridCol w:w="1187"/>
        <w:gridCol w:w="838"/>
        <w:gridCol w:w="1450"/>
        <w:gridCol w:w="700"/>
      </w:tblGrid>
      <w:tr w14:paraId="59B79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18" w:type="dxa"/>
            <w:vMerge w:val="restart"/>
            <w:noWrap w:val="0"/>
            <w:vAlign w:val="center"/>
          </w:tcPr>
          <w:p w14:paraId="33B953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bCs/>
                <w:color w:val="auto"/>
                <w:szCs w:val="21"/>
                <w:highlight w:val="none"/>
              </w:rPr>
            </w:pPr>
            <w:r>
              <w:rPr>
                <w:rFonts w:hint="default" w:ascii="Times New Roman" w:hAnsi="Times New Roman" w:eastAsia="黑体" w:cs="Times New Roman"/>
                <w:i w:val="0"/>
                <w:iCs w:val="0"/>
                <w:color w:val="auto"/>
                <w:kern w:val="0"/>
                <w:sz w:val="20"/>
                <w:szCs w:val="20"/>
                <w:u w:val="none"/>
                <w:lang w:val="en-US" w:eastAsia="zh-CN" w:bidi="ar"/>
              </w:rPr>
              <w:t>序号</w:t>
            </w:r>
          </w:p>
        </w:tc>
        <w:tc>
          <w:tcPr>
            <w:tcW w:w="1537" w:type="dxa"/>
            <w:vMerge w:val="restart"/>
            <w:noWrap w:val="0"/>
            <w:vAlign w:val="center"/>
          </w:tcPr>
          <w:p w14:paraId="231DA7C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bCs/>
                <w:color w:val="auto"/>
                <w:szCs w:val="21"/>
                <w:highlight w:val="none"/>
              </w:rPr>
            </w:pPr>
            <w:r>
              <w:rPr>
                <w:rFonts w:hint="default" w:ascii="Times New Roman" w:hAnsi="Times New Roman" w:eastAsia="黑体" w:cs="Times New Roman"/>
                <w:i w:val="0"/>
                <w:iCs w:val="0"/>
                <w:color w:val="auto"/>
                <w:kern w:val="0"/>
                <w:sz w:val="20"/>
                <w:szCs w:val="20"/>
                <w:u w:val="none"/>
                <w:lang w:val="en-US" w:eastAsia="zh-CN" w:bidi="ar"/>
              </w:rPr>
              <w:t>投资类别</w:t>
            </w:r>
          </w:p>
        </w:tc>
        <w:tc>
          <w:tcPr>
            <w:tcW w:w="6563" w:type="dxa"/>
            <w:gridSpan w:val="5"/>
            <w:noWrap w:val="0"/>
            <w:vAlign w:val="center"/>
          </w:tcPr>
          <w:p w14:paraId="0D0C34B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bCs/>
                <w:color w:val="auto"/>
                <w:szCs w:val="21"/>
                <w:highlight w:val="none"/>
              </w:rPr>
            </w:pPr>
            <w:r>
              <w:rPr>
                <w:rFonts w:hint="default" w:ascii="Times New Roman" w:hAnsi="Times New Roman" w:eastAsia="黑体" w:cs="Times New Roman"/>
                <w:i w:val="0"/>
                <w:iCs w:val="0"/>
                <w:color w:val="auto"/>
                <w:kern w:val="0"/>
                <w:sz w:val="20"/>
                <w:szCs w:val="20"/>
                <w:u w:val="none"/>
                <w:lang w:val="en-US" w:eastAsia="zh-CN" w:bidi="ar"/>
              </w:rPr>
              <w:t>已完成投资支出相关票据</w:t>
            </w:r>
            <w:r>
              <w:rPr>
                <w:rStyle w:val="18"/>
                <w:rFonts w:hint="default" w:ascii="Times New Roman" w:hAnsi="Times New Roman" w:eastAsia="黑体" w:cs="Times New Roman"/>
                <w:color w:val="auto"/>
                <w:lang w:val="en-US" w:eastAsia="zh-CN" w:bidi="ar"/>
              </w:rPr>
              <w:br w:type="textWrapping"/>
            </w:r>
            <w:r>
              <w:rPr>
                <w:rFonts w:hint="default" w:ascii="Times New Roman" w:hAnsi="Times New Roman" w:eastAsia="黑体" w:cs="Times New Roman"/>
                <w:i w:val="0"/>
                <w:iCs w:val="0"/>
                <w:color w:val="auto"/>
                <w:kern w:val="0"/>
                <w:sz w:val="20"/>
                <w:szCs w:val="20"/>
                <w:u w:val="none"/>
                <w:lang w:val="en-US" w:eastAsia="zh-CN" w:bidi="ar"/>
              </w:rPr>
              <w:t>（注：请提供发票或报关单统计周期为</w:t>
            </w:r>
            <w:r>
              <w:rPr>
                <w:rStyle w:val="18"/>
                <w:rFonts w:hint="default" w:eastAsia="黑体" w:cs="Times New Roman"/>
                <w:color w:val="auto"/>
                <w:lang w:val="en" w:eastAsia="zh-CN" w:bidi="ar"/>
              </w:rPr>
              <w:t>2025</w:t>
            </w:r>
            <w:r>
              <w:rPr>
                <w:rFonts w:hint="default" w:ascii="Times New Roman" w:hAnsi="Times New Roman" w:eastAsia="黑体" w:cs="Times New Roman"/>
                <w:i w:val="0"/>
                <w:iCs w:val="0"/>
                <w:color w:val="auto"/>
                <w:kern w:val="0"/>
                <w:sz w:val="20"/>
                <w:szCs w:val="20"/>
                <w:u w:val="none"/>
                <w:lang w:val="en-US" w:eastAsia="zh-CN" w:bidi="ar"/>
              </w:rPr>
              <w:t>年</w:t>
            </w:r>
            <w:r>
              <w:rPr>
                <w:rStyle w:val="18"/>
                <w:rFonts w:hint="default" w:ascii="Times New Roman" w:hAnsi="Times New Roman" w:eastAsia="黑体" w:cs="Times New Roman"/>
                <w:color w:val="auto"/>
                <w:lang w:val="en-US" w:eastAsia="zh-CN" w:bidi="ar"/>
              </w:rPr>
              <w:t>1</w:t>
            </w:r>
            <w:r>
              <w:rPr>
                <w:rFonts w:hint="default" w:ascii="Times New Roman" w:hAnsi="Times New Roman" w:eastAsia="黑体" w:cs="Times New Roman"/>
                <w:i w:val="0"/>
                <w:iCs w:val="0"/>
                <w:color w:val="auto"/>
                <w:kern w:val="0"/>
                <w:sz w:val="20"/>
                <w:szCs w:val="20"/>
                <w:u w:val="none"/>
                <w:lang w:val="en-US" w:eastAsia="zh-CN" w:bidi="ar"/>
              </w:rPr>
              <w:t>月1日</w:t>
            </w:r>
            <w:r>
              <w:rPr>
                <w:rStyle w:val="18"/>
                <w:rFonts w:hint="default" w:ascii="Times New Roman" w:hAnsi="Times New Roman" w:eastAsia="黑体" w:cs="Times New Roman"/>
                <w:color w:val="auto"/>
                <w:lang w:val="en-US" w:eastAsia="zh-CN" w:bidi="ar"/>
              </w:rPr>
              <w:t>—</w:t>
            </w:r>
            <w:r>
              <w:rPr>
                <w:rStyle w:val="18"/>
                <w:rFonts w:hint="default" w:eastAsia="黑体" w:cs="Times New Roman"/>
                <w:color w:val="auto"/>
                <w:lang w:val="en" w:eastAsia="zh-CN" w:bidi="ar"/>
              </w:rPr>
              <w:t>2025</w:t>
            </w:r>
            <w:r>
              <w:rPr>
                <w:rFonts w:hint="default" w:ascii="Times New Roman" w:hAnsi="Times New Roman" w:eastAsia="黑体" w:cs="Times New Roman"/>
                <w:i w:val="0"/>
                <w:iCs w:val="0"/>
                <w:color w:val="auto"/>
                <w:kern w:val="0"/>
                <w:sz w:val="20"/>
                <w:szCs w:val="20"/>
                <w:u w:val="none"/>
                <w:lang w:val="en-US" w:eastAsia="zh-CN" w:bidi="ar"/>
              </w:rPr>
              <w:t>年</w:t>
            </w:r>
            <w:r>
              <w:rPr>
                <w:rStyle w:val="18"/>
                <w:rFonts w:hint="default" w:ascii="Times New Roman" w:hAnsi="Times New Roman" w:eastAsia="黑体" w:cs="Times New Roman"/>
                <w:color w:val="auto"/>
                <w:lang w:val="en-US" w:eastAsia="zh-CN" w:bidi="ar"/>
              </w:rPr>
              <w:t>12</w:t>
            </w:r>
            <w:r>
              <w:rPr>
                <w:rFonts w:hint="default" w:ascii="Times New Roman" w:hAnsi="Times New Roman" w:eastAsia="黑体" w:cs="Times New Roman"/>
                <w:i w:val="0"/>
                <w:iCs w:val="0"/>
                <w:color w:val="auto"/>
                <w:kern w:val="0"/>
                <w:sz w:val="20"/>
                <w:szCs w:val="20"/>
                <w:u w:val="none"/>
                <w:lang w:val="en-US" w:eastAsia="zh-CN" w:bidi="ar"/>
              </w:rPr>
              <w:t>月31日）</w:t>
            </w:r>
          </w:p>
        </w:tc>
        <w:tc>
          <w:tcPr>
            <w:tcW w:w="700" w:type="dxa"/>
            <w:vMerge w:val="restart"/>
            <w:noWrap w:val="0"/>
            <w:vAlign w:val="center"/>
          </w:tcPr>
          <w:p w14:paraId="60E79C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bCs/>
                <w:color w:val="auto"/>
                <w:szCs w:val="21"/>
                <w:highlight w:val="none"/>
              </w:rPr>
            </w:pPr>
            <w:r>
              <w:rPr>
                <w:rFonts w:hint="default" w:ascii="Times New Roman" w:hAnsi="Times New Roman" w:eastAsia="黑体" w:cs="Times New Roman"/>
                <w:i w:val="0"/>
                <w:iCs w:val="0"/>
                <w:color w:val="auto"/>
                <w:kern w:val="0"/>
                <w:sz w:val="20"/>
                <w:szCs w:val="20"/>
                <w:u w:val="none"/>
                <w:lang w:val="en-US" w:eastAsia="zh-CN" w:bidi="ar"/>
              </w:rPr>
              <w:t>备注</w:t>
            </w:r>
          </w:p>
        </w:tc>
      </w:tr>
      <w:tr w14:paraId="13709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18" w:type="dxa"/>
            <w:vMerge w:val="continue"/>
            <w:noWrap w:val="0"/>
            <w:vAlign w:val="center"/>
          </w:tcPr>
          <w:p w14:paraId="0EEECA59">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b/>
                <w:bCs/>
                <w:color w:val="auto"/>
                <w:szCs w:val="21"/>
                <w:highlight w:val="none"/>
              </w:rPr>
            </w:pPr>
          </w:p>
        </w:tc>
        <w:tc>
          <w:tcPr>
            <w:tcW w:w="1537" w:type="dxa"/>
            <w:vMerge w:val="continue"/>
            <w:noWrap w:val="0"/>
            <w:vAlign w:val="center"/>
          </w:tcPr>
          <w:p w14:paraId="34F144FD">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c>
          <w:tcPr>
            <w:tcW w:w="2341" w:type="dxa"/>
            <w:noWrap w:val="0"/>
            <w:vAlign w:val="center"/>
          </w:tcPr>
          <w:p w14:paraId="321186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黑体" w:cs="Times New Roman"/>
                <w:i w:val="0"/>
                <w:iCs w:val="0"/>
                <w:color w:val="auto"/>
                <w:kern w:val="0"/>
                <w:sz w:val="20"/>
                <w:szCs w:val="20"/>
                <w:u w:val="none"/>
                <w:lang w:val="en-US" w:eastAsia="zh-CN" w:bidi="ar"/>
              </w:rPr>
              <w:t>开票名称（货物或应税劳务、服务名称）</w:t>
            </w:r>
          </w:p>
        </w:tc>
        <w:tc>
          <w:tcPr>
            <w:tcW w:w="747" w:type="dxa"/>
            <w:noWrap w:val="0"/>
            <w:vAlign w:val="center"/>
          </w:tcPr>
          <w:p w14:paraId="727867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cs="Times New Roman"/>
                <w:color w:val="auto"/>
              </w:rPr>
            </w:pPr>
            <w:r>
              <w:rPr>
                <w:rFonts w:hint="default" w:ascii="Times New Roman" w:hAnsi="Times New Roman" w:eastAsia="黑体" w:cs="Times New Roman"/>
                <w:i w:val="0"/>
                <w:iCs w:val="0"/>
                <w:color w:val="auto"/>
                <w:kern w:val="0"/>
                <w:sz w:val="20"/>
                <w:szCs w:val="20"/>
                <w:u w:val="none"/>
                <w:lang w:val="en-US" w:eastAsia="zh-CN" w:bidi="ar"/>
              </w:rPr>
              <w:t>发票类型</w:t>
            </w:r>
          </w:p>
        </w:tc>
        <w:tc>
          <w:tcPr>
            <w:tcW w:w="1187" w:type="dxa"/>
            <w:noWrap w:val="0"/>
            <w:vAlign w:val="center"/>
          </w:tcPr>
          <w:p w14:paraId="6C587D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cs="Times New Roman"/>
                <w:color w:val="auto"/>
              </w:rPr>
            </w:pPr>
            <w:r>
              <w:rPr>
                <w:rFonts w:hint="default" w:ascii="Times New Roman" w:hAnsi="Times New Roman" w:eastAsia="黑体" w:cs="Times New Roman"/>
                <w:i w:val="0"/>
                <w:iCs w:val="0"/>
                <w:color w:val="auto"/>
                <w:kern w:val="0"/>
                <w:sz w:val="20"/>
                <w:szCs w:val="20"/>
                <w:u w:val="none"/>
                <w:lang w:val="en-US" w:eastAsia="zh-CN" w:bidi="ar"/>
              </w:rPr>
              <w:t>发票号码</w:t>
            </w:r>
          </w:p>
        </w:tc>
        <w:tc>
          <w:tcPr>
            <w:tcW w:w="838" w:type="dxa"/>
            <w:noWrap w:val="0"/>
            <w:vAlign w:val="center"/>
          </w:tcPr>
          <w:p w14:paraId="6FB5B0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cs="Times New Roman"/>
                <w:color w:val="auto"/>
              </w:rPr>
            </w:pPr>
            <w:r>
              <w:rPr>
                <w:rFonts w:hint="default" w:ascii="Times New Roman" w:hAnsi="Times New Roman" w:eastAsia="黑体" w:cs="Times New Roman"/>
                <w:i w:val="0"/>
                <w:iCs w:val="0"/>
                <w:color w:val="auto"/>
                <w:kern w:val="0"/>
                <w:sz w:val="20"/>
                <w:szCs w:val="20"/>
                <w:u w:val="none"/>
                <w:lang w:val="en-US" w:eastAsia="zh-CN" w:bidi="ar"/>
              </w:rPr>
              <w:t>发票日期</w:t>
            </w:r>
          </w:p>
        </w:tc>
        <w:tc>
          <w:tcPr>
            <w:tcW w:w="1450" w:type="dxa"/>
            <w:noWrap w:val="0"/>
            <w:vAlign w:val="center"/>
          </w:tcPr>
          <w:p w14:paraId="517450C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cs="Times New Roman"/>
                <w:color w:val="auto"/>
              </w:rPr>
            </w:pPr>
            <w:r>
              <w:rPr>
                <w:rFonts w:hint="default" w:ascii="Times New Roman" w:hAnsi="Times New Roman" w:eastAsia="黑体" w:cs="Times New Roman"/>
                <w:i w:val="0"/>
                <w:iCs w:val="0"/>
                <w:color w:val="auto"/>
                <w:kern w:val="0"/>
                <w:sz w:val="20"/>
                <w:szCs w:val="20"/>
                <w:u w:val="none"/>
                <w:lang w:val="en-US" w:eastAsia="zh-CN" w:bidi="ar"/>
              </w:rPr>
              <w:t>发票金额（单位：元）</w:t>
            </w:r>
          </w:p>
        </w:tc>
        <w:tc>
          <w:tcPr>
            <w:tcW w:w="700" w:type="dxa"/>
            <w:vMerge w:val="continue"/>
            <w:noWrap w:val="0"/>
            <w:vAlign w:val="center"/>
          </w:tcPr>
          <w:p w14:paraId="0B581393">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r>
      <w:tr w14:paraId="2DA3F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18" w:type="dxa"/>
            <w:noWrap w:val="0"/>
            <w:vAlign w:val="center"/>
          </w:tcPr>
          <w:p w14:paraId="56A4E9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bCs/>
                <w:color w:val="auto"/>
                <w:szCs w:val="21"/>
                <w:highlight w:val="none"/>
              </w:rPr>
            </w:pPr>
            <w:r>
              <w:rPr>
                <w:rFonts w:hint="default" w:ascii="Times New Roman" w:hAnsi="Times New Roman" w:eastAsia="黑体" w:cs="Times New Roman"/>
                <w:i w:val="0"/>
                <w:iCs w:val="0"/>
                <w:color w:val="auto"/>
                <w:kern w:val="0"/>
                <w:sz w:val="20"/>
                <w:szCs w:val="20"/>
                <w:u w:val="none"/>
                <w:lang w:val="en-US" w:eastAsia="zh-CN" w:bidi="ar"/>
              </w:rPr>
              <w:t>一</w:t>
            </w:r>
          </w:p>
        </w:tc>
        <w:tc>
          <w:tcPr>
            <w:tcW w:w="1537" w:type="dxa"/>
            <w:noWrap w:val="0"/>
            <w:vAlign w:val="center"/>
          </w:tcPr>
          <w:p w14:paraId="197517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黑体" w:cs="Times New Roman"/>
                <w:i w:val="0"/>
                <w:iCs w:val="0"/>
                <w:color w:val="auto"/>
                <w:kern w:val="0"/>
                <w:sz w:val="20"/>
                <w:szCs w:val="20"/>
                <w:u w:val="none"/>
                <w:lang w:val="en-US" w:eastAsia="zh-CN" w:bidi="ar"/>
              </w:rPr>
              <w:t>设施农业基础设施投资</w:t>
            </w:r>
          </w:p>
        </w:tc>
        <w:tc>
          <w:tcPr>
            <w:tcW w:w="2341" w:type="dxa"/>
            <w:noWrap w:val="0"/>
            <w:vAlign w:val="center"/>
          </w:tcPr>
          <w:p w14:paraId="19A1FF22">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25B74DA0">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187" w:type="dxa"/>
            <w:noWrap w:val="0"/>
            <w:vAlign w:val="center"/>
          </w:tcPr>
          <w:p w14:paraId="032754BA">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838" w:type="dxa"/>
            <w:noWrap w:val="0"/>
            <w:vAlign w:val="center"/>
          </w:tcPr>
          <w:p w14:paraId="456FF3E5">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450" w:type="dxa"/>
            <w:noWrap w:val="0"/>
            <w:vAlign w:val="center"/>
          </w:tcPr>
          <w:p w14:paraId="64935AA1">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700" w:type="dxa"/>
            <w:noWrap w:val="0"/>
            <w:vAlign w:val="center"/>
          </w:tcPr>
          <w:p w14:paraId="303C58F6">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r>
      <w:tr w14:paraId="12374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718" w:type="dxa"/>
            <w:noWrap w:val="0"/>
            <w:vAlign w:val="center"/>
          </w:tcPr>
          <w:p w14:paraId="781F69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宋体" w:cs="Times New Roman"/>
                <w:i w:val="0"/>
                <w:iCs w:val="0"/>
                <w:color w:val="auto"/>
                <w:kern w:val="0"/>
                <w:sz w:val="18"/>
                <w:szCs w:val="18"/>
                <w:u w:val="none"/>
                <w:lang w:val="en-US" w:eastAsia="zh-CN" w:bidi="ar"/>
              </w:rPr>
              <w:t>1</w:t>
            </w:r>
          </w:p>
        </w:tc>
        <w:tc>
          <w:tcPr>
            <w:tcW w:w="1537" w:type="dxa"/>
            <w:noWrap w:val="0"/>
            <w:vAlign w:val="center"/>
          </w:tcPr>
          <w:p w14:paraId="60C9B7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272529BF">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56F0804D">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187" w:type="dxa"/>
            <w:noWrap w:val="0"/>
            <w:vAlign w:val="center"/>
          </w:tcPr>
          <w:p w14:paraId="676CCF4E">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838" w:type="dxa"/>
            <w:noWrap w:val="0"/>
            <w:vAlign w:val="center"/>
          </w:tcPr>
          <w:p w14:paraId="29FEE53D">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450" w:type="dxa"/>
            <w:noWrap w:val="0"/>
            <w:vAlign w:val="center"/>
          </w:tcPr>
          <w:p w14:paraId="3C8EAA13">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700" w:type="dxa"/>
            <w:noWrap w:val="0"/>
            <w:vAlign w:val="center"/>
          </w:tcPr>
          <w:p w14:paraId="75AD6855">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r>
      <w:tr w14:paraId="5F9E7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718" w:type="dxa"/>
            <w:noWrap w:val="0"/>
            <w:vAlign w:val="center"/>
          </w:tcPr>
          <w:p w14:paraId="014ECF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宋体" w:cs="Times New Roman"/>
                <w:i w:val="0"/>
                <w:iCs w:val="0"/>
                <w:color w:val="auto"/>
                <w:kern w:val="0"/>
                <w:sz w:val="18"/>
                <w:szCs w:val="18"/>
                <w:u w:val="none"/>
                <w:lang w:val="en-US" w:eastAsia="zh-CN" w:bidi="ar"/>
              </w:rPr>
              <w:t>2</w:t>
            </w:r>
          </w:p>
        </w:tc>
        <w:tc>
          <w:tcPr>
            <w:tcW w:w="1537" w:type="dxa"/>
            <w:noWrap w:val="0"/>
            <w:vAlign w:val="center"/>
          </w:tcPr>
          <w:p w14:paraId="229C96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1C015B23">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1FFB526B">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187" w:type="dxa"/>
            <w:noWrap w:val="0"/>
            <w:vAlign w:val="center"/>
          </w:tcPr>
          <w:p w14:paraId="128E914B">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838" w:type="dxa"/>
            <w:noWrap w:val="0"/>
            <w:vAlign w:val="center"/>
          </w:tcPr>
          <w:p w14:paraId="55DE29D6">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450" w:type="dxa"/>
            <w:noWrap w:val="0"/>
            <w:vAlign w:val="center"/>
          </w:tcPr>
          <w:p w14:paraId="224578A9">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700" w:type="dxa"/>
            <w:noWrap w:val="0"/>
            <w:vAlign w:val="center"/>
          </w:tcPr>
          <w:p w14:paraId="1F9B9979">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r>
      <w:tr w14:paraId="2D86D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718" w:type="dxa"/>
            <w:noWrap w:val="0"/>
            <w:vAlign w:val="center"/>
          </w:tcPr>
          <w:p w14:paraId="2CDEF0B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b/>
                <w:bCs/>
                <w:i w:val="0"/>
                <w:iCs w:val="0"/>
                <w:color w:val="auto"/>
                <w:kern w:val="0"/>
                <w:sz w:val="18"/>
                <w:szCs w:val="18"/>
                <w:u w:val="none"/>
                <w:lang w:val="en-US" w:eastAsia="zh-CN" w:bidi="ar"/>
              </w:rPr>
              <w:t>小计</w:t>
            </w:r>
          </w:p>
        </w:tc>
        <w:tc>
          <w:tcPr>
            <w:tcW w:w="1537" w:type="dxa"/>
            <w:noWrap w:val="0"/>
            <w:vAlign w:val="center"/>
          </w:tcPr>
          <w:p w14:paraId="4609D769">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c>
          <w:tcPr>
            <w:tcW w:w="2341" w:type="dxa"/>
            <w:noWrap w:val="0"/>
            <w:vAlign w:val="center"/>
          </w:tcPr>
          <w:p w14:paraId="1BBBBD7F">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4A610080">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187" w:type="dxa"/>
            <w:noWrap w:val="0"/>
            <w:vAlign w:val="center"/>
          </w:tcPr>
          <w:p w14:paraId="7A5954B6">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838" w:type="dxa"/>
            <w:noWrap w:val="0"/>
            <w:vAlign w:val="center"/>
          </w:tcPr>
          <w:p w14:paraId="6611EC4D">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450" w:type="dxa"/>
            <w:noWrap w:val="0"/>
            <w:vAlign w:val="center"/>
          </w:tcPr>
          <w:p w14:paraId="7058A08B">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700" w:type="dxa"/>
            <w:noWrap w:val="0"/>
            <w:vAlign w:val="center"/>
          </w:tcPr>
          <w:p w14:paraId="0E793056">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r>
      <w:tr w14:paraId="45D0E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18" w:type="dxa"/>
            <w:noWrap w:val="0"/>
            <w:vAlign w:val="center"/>
          </w:tcPr>
          <w:p w14:paraId="68FD77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szCs w:val="21"/>
                <w:highlight w:val="yellow"/>
                <w:lang w:val="en-US" w:eastAsia="zh-CN"/>
              </w:rPr>
            </w:pPr>
            <w:r>
              <w:rPr>
                <w:rFonts w:hint="default" w:ascii="Times New Roman" w:hAnsi="Times New Roman" w:eastAsia="黑体" w:cs="Times New Roman"/>
                <w:i w:val="0"/>
                <w:iCs w:val="0"/>
                <w:color w:val="auto"/>
                <w:kern w:val="0"/>
                <w:sz w:val="20"/>
                <w:szCs w:val="20"/>
                <w:u w:val="none"/>
                <w:lang w:val="en-US" w:eastAsia="zh-CN" w:bidi="ar"/>
              </w:rPr>
              <w:t>二</w:t>
            </w:r>
          </w:p>
        </w:tc>
        <w:tc>
          <w:tcPr>
            <w:tcW w:w="1537" w:type="dxa"/>
            <w:noWrap w:val="0"/>
            <w:vAlign w:val="center"/>
          </w:tcPr>
          <w:p w14:paraId="65521B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szCs w:val="21"/>
                <w:highlight w:val="yellow"/>
              </w:rPr>
            </w:pPr>
            <w:r>
              <w:rPr>
                <w:rFonts w:hint="default" w:ascii="Times New Roman" w:hAnsi="Times New Roman" w:eastAsia="黑体" w:cs="Times New Roman"/>
                <w:i w:val="0"/>
                <w:iCs w:val="0"/>
                <w:color w:val="auto"/>
                <w:kern w:val="0"/>
                <w:sz w:val="20"/>
                <w:szCs w:val="20"/>
                <w:u w:val="none"/>
                <w:lang w:val="en-US" w:eastAsia="zh-CN" w:bidi="ar"/>
              </w:rPr>
              <w:t>生产设备设施投资</w:t>
            </w:r>
          </w:p>
        </w:tc>
        <w:tc>
          <w:tcPr>
            <w:tcW w:w="2341" w:type="dxa"/>
            <w:noWrap w:val="0"/>
            <w:vAlign w:val="center"/>
          </w:tcPr>
          <w:p w14:paraId="40A8553D">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yellow"/>
              </w:rPr>
            </w:pPr>
          </w:p>
        </w:tc>
        <w:tc>
          <w:tcPr>
            <w:tcW w:w="747" w:type="dxa"/>
            <w:noWrap w:val="0"/>
            <w:vAlign w:val="center"/>
          </w:tcPr>
          <w:p w14:paraId="5C5E491F">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187" w:type="dxa"/>
            <w:noWrap w:val="0"/>
            <w:vAlign w:val="center"/>
          </w:tcPr>
          <w:p w14:paraId="6AFEF30E">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838" w:type="dxa"/>
            <w:noWrap w:val="0"/>
            <w:vAlign w:val="center"/>
          </w:tcPr>
          <w:p w14:paraId="5F32B664">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450" w:type="dxa"/>
            <w:noWrap w:val="0"/>
            <w:vAlign w:val="center"/>
          </w:tcPr>
          <w:p w14:paraId="211E9A11">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700" w:type="dxa"/>
            <w:noWrap w:val="0"/>
            <w:vAlign w:val="center"/>
          </w:tcPr>
          <w:p w14:paraId="4E09E418">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yellow"/>
              </w:rPr>
            </w:pPr>
          </w:p>
        </w:tc>
      </w:tr>
      <w:tr w14:paraId="256A4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18" w:type="dxa"/>
            <w:noWrap w:val="0"/>
            <w:vAlign w:val="center"/>
          </w:tcPr>
          <w:p w14:paraId="2766283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b/>
                <w:bCs/>
                <w:i w:val="0"/>
                <w:iCs w:val="0"/>
                <w:color w:val="auto"/>
                <w:kern w:val="0"/>
                <w:sz w:val="18"/>
                <w:szCs w:val="18"/>
                <w:u w:val="none"/>
                <w:lang w:val="en-US" w:eastAsia="zh-CN" w:bidi="ar"/>
              </w:rPr>
              <w:t>（一）</w:t>
            </w:r>
          </w:p>
        </w:tc>
        <w:tc>
          <w:tcPr>
            <w:tcW w:w="1537" w:type="dxa"/>
            <w:noWrap w:val="0"/>
            <w:vAlign w:val="center"/>
          </w:tcPr>
          <w:p w14:paraId="772D493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b/>
                <w:bCs/>
                <w:i w:val="0"/>
                <w:iCs w:val="0"/>
                <w:color w:val="auto"/>
                <w:kern w:val="0"/>
                <w:sz w:val="18"/>
                <w:szCs w:val="18"/>
                <w:u w:val="none"/>
                <w:lang w:val="en-US" w:eastAsia="zh-CN" w:bidi="ar"/>
              </w:rPr>
              <w:t>圈舍及管理用房</w:t>
            </w:r>
          </w:p>
        </w:tc>
        <w:tc>
          <w:tcPr>
            <w:tcW w:w="2341" w:type="dxa"/>
            <w:noWrap w:val="0"/>
            <w:vAlign w:val="center"/>
          </w:tcPr>
          <w:p w14:paraId="05ACFEBD">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62325740">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187" w:type="dxa"/>
            <w:noWrap w:val="0"/>
            <w:vAlign w:val="center"/>
          </w:tcPr>
          <w:p w14:paraId="1C216CED">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838" w:type="dxa"/>
            <w:noWrap w:val="0"/>
            <w:vAlign w:val="center"/>
          </w:tcPr>
          <w:p w14:paraId="082337AB">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450" w:type="dxa"/>
            <w:noWrap w:val="0"/>
            <w:vAlign w:val="center"/>
          </w:tcPr>
          <w:p w14:paraId="4BB1D627">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700" w:type="dxa"/>
            <w:noWrap w:val="0"/>
            <w:vAlign w:val="center"/>
          </w:tcPr>
          <w:p w14:paraId="6284D3A3">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r>
      <w:tr w14:paraId="5F4F0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718" w:type="dxa"/>
            <w:noWrap w:val="0"/>
            <w:vAlign w:val="center"/>
          </w:tcPr>
          <w:p w14:paraId="7AD688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宋体" w:cs="Times New Roman"/>
                <w:i w:val="0"/>
                <w:iCs w:val="0"/>
                <w:color w:val="auto"/>
                <w:kern w:val="0"/>
                <w:sz w:val="18"/>
                <w:szCs w:val="18"/>
                <w:u w:val="none"/>
                <w:lang w:val="en-US" w:eastAsia="zh-CN" w:bidi="ar"/>
              </w:rPr>
              <w:t>1</w:t>
            </w:r>
          </w:p>
        </w:tc>
        <w:tc>
          <w:tcPr>
            <w:tcW w:w="1537" w:type="dxa"/>
            <w:noWrap w:val="0"/>
            <w:vAlign w:val="center"/>
          </w:tcPr>
          <w:p w14:paraId="7DD85B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61880954">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6EB31FA2">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187" w:type="dxa"/>
            <w:noWrap w:val="0"/>
            <w:vAlign w:val="center"/>
          </w:tcPr>
          <w:p w14:paraId="68061C9F">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838" w:type="dxa"/>
            <w:noWrap w:val="0"/>
            <w:vAlign w:val="center"/>
          </w:tcPr>
          <w:p w14:paraId="5F37A933">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450" w:type="dxa"/>
            <w:noWrap w:val="0"/>
            <w:vAlign w:val="center"/>
          </w:tcPr>
          <w:p w14:paraId="0FA6808A">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700" w:type="dxa"/>
            <w:noWrap w:val="0"/>
            <w:vAlign w:val="center"/>
          </w:tcPr>
          <w:p w14:paraId="6BA1D9CE">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r>
      <w:tr w14:paraId="1B93F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718" w:type="dxa"/>
            <w:noWrap w:val="0"/>
            <w:vAlign w:val="center"/>
          </w:tcPr>
          <w:p w14:paraId="6C7BAA2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宋体" w:cs="Times New Roman"/>
                <w:i w:val="0"/>
                <w:iCs w:val="0"/>
                <w:color w:val="auto"/>
                <w:kern w:val="0"/>
                <w:sz w:val="18"/>
                <w:szCs w:val="18"/>
                <w:u w:val="none"/>
                <w:lang w:val="en-US" w:eastAsia="zh-CN" w:bidi="ar"/>
              </w:rPr>
              <w:t>2</w:t>
            </w:r>
          </w:p>
        </w:tc>
        <w:tc>
          <w:tcPr>
            <w:tcW w:w="1537" w:type="dxa"/>
            <w:noWrap w:val="0"/>
            <w:vAlign w:val="center"/>
          </w:tcPr>
          <w:p w14:paraId="741F4B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475DE13F">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498D6389">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187" w:type="dxa"/>
            <w:noWrap w:val="0"/>
            <w:vAlign w:val="center"/>
          </w:tcPr>
          <w:p w14:paraId="4ECF7E3F">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838" w:type="dxa"/>
            <w:noWrap w:val="0"/>
            <w:vAlign w:val="center"/>
          </w:tcPr>
          <w:p w14:paraId="3553E0A5">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450" w:type="dxa"/>
            <w:noWrap w:val="0"/>
            <w:vAlign w:val="center"/>
          </w:tcPr>
          <w:p w14:paraId="0182D070">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700" w:type="dxa"/>
            <w:noWrap w:val="0"/>
            <w:vAlign w:val="center"/>
          </w:tcPr>
          <w:p w14:paraId="3B11CC4F">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r>
      <w:tr w14:paraId="0F019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0F9A228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iCs w:val="0"/>
                <w:color w:val="auto"/>
                <w:kern w:val="0"/>
                <w:sz w:val="18"/>
                <w:szCs w:val="18"/>
                <w:u w:val="none"/>
                <w:lang w:val="en-US" w:eastAsia="zh-CN" w:bidi="ar"/>
              </w:rPr>
            </w:pPr>
            <w:r>
              <w:rPr>
                <w:rFonts w:hint="default" w:ascii="Times New Roman" w:hAnsi="Times New Roman" w:eastAsia="方正仿宋_GBK" w:cs="Times New Roman"/>
                <w:b/>
                <w:bCs/>
                <w:i w:val="0"/>
                <w:iCs w:val="0"/>
                <w:color w:val="auto"/>
                <w:kern w:val="0"/>
                <w:sz w:val="18"/>
                <w:szCs w:val="18"/>
                <w:u w:val="none"/>
                <w:lang w:val="en-US" w:eastAsia="zh-CN" w:bidi="ar"/>
              </w:rPr>
              <w:t>（二）</w:t>
            </w:r>
          </w:p>
        </w:tc>
        <w:tc>
          <w:tcPr>
            <w:tcW w:w="1537" w:type="dxa"/>
            <w:noWrap w:val="0"/>
            <w:vAlign w:val="center"/>
          </w:tcPr>
          <w:p w14:paraId="554A8C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iCs w:val="0"/>
                <w:color w:val="auto"/>
                <w:kern w:val="0"/>
                <w:sz w:val="18"/>
                <w:szCs w:val="18"/>
                <w:u w:val="none"/>
                <w:lang w:val="en-US" w:eastAsia="zh-CN" w:bidi="ar"/>
              </w:rPr>
            </w:pPr>
            <w:r>
              <w:rPr>
                <w:rFonts w:hint="default" w:ascii="Times New Roman" w:hAnsi="Times New Roman" w:eastAsia="方正仿宋_GBK" w:cs="Times New Roman"/>
                <w:b/>
                <w:bCs/>
                <w:i w:val="0"/>
                <w:iCs w:val="0"/>
                <w:color w:val="auto"/>
                <w:kern w:val="0"/>
                <w:sz w:val="18"/>
                <w:szCs w:val="18"/>
                <w:u w:val="none"/>
                <w:lang w:val="en-US" w:eastAsia="zh-CN" w:bidi="ar"/>
              </w:rPr>
              <w:t>生产设备设施</w:t>
            </w:r>
          </w:p>
        </w:tc>
        <w:tc>
          <w:tcPr>
            <w:tcW w:w="2341" w:type="dxa"/>
            <w:noWrap w:val="0"/>
            <w:vAlign w:val="center"/>
          </w:tcPr>
          <w:p w14:paraId="12B43D75">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0AC5B3BA">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187" w:type="dxa"/>
            <w:noWrap w:val="0"/>
            <w:vAlign w:val="center"/>
          </w:tcPr>
          <w:p w14:paraId="54B3283A">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838" w:type="dxa"/>
            <w:noWrap w:val="0"/>
            <w:vAlign w:val="center"/>
          </w:tcPr>
          <w:p w14:paraId="76B82BE2">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450" w:type="dxa"/>
            <w:noWrap w:val="0"/>
            <w:vAlign w:val="center"/>
          </w:tcPr>
          <w:p w14:paraId="38B48038">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700" w:type="dxa"/>
            <w:noWrap w:val="0"/>
            <w:vAlign w:val="center"/>
          </w:tcPr>
          <w:p w14:paraId="1EA8E759">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r>
      <w:tr w14:paraId="41F37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1FFDE4E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1</w:t>
            </w:r>
          </w:p>
        </w:tc>
        <w:tc>
          <w:tcPr>
            <w:tcW w:w="1537" w:type="dxa"/>
            <w:noWrap w:val="0"/>
            <w:vAlign w:val="center"/>
          </w:tcPr>
          <w:p w14:paraId="72CBC8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2D70619C">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6AD67F87">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187" w:type="dxa"/>
            <w:noWrap w:val="0"/>
            <w:vAlign w:val="center"/>
          </w:tcPr>
          <w:p w14:paraId="68C2A4CA">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838" w:type="dxa"/>
            <w:noWrap w:val="0"/>
            <w:vAlign w:val="center"/>
          </w:tcPr>
          <w:p w14:paraId="0F07C472">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450" w:type="dxa"/>
            <w:noWrap w:val="0"/>
            <w:vAlign w:val="center"/>
          </w:tcPr>
          <w:p w14:paraId="397962A4">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700" w:type="dxa"/>
            <w:noWrap w:val="0"/>
            <w:vAlign w:val="center"/>
          </w:tcPr>
          <w:p w14:paraId="65591AF8">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r>
      <w:tr w14:paraId="53F92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72DC6B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2</w:t>
            </w:r>
          </w:p>
        </w:tc>
        <w:tc>
          <w:tcPr>
            <w:tcW w:w="1537" w:type="dxa"/>
            <w:noWrap w:val="0"/>
            <w:vAlign w:val="center"/>
          </w:tcPr>
          <w:p w14:paraId="27E7E8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394F9CD6">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6BFB0293">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187" w:type="dxa"/>
            <w:noWrap w:val="0"/>
            <w:vAlign w:val="center"/>
          </w:tcPr>
          <w:p w14:paraId="1D9FF2F3">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838" w:type="dxa"/>
            <w:noWrap w:val="0"/>
            <w:vAlign w:val="center"/>
          </w:tcPr>
          <w:p w14:paraId="67583057">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450" w:type="dxa"/>
            <w:noWrap w:val="0"/>
            <w:vAlign w:val="center"/>
          </w:tcPr>
          <w:p w14:paraId="572F4A23">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700" w:type="dxa"/>
            <w:noWrap w:val="0"/>
            <w:vAlign w:val="center"/>
          </w:tcPr>
          <w:p w14:paraId="2E7662E7">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r>
      <w:tr w14:paraId="71E88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4128E0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default" w:ascii="Times New Roman" w:hAnsi="Times New Roman" w:eastAsia="方正仿宋_GBK" w:cs="Times New Roman"/>
                <w:b/>
                <w:bCs/>
                <w:i w:val="0"/>
                <w:iCs w:val="0"/>
                <w:color w:val="auto"/>
                <w:kern w:val="0"/>
                <w:sz w:val="18"/>
                <w:szCs w:val="18"/>
                <w:u w:val="none"/>
                <w:lang w:val="en-US" w:eastAsia="zh-CN" w:bidi="ar"/>
              </w:rPr>
              <w:t>（三）</w:t>
            </w:r>
          </w:p>
        </w:tc>
        <w:tc>
          <w:tcPr>
            <w:tcW w:w="1537" w:type="dxa"/>
            <w:noWrap w:val="0"/>
            <w:vAlign w:val="center"/>
          </w:tcPr>
          <w:p w14:paraId="22FF31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default" w:ascii="Times New Roman" w:hAnsi="Times New Roman" w:eastAsia="方正仿宋_GBK" w:cs="Times New Roman"/>
                <w:b/>
                <w:bCs/>
                <w:i w:val="0"/>
                <w:iCs w:val="0"/>
                <w:color w:val="auto"/>
                <w:kern w:val="0"/>
                <w:sz w:val="18"/>
                <w:szCs w:val="18"/>
                <w:u w:val="none"/>
                <w:lang w:val="en-US" w:eastAsia="zh-CN" w:bidi="ar"/>
              </w:rPr>
              <w:t>科技及环保投入</w:t>
            </w:r>
          </w:p>
        </w:tc>
        <w:tc>
          <w:tcPr>
            <w:tcW w:w="2341" w:type="dxa"/>
            <w:noWrap w:val="0"/>
            <w:vAlign w:val="center"/>
          </w:tcPr>
          <w:p w14:paraId="3D20741D">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325555D5">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187" w:type="dxa"/>
            <w:noWrap w:val="0"/>
            <w:vAlign w:val="center"/>
          </w:tcPr>
          <w:p w14:paraId="712849E2">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838" w:type="dxa"/>
            <w:noWrap w:val="0"/>
            <w:vAlign w:val="center"/>
          </w:tcPr>
          <w:p w14:paraId="6F598D7E">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450" w:type="dxa"/>
            <w:noWrap w:val="0"/>
            <w:vAlign w:val="center"/>
          </w:tcPr>
          <w:p w14:paraId="13D7ABE1">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700" w:type="dxa"/>
            <w:noWrap w:val="0"/>
            <w:vAlign w:val="center"/>
          </w:tcPr>
          <w:p w14:paraId="3289D0A7">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r>
      <w:tr w14:paraId="23E98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2C182B3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1</w:t>
            </w:r>
          </w:p>
        </w:tc>
        <w:tc>
          <w:tcPr>
            <w:tcW w:w="1537" w:type="dxa"/>
            <w:noWrap w:val="0"/>
            <w:vAlign w:val="center"/>
          </w:tcPr>
          <w:p w14:paraId="7A4420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6677D08B">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4D2C1790">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187" w:type="dxa"/>
            <w:noWrap w:val="0"/>
            <w:vAlign w:val="center"/>
          </w:tcPr>
          <w:p w14:paraId="163A6F71">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838" w:type="dxa"/>
            <w:noWrap w:val="0"/>
            <w:vAlign w:val="center"/>
          </w:tcPr>
          <w:p w14:paraId="4448172A">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450" w:type="dxa"/>
            <w:noWrap w:val="0"/>
            <w:vAlign w:val="center"/>
          </w:tcPr>
          <w:p w14:paraId="176C6C4F">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700" w:type="dxa"/>
            <w:noWrap w:val="0"/>
            <w:vAlign w:val="center"/>
          </w:tcPr>
          <w:p w14:paraId="4455C3FB">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r>
      <w:tr w14:paraId="25C91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546DF0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2</w:t>
            </w:r>
          </w:p>
        </w:tc>
        <w:tc>
          <w:tcPr>
            <w:tcW w:w="1537" w:type="dxa"/>
            <w:noWrap w:val="0"/>
            <w:vAlign w:val="center"/>
          </w:tcPr>
          <w:p w14:paraId="233B1A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529DC992">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73AEC689">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187" w:type="dxa"/>
            <w:noWrap w:val="0"/>
            <w:vAlign w:val="center"/>
          </w:tcPr>
          <w:p w14:paraId="4A5CFF50">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838" w:type="dxa"/>
            <w:noWrap w:val="0"/>
            <w:vAlign w:val="center"/>
          </w:tcPr>
          <w:p w14:paraId="7579D630">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450" w:type="dxa"/>
            <w:noWrap w:val="0"/>
            <w:vAlign w:val="center"/>
          </w:tcPr>
          <w:p w14:paraId="434F89DB">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700" w:type="dxa"/>
            <w:noWrap w:val="0"/>
            <w:vAlign w:val="center"/>
          </w:tcPr>
          <w:p w14:paraId="78885061">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r>
      <w:tr w14:paraId="77BDC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20DA1F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iCs w:val="0"/>
                <w:color w:val="auto"/>
                <w:kern w:val="0"/>
                <w:sz w:val="18"/>
                <w:szCs w:val="18"/>
                <w:u w:val="none"/>
                <w:lang w:val="en-US" w:eastAsia="zh-CN" w:bidi="ar"/>
              </w:rPr>
            </w:pPr>
            <w:r>
              <w:rPr>
                <w:rFonts w:hint="default" w:ascii="Times New Roman" w:hAnsi="Times New Roman" w:eastAsia="方正仿宋_GBK" w:cs="Times New Roman"/>
                <w:b/>
                <w:bCs/>
                <w:i w:val="0"/>
                <w:iCs w:val="0"/>
                <w:color w:val="auto"/>
                <w:kern w:val="0"/>
                <w:sz w:val="18"/>
                <w:szCs w:val="18"/>
                <w:u w:val="none"/>
                <w:lang w:val="en-US" w:eastAsia="zh-CN" w:bidi="ar"/>
              </w:rPr>
              <w:t>（四）</w:t>
            </w:r>
          </w:p>
        </w:tc>
        <w:tc>
          <w:tcPr>
            <w:tcW w:w="1537" w:type="dxa"/>
            <w:noWrap w:val="0"/>
            <w:vAlign w:val="center"/>
          </w:tcPr>
          <w:p w14:paraId="63A77B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iCs w:val="0"/>
                <w:color w:val="auto"/>
                <w:kern w:val="0"/>
                <w:sz w:val="18"/>
                <w:szCs w:val="18"/>
                <w:u w:val="none"/>
                <w:lang w:val="en-US" w:eastAsia="zh-CN" w:bidi="ar"/>
              </w:rPr>
            </w:pPr>
            <w:r>
              <w:rPr>
                <w:rFonts w:hint="default" w:ascii="Times New Roman" w:hAnsi="Times New Roman" w:eastAsia="方正仿宋_GBK" w:cs="Times New Roman"/>
                <w:b/>
                <w:bCs/>
                <w:i w:val="0"/>
                <w:iCs w:val="0"/>
                <w:color w:val="auto"/>
                <w:kern w:val="0"/>
                <w:sz w:val="18"/>
                <w:szCs w:val="18"/>
                <w:u w:val="none"/>
                <w:lang w:val="en-US" w:eastAsia="zh-CN" w:bidi="ar"/>
              </w:rPr>
              <w:t>其他</w:t>
            </w:r>
          </w:p>
        </w:tc>
        <w:tc>
          <w:tcPr>
            <w:tcW w:w="2341" w:type="dxa"/>
            <w:noWrap w:val="0"/>
            <w:vAlign w:val="center"/>
          </w:tcPr>
          <w:p w14:paraId="3480831C">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75D94480">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187" w:type="dxa"/>
            <w:noWrap w:val="0"/>
            <w:vAlign w:val="center"/>
          </w:tcPr>
          <w:p w14:paraId="2000FC1A">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838" w:type="dxa"/>
            <w:noWrap w:val="0"/>
            <w:vAlign w:val="center"/>
          </w:tcPr>
          <w:p w14:paraId="7562F6BD">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450" w:type="dxa"/>
            <w:noWrap w:val="0"/>
            <w:vAlign w:val="center"/>
          </w:tcPr>
          <w:p w14:paraId="6AEAD168">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700" w:type="dxa"/>
            <w:noWrap w:val="0"/>
            <w:vAlign w:val="center"/>
          </w:tcPr>
          <w:p w14:paraId="3B5C42C7">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r>
      <w:tr w14:paraId="70C43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31B25A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1</w:t>
            </w:r>
          </w:p>
        </w:tc>
        <w:tc>
          <w:tcPr>
            <w:tcW w:w="1537" w:type="dxa"/>
            <w:noWrap w:val="0"/>
            <w:vAlign w:val="center"/>
          </w:tcPr>
          <w:p w14:paraId="1F2C80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73AFFF15">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50EA65D7">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187" w:type="dxa"/>
            <w:noWrap w:val="0"/>
            <w:vAlign w:val="center"/>
          </w:tcPr>
          <w:p w14:paraId="004B5E6D">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838" w:type="dxa"/>
            <w:noWrap w:val="0"/>
            <w:vAlign w:val="center"/>
          </w:tcPr>
          <w:p w14:paraId="555A887B">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450" w:type="dxa"/>
            <w:noWrap w:val="0"/>
            <w:vAlign w:val="center"/>
          </w:tcPr>
          <w:p w14:paraId="0E5DB45C">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700" w:type="dxa"/>
            <w:noWrap w:val="0"/>
            <w:vAlign w:val="center"/>
          </w:tcPr>
          <w:p w14:paraId="4E9BBD77">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r>
      <w:tr w14:paraId="71AE1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5652C6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2</w:t>
            </w:r>
          </w:p>
        </w:tc>
        <w:tc>
          <w:tcPr>
            <w:tcW w:w="1537" w:type="dxa"/>
            <w:noWrap w:val="0"/>
            <w:vAlign w:val="center"/>
          </w:tcPr>
          <w:p w14:paraId="6E8F49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3F871A62">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214AED8B">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187" w:type="dxa"/>
            <w:noWrap w:val="0"/>
            <w:vAlign w:val="center"/>
          </w:tcPr>
          <w:p w14:paraId="2BCE1B5C">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838" w:type="dxa"/>
            <w:noWrap w:val="0"/>
            <w:vAlign w:val="center"/>
          </w:tcPr>
          <w:p w14:paraId="10BE7E8E">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450" w:type="dxa"/>
            <w:noWrap w:val="0"/>
            <w:vAlign w:val="center"/>
          </w:tcPr>
          <w:p w14:paraId="470FDBFF">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700" w:type="dxa"/>
            <w:noWrap w:val="0"/>
            <w:vAlign w:val="center"/>
          </w:tcPr>
          <w:p w14:paraId="67020E9B">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r>
      <w:tr w14:paraId="02F2B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5F0FCF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i w:val="0"/>
                <w:iCs w:val="0"/>
                <w:color w:val="auto"/>
                <w:kern w:val="0"/>
                <w:sz w:val="20"/>
                <w:szCs w:val="20"/>
                <w:u w:val="none"/>
                <w:lang w:val="en-US" w:eastAsia="zh-CN" w:bidi="ar"/>
              </w:rPr>
            </w:pPr>
            <w:r>
              <w:rPr>
                <w:rFonts w:hint="default" w:ascii="Times New Roman" w:hAnsi="Times New Roman" w:eastAsia="黑体" w:cs="Times New Roman"/>
                <w:i w:val="0"/>
                <w:iCs w:val="0"/>
                <w:color w:val="auto"/>
                <w:kern w:val="0"/>
                <w:sz w:val="20"/>
                <w:szCs w:val="20"/>
                <w:u w:val="none"/>
                <w:lang w:val="en-US" w:eastAsia="zh-CN" w:bidi="ar"/>
              </w:rPr>
              <w:t>三</w:t>
            </w:r>
          </w:p>
        </w:tc>
        <w:tc>
          <w:tcPr>
            <w:tcW w:w="1537" w:type="dxa"/>
            <w:noWrap w:val="0"/>
            <w:vAlign w:val="center"/>
          </w:tcPr>
          <w:p w14:paraId="6FAF4F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i w:val="0"/>
                <w:iCs w:val="0"/>
                <w:color w:val="auto"/>
                <w:kern w:val="0"/>
                <w:sz w:val="20"/>
                <w:szCs w:val="20"/>
                <w:u w:val="none"/>
                <w:lang w:val="en-US" w:eastAsia="zh-CN" w:bidi="ar"/>
              </w:rPr>
            </w:pPr>
            <w:r>
              <w:rPr>
                <w:rFonts w:hint="default" w:ascii="Times New Roman" w:hAnsi="Times New Roman" w:eastAsia="黑体" w:cs="Times New Roman"/>
                <w:i w:val="0"/>
                <w:iCs w:val="0"/>
                <w:color w:val="auto"/>
                <w:kern w:val="0"/>
                <w:sz w:val="20"/>
                <w:szCs w:val="20"/>
                <w:u w:val="none"/>
                <w:lang w:val="en-US" w:eastAsia="zh-CN" w:bidi="ar"/>
              </w:rPr>
              <w:t>其他投资</w:t>
            </w:r>
          </w:p>
        </w:tc>
        <w:tc>
          <w:tcPr>
            <w:tcW w:w="2341" w:type="dxa"/>
            <w:noWrap w:val="0"/>
            <w:vAlign w:val="center"/>
          </w:tcPr>
          <w:p w14:paraId="6A73CD3A">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783642BA">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187" w:type="dxa"/>
            <w:noWrap w:val="0"/>
            <w:vAlign w:val="center"/>
          </w:tcPr>
          <w:p w14:paraId="0A9CE3C2">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838" w:type="dxa"/>
            <w:noWrap w:val="0"/>
            <w:vAlign w:val="center"/>
          </w:tcPr>
          <w:p w14:paraId="6271F152">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450" w:type="dxa"/>
            <w:noWrap w:val="0"/>
            <w:vAlign w:val="center"/>
          </w:tcPr>
          <w:p w14:paraId="6881BB80">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700" w:type="dxa"/>
            <w:noWrap w:val="0"/>
            <w:vAlign w:val="center"/>
          </w:tcPr>
          <w:p w14:paraId="559F0907">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r>
      <w:tr w14:paraId="7704F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1372DB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1</w:t>
            </w:r>
          </w:p>
        </w:tc>
        <w:tc>
          <w:tcPr>
            <w:tcW w:w="1537" w:type="dxa"/>
            <w:noWrap w:val="0"/>
            <w:vAlign w:val="center"/>
          </w:tcPr>
          <w:p w14:paraId="6769EF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0BBEDF28">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69FFD923">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187" w:type="dxa"/>
            <w:noWrap w:val="0"/>
            <w:vAlign w:val="center"/>
          </w:tcPr>
          <w:p w14:paraId="533BB037">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838" w:type="dxa"/>
            <w:noWrap w:val="0"/>
            <w:vAlign w:val="center"/>
          </w:tcPr>
          <w:p w14:paraId="47184C01">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450" w:type="dxa"/>
            <w:noWrap w:val="0"/>
            <w:vAlign w:val="center"/>
          </w:tcPr>
          <w:p w14:paraId="763F6802">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700" w:type="dxa"/>
            <w:noWrap w:val="0"/>
            <w:vAlign w:val="center"/>
          </w:tcPr>
          <w:p w14:paraId="32A545AA">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r>
      <w:tr w14:paraId="2487C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3C680E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2</w:t>
            </w:r>
          </w:p>
        </w:tc>
        <w:tc>
          <w:tcPr>
            <w:tcW w:w="1537" w:type="dxa"/>
            <w:noWrap w:val="0"/>
            <w:vAlign w:val="center"/>
          </w:tcPr>
          <w:p w14:paraId="273DCB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4BBA56D3">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69BB4D4E">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187" w:type="dxa"/>
            <w:noWrap w:val="0"/>
            <w:vAlign w:val="center"/>
          </w:tcPr>
          <w:p w14:paraId="326FE305">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838" w:type="dxa"/>
            <w:noWrap w:val="0"/>
            <w:vAlign w:val="center"/>
          </w:tcPr>
          <w:p w14:paraId="61E3C5D3">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450" w:type="dxa"/>
            <w:noWrap w:val="0"/>
            <w:vAlign w:val="center"/>
          </w:tcPr>
          <w:p w14:paraId="063AD36B">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700" w:type="dxa"/>
            <w:noWrap w:val="0"/>
            <w:vAlign w:val="center"/>
          </w:tcPr>
          <w:p w14:paraId="2F53F5F1">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r>
      <w:tr w14:paraId="69FA1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55" w:type="dxa"/>
            <w:gridSpan w:val="2"/>
            <w:noWrap w:val="0"/>
            <w:vAlign w:val="center"/>
          </w:tcPr>
          <w:p w14:paraId="09F311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合计</w:t>
            </w:r>
          </w:p>
        </w:tc>
        <w:tc>
          <w:tcPr>
            <w:tcW w:w="2341" w:type="dxa"/>
            <w:noWrap w:val="0"/>
            <w:vAlign w:val="center"/>
          </w:tcPr>
          <w:p w14:paraId="50AE5879">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721AD436">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187" w:type="dxa"/>
            <w:noWrap w:val="0"/>
            <w:vAlign w:val="center"/>
          </w:tcPr>
          <w:p w14:paraId="47699169">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838" w:type="dxa"/>
            <w:noWrap w:val="0"/>
            <w:vAlign w:val="center"/>
          </w:tcPr>
          <w:p w14:paraId="377F732C">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1450" w:type="dxa"/>
            <w:noWrap w:val="0"/>
            <w:vAlign w:val="center"/>
          </w:tcPr>
          <w:p w14:paraId="29875CC3">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color w:val="auto"/>
              </w:rPr>
            </w:pPr>
          </w:p>
        </w:tc>
        <w:tc>
          <w:tcPr>
            <w:tcW w:w="700" w:type="dxa"/>
            <w:noWrap w:val="0"/>
            <w:vAlign w:val="center"/>
          </w:tcPr>
          <w:p w14:paraId="4DECEBA8">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color w:val="auto"/>
                <w:szCs w:val="21"/>
                <w:highlight w:val="none"/>
              </w:rPr>
            </w:pPr>
          </w:p>
        </w:tc>
      </w:tr>
    </w:tbl>
    <w:p w14:paraId="67A66426">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方正小标宋_GBK" w:cs="Times New Roman"/>
          <w:color w:val="auto"/>
          <w:sz w:val="44"/>
          <w:szCs w:val="44"/>
          <w:highlight w:val="none"/>
        </w:rPr>
      </w:pPr>
      <w:r>
        <w:rPr>
          <w:rFonts w:hint="default" w:ascii="Times New Roman" w:hAnsi="Times New Roman" w:eastAsia="方正仿宋_GBK" w:cs="Times New Roman"/>
          <w:color w:val="auto"/>
          <w:sz w:val="28"/>
          <w:szCs w:val="28"/>
          <w:highlight w:val="none"/>
        </w:rPr>
        <w:t xml:space="preserve">项目单位（盖章）：                           日期：  年  月  日                                             </w:t>
      </w:r>
    </w:p>
    <w:p w14:paraId="759080C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Times New Roman" w:hAnsi="Times New Roman" w:eastAsia="方正仿宋_GBK" w:cs="Times New Roman"/>
          <w:b/>
          <w:bCs/>
          <w:color w:val="auto"/>
          <w:sz w:val="28"/>
          <w:szCs w:val="28"/>
        </w:rPr>
      </w:pPr>
      <w:r>
        <w:rPr>
          <w:rFonts w:hint="default" w:ascii="Times New Roman" w:hAnsi="Times New Roman" w:eastAsia="方正仿宋_GBK" w:cs="Times New Roman"/>
          <w:b/>
          <w:bCs/>
          <w:color w:val="auto"/>
          <w:sz w:val="28"/>
          <w:szCs w:val="28"/>
        </w:rPr>
        <w:t>备注：</w:t>
      </w:r>
    </w:p>
    <w:p w14:paraId="4A42B36A">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 xml:space="preserve">1.本明细清单为确认申报项目已完成投资支出金额的依据，申请企业应对照项目实际投入谨慎填写，认真核对，根据表格内容填报有关信息，与设施农业投资无关的支出不计入已完成投资； </w:t>
      </w:r>
    </w:p>
    <w:p w14:paraId="0551427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2.项目建设周期必须与项目申请表和投资备案证一致，本统计表统计期间为</w:t>
      </w:r>
      <w:r>
        <w:rPr>
          <w:rFonts w:hint="default" w:eastAsia="方正仿宋_GBK" w:cs="Times New Roman"/>
          <w:color w:val="auto"/>
          <w:sz w:val="28"/>
          <w:szCs w:val="28"/>
          <w:lang w:val="en"/>
        </w:rPr>
        <w:t>2025</w:t>
      </w:r>
      <w:r>
        <w:rPr>
          <w:rFonts w:hint="default" w:ascii="Times New Roman" w:hAnsi="Times New Roman" w:eastAsia="方正仿宋_GBK" w:cs="Times New Roman"/>
          <w:color w:val="auto"/>
          <w:sz w:val="28"/>
          <w:szCs w:val="28"/>
        </w:rPr>
        <w:t>年1月31日至</w:t>
      </w:r>
      <w:r>
        <w:rPr>
          <w:rFonts w:hint="default" w:eastAsia="方正仿宋_GBK" w:cs="Times New Roman"/>
          <w:color w:val="auto"/>
          <w:sz w:val="28"/>
          <w:szCs w:val="28"/>
          <w:lang w:val="en"/>
        </w:rPr>
        <w:t>2025</w:t>
      </w:r>
      <w:r>
        <w:rPr>
          <w:rFonts w:hint="default" w:ascii="Times New Roman" w:hAnsi="Times New Roman" w:eastAsia="方正仿宋_GBK" w:cs="Times New Roman"/>
          <w:color w:val="auto"/>
          <w:sz w:val="28"/>
          <w:szCs w:val="28"/>
        </w:rPr>
        <w:t>年12月31日，期间外及与项目无关支出不予确认；</w:t>
      </w:r>
    </w:p>
    <w:p w14:paraId="3720FD7F">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default" w:ascii="Times New Roman" w:hAnsi="Times New Roman" w:eastAsia="方正仿宋_GBK" w:cs="Times New Roman"/>
          <w:color w:val="auto"/>
          <w:sz w:val="28"/>
          <w:szCs w:val="28"/>
          <w:lang w:val="en-US" w:eastAsia="zh-CN"/>
        </w:rPr>
      </w:pPr>
      <w:r>
        <w:rPr>
          <w:rFonts w:hint="default" w:ascii="Times New Roman" w:hAnsi="Times New Roman" w:eastAsia="方正仿宋_GBK" w:cs="Times New Roman"/>
          <w:color w:val="auto"/>
          <w:sz w:val="28"/>
          <w:szCs w:val="28"/>
          <w:lang w:val="en-US" w:eastAsia="zh-CN"/>
        </w:rPr>
        <w:t>3.发票类型填写普通发票专用发票或其他，发票金额中如果是专用发票，填写金额为不含税金额；</w:t>
      </w:r>
    </w:p>
    <w:p w14:paraId="5105BD3E">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Times New Roman" w:hAnsi="Times New Roman" w:eastAsia="方正仿宋_GBK" w:cs="Times New Roman"/>
          <w:color w:val="auto"/>
          <w:sz w:val="28"/>
          <w:szCs w:val="28"/>
          <w:lang w:val="en-US" w:eastAsia="zh-CN"/>
        </w:rPr>
      </w:pPr>
      <w:r>
        <w:rPr>
          <w:rFonts w:hint="default" w:ascii="Times New Roman" w:hAnsi="Times New Roman" w:eastAsia="方正仿宋_GBK" w:cs="Times New Roman"/>
          <w:color w:val="auto"/>
          <w:sz w:val="28"/>
          <w:szCs w:val="28"/>
          <w:lang w:val="en-US" w:eastAsia="zh-CN"/>
        </w:rPr>
        <w:t>4.上传系统的发票文件名称与上表中投资类别及序号对应。</w:t>
      </w:r>
    </w:p>
    <w:p w14:paraId="3CC557A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color w:val="auto"/>
          <w:sz w:val="44"/>
          <w:szCs w:val="44"/>
          <w:highlight w:val="none"/>
        </w:rPr>
      </w:pPr>
      <w:r>
        <w:rPr>
          <w:rFonts w:hint="default" w:ascii="Times New Roman" w:hAnsi="Times New Roman" w:eastAsia="方正仿宋_GBK" w:cs="Times New Roman"/>
          <w:color w:val="auto"/>
          <w:lang w:val="en-US" w:eastAsia="zh-CN"/>
        </w:rPr>
        <w:br w:type="page"/>
      </w:r>
      <w:r>
        <w:rPr>
          <w:rFonts w:hint="default" w:ascii="Times New Roman" w:hAnsi="Times New Roman" w:eastAsia="方正小标宋_GBK" w:cs="Times New Roman"/>
          <w:color w:val="auto"/>
          <w:sz w:val="44"/>
          <w:szCs w:val="44"/>
          <w:highlight w:val="none"/>
        </w:rPr>
        <w:t>云南省</w:t>
      </w:r>
      <w:r>
        <w:rPr>
          <w:rFonts w:hint="eastAsia" w:eastAsia="方正小标宋_GBK" w:cs="Times New Roman"/>
          <w:color w:val="auto"/>
          <w:sz w:val="44"/>
          <w:szCs w:val="44"/>
          <w:highlight w:val="none"/>
          <w:lang w:eastAsia="zh-CN"/>
        </w:rPr>
        <w:t>新增</w:t>
      </w:r>
      <w:r>
        <w:rPr>
          <w:rFonts w:hint="default" w:ascii="Times New Roman" w:hAnsi="Times New Roman" w:eastAsia="方正小标宋_GBK" w:cs="Times New Roman"/>
          <w:color w:val="auto"/>
          <w:sz w:val="44"/>
          <w:szCs w:val="44"/>
          <w:highlight w:val="none"/>
        </w:rPr>
        <w:t>设施农业投资奖补项目</w:t>
      </w:r>
    </w:p>
    <w:p w14:paraId="3E7B551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投资构成情况表</w:t>
      </w:r>
    </w:p>
    <w:p w14:paraId="5C15633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_GB2312" w:cs="Times New Roman"/>
          <w:color w:val="auto"/>
          <w:sz w:val="32"/>
          <w:szCs w:val="32"/>
          <w:highlight w:val="none"/>
          <w:lang w:eastAsia="zh-CN"/>
        </w:rPr>
      </w:pPr>
      <w:r>
        <w:rPr>
          <w:rFonts w:hint="default" w:ascii="Times New Roman" w:hAnsi="Times New Roman" w:eastAsia="楷体_GB2312" w:cs="Times New Roman"/>
          <w:color w:val="auto"/>
          <w:sz w:val="32"/>
          <w:szCs w:val="32"/>
          <w:highlight w:val="none"/>
          <w:lang w:val="en-US" w:eastAsia="zh-CN"/>
        </w:rPr>
        <w:t>（申报</w:t>
      </w:r>
      <w:r>
        <w:rPr>
          <w:rFonts w:hint="default" w:eastAsia="楷体_GB2312" w:cs="Times New Roman"/>
          <w:color w:val="auto"/>
          <w:sz w:val="32"/>
          <w:szCs w:val="32"/>
          <w:highlight w:val="none"/>
          <w:lang w:val="en" w:eastAsia="zh-CN"/>
        </w:rPr>
        <w:t>2026</w:t>
      </w:r>
      <w:r>
        <w:rPr>
          <w:rFonts w:hint="default" w:ascii="Times New Roman" w:hAnsi="Times New Roman" w:eastAsia="楷体_GB2312" w:cs="Times New Roman"/>
          <w:color w:val="auto"/>
          <w:sz w:val="32"/>
          <w:szCs w:val="32"/>
          <w:highlight w:val="none"/>
          <w:lang w:val="en-US" w:eastAsia="zh-CN"/>
        </w:rPr>
        <w:t>年度</w:t>
      </w:r>
      <w:r>
        <w:rPr>
          <w:rFonts w:hint="eastAsia" w:eastAsia="楷体_GB2312" w:cs="Times New Roman"/>
          <w:color w:val="auto"/>
          <w:sz w:val="32"/>
          <w:szCs w:val="32"/>
          <w:highlight w:val="none"/>
          <w:lang w:val="en-US" w:eastAsia="zh-CN"/>
        </w:rPr>
        <w:t>新增</w:t>
      </w:r>
      <w:r>
        <w:rPr>
          <w:rFonts w:hint="default" w:ascii="Times New Roman" w:hAnsi="Times New Roman" w:eastAsia="楷体_GB2312" w:cs="Times New Roman"/>
          <w:color w:val="auto"/>
          <w:sz w:val="32"/>
          <w:szCs w:val="32"/>
          <w:highlight w:val="none"/>
          <w:lang w:val="en-US" w:eastAsia="zh-CN"/>
        </w:rPr>
        <w:t>设施农业投资项目奖补</w:t>
      </w:r>
      <w:r>
        <w:rPr>
          <w:rFonts w:hint="default" w:ascii="Times New Roman" w:hAnsi="Times New Roman" w:eastAsia="楷体_GB2312" w:cs="Times New Roman"/>
          <w:color w:val="auto"/>
          <w:sz w:val="32"/>
          <w:szCs w:val="32"/>
          <w:highlight w:val="none"/>
          <w:lang w:eastAsia="zh-CN"/>
        </w:rPr>
        <w:t>）</w:t>
      </w:r>
    </w:p>
    <w:p w14:paraId="5AEBCD7E">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方正小标宋_GBK" w:cs="Times New Roman"/>
          <w:color w:val="auto"/>
          <w:sz w:val="44"/>
          <w:szCs w:val="44"/>
          <w:highlight w:val="none"/>
        </w:rPr>
      </w:pPr>
      <w:r>
        <w:rPr>
          <w:rFonts w:hint="default" w:ascii="Times New Roman" w:hAnsi="Times New Roman" w:eastAsia="方正仿宋_GBK" w:cs="Times New Roman"/>
          <w:color w:val="auto"/>
          <w:sz w:val="28"/>
          <w:szCs w:val="28"/>
          <w:highlight w:val="none"/>
        </w:rPr>
        <w:t xml:space="preserve">项目单位（盖章）：                           日期：  年  月  日                                        </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8"/>
        <w:gridCol w:w="1537"/>
        <w:gridCol w:w="2341"/>
        <w:gridCol w:w="747"/>
        <w:gridCol w:w="1187"/>
        <w:gridCol w:w="838"/>
        <w:gridCol w:w="1450"/>
        <w:gridCol w:w="700"/>
      </w:tblGrid>
      <w:tr w14:paraId="6F367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18" w:type="dxa"/>
            <w:vMerge w:val="restart"/>
            <w:noWrap w:val="0"/>
            <w:vAlign w:val="center"/>
          </w:tcPr>
          <w:p w14:paraId="2EEEA30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b/>
                <w:bCs/>
                <w:color w:val="auto"/>
                <w:szCs w:val="21"/>
                <w:highlight w:val="none"/>
              </w:rPr>
            </w:pPr>
            <w:r>
              <w:rPr>
                <w:rFonts w:hint="default" w:ascii="Times New Roman" w:hAnsi="Times New Roman" w:eastAsia="黑体" w:cs="Times New Roman"/>
                <w:i w:val="0"/>
                <w:iCs w:val="0"/>
                <w:color w:val="auto"/>
                <w:kern w:val="0"/>
                <w:sz w:val="20"/>
                <w:szCs w:val="20"/>
                <w:u w:val="none"/>
                <w:lang w:val="en-US" w:eastAsia="zh-CN" w:bidi="ar"/>
              </w:rPr>
              <w:t>序号</w:t>
            </w:r>
          </w:p>
        </w:tc>
        <w:tc>
          <w:tcPr>
            <w:tcW w:w="1537" w:type="dxa"/>
            <w:vMerge w:val="restart"/>
            <w:noWrap w:val="0"/>
            <w:vAlign w:val="center"/>
          </w:tcPr>
          <w:p w14:paraId="7F03E18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b/>
                <w:bCs/>
                <w:color w:val="auto"/>
                <w:szCs w:val="21"/>
                <w:highlight w:val="none"/>
              </w:rPr>
            </w:pPr>
            <w:r>
              <w:rPr>
                <w:rFonts w:hint="default" w:ascii="Times New Roman" w:hAnsi="Times New Roman" w:eastAsia="黑体" w:cs="Times New Roman"/>
                <w:i w:val="0"/>
                <w:iCs w:val="0"/>
                <w:color w:val="auto"/>
                <w:kern w:val="0"/>
                <w:sz w:val="20"/>
                <w:szCs w:val="20"/>
                <w:u w:val="none"/>
                <w:lang w:val="en-US" w:eastAsia="zh-CN" w:bidi="ar"/>
              </w:rPr>
              <w:t>投资类别</w:t>
            </w:r>
          </w:p>
        </w:tc>
        <w:tc>
          <w:tcPr>
            <w:tcW w:w="6563" w:type="dxa"/>
            <w:gridSpan w:val="5"/>
            <w:noWrap w:val="0"/>
            <w:vAlign w:val="center"/>
          </w:tcPr>
          <w:p w14:paraId="421C669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b/>
                <w:bCs/>
                <w:color w:val="auto"/>
                <w:szCs w:val="21"/>
                <w:highlight w:val="none"/>
              </w:rPr>
            </w:pPr>
            <w:r>
              <w:rPr>
                <w:rFonts w:hint="default" w:ascii="Times New Roman" w:hAnsi="Times New Roman" w:eastAsia="黑体" w:cs="Times New Roman"/>
                <w:i w:val="0"/>
                <w:iCs w:val="0"/>
                <w:color w:val="auto"/>
                <w:kern w:val="0"/>
                <w:sz w:val="20"/>
                <w:szCs w:val="20"/>
                <w:u w:val="none"/>
                <w:lang w:val="en-US" w:eastAsia="zh-CN" w:bidi="ar"/>
              </w:rPr>
              <w:t>已完成投资支出相关票据</w:t>
            </w:r>
            <w:r>
              <w:rPr>
                <w:rStyle w:val="18"/>
                <w:rFonts w:hint="default" w:ascii="Times New Roman" w:hAnsi="Times New Roman" w:eastAsia="黑体" w:cs="Times New Roman"/>
                <w:color w:val="auto"/>
                <w:lang w:val="en-US" w:eastAsia="zh-CN" w:bidi="ar"/>
              </w:rPr>
              <w:br w:type="textWrapping"/>
            </w:r>
            <w:r>
              <w:rPr>
                <w:rFonts w:hint="default" w:ascii="Times New Roman" w:hAnsi="Times New Roman" w:eastAsia="黑体" w:cs="Times New Roman"/>
                <w:i w:val="0"/>
                <w:iCs w:val="0"/>
                <w:color w:val="auto"/>
                <w:kern w:val="0"/>
                <w:sz w:val="20"/>
                <w:szCs w:val="20"/>
                <w:u w:val="none"/>
                <w:lang w:val="en-US" w:eastAsia="zh-CN" w:bidi="ar"/>
              </w:rPr>
              <w:t>（注：请提供发票或报关单统计周期为</w:t>
            </w:r>
            <w:r>
              <w:rPr>
                <w:rStyle w:val="18"/>
                <w:rFonts w:hint="default" w:eastAsia="黑体" w:cs="Times New Roman"/>
                <w:color w:val="auto"/>
                <w:lang w:val="en" w:eastAsia="zh-CN" w:bidi="ar"/>
              </w:rPr>
              <w:t>2026</w:t>
            </w:r>
            <w:r>
              <w:rPr>
                <w:rFonts w:hint="default" w:ascii="Times New Roman" w:hAnsi="Times New Roman" w:eastAsia="黑体" w:cs="Times New Roman"/>
                <w:i w:val="0"/>
                <w:iCs w:val="0"/>
                <w:color w:val="auto"/>
                <w:kern w:val="0"/>
                <w:sz w:val="20"/>
                <w:szCs w:val="20"/>
                <w:u w:val="none"/>
                <w:lang w:val="en-US" w:eastAsia="zh-CN" w:bidi="ar"/>
              </w:rPr>
              <w:t>年</w:t>
            </w:r>
            <w:r>
              <w:rPr>
                <w:rStyle w:val="18"/>
                <w:rFonts w:hint="default" w:ascii="Times New Roman" w:hAnsi="Times New Roman" w:eastAsia="黑体" w:cs="Times New Roman"/>
                <w:color w:val="auto"/>
                <w:lang w:val="en-US" w:eastAsia="zh-CN" w:bidi="ar"/>
              </w:rPr>
              <w:t>1</w:t>
            </w:r>
            <w:r>
              <w:rPr>
                <w:rFonts w:hint="default" w:ascii="Times New Roman" w:hAnsi="Times New Roman" w:eastAsia="黑体" w:cs="Times New Roman"/>
                <w:i w:val="0"/>
                <w:iCs w:val="0"/>
                <w:color w:val="auto"/>
                <w:kern w:val="0"/>
                <w:sz w:val="20"/>
                <w:szCs w:val="20"/>
                <w:u w:val="none"/>
                <w:lang w:val="en-US" w:eastAsia="zh-CN" w:bidi="ar"/>
              </w:rPr>
              <w:t>月1日</w:t>
            </w:r>
            <w:r>
              <w:rPr>
                <w:rStyle w:val="18"/>
                <w:rFonts w:hint="default" w:ascii="Times New Roman" w:hAnsi="Times New Roman" w:eastAsia="黑体" w:cs="Times New Roman"/>
                <w:color w:val="auto"/>
                <w:lang w:val="en-US" w:eastAsia="zh-CN" w:bidi="ar"/>
              </w:rPr>
              <w:t>—</w:t>
            </w:r>
            <w:r>
              <w:rPr>
                <w:rStyle w:val="18"/>
                <w:rFonts w:hint="default" w:eastAsia="黑体" w:cs="Times New Roman"/>
                <w:color w:val="auto"/>
                <w:lang w:val="en" w:eastAsia="zh-CN" w:bidi="ar"/>
              </w:rPr>
              <w:t>2026</w:t>
            </w:r>
            <w:r>
              <w:rPr>
                <w:rFonts w:hint="default" w:ascii="Times New Roman" w:hAnsi="Times New Roman" w:eastAsia="黑体" w:cs="Times New Roman"/>
                <w:i w:val="0"/>
                <w:iCs w:val="0"/>
                <w:color w:val="auto"/>
                <w:kern w:val="0"/>
                <w:sz w:val="20"/>
                <w:szCs w:val="20"/>
                <w:u w:val="none"/>
                <w:lang w:val="en-US" w:eastAsia="zh-CN" w:bidi="ar"/>
              </w:rPr>
              <w:t>年</w:t>
            </w:r>
            <w:r>
              <w:rPr>
                <w:rStyle w:val="18"/>
                <w:rFonts w:hint="default" w:ascii="Times New Roman" w:hAnsi="Times New Roman" w:eastAsia="黑体" w:cs="Times New Roman"/>
                <w:color w:val="auto"/>
                <w:lang w:val="en-US" w:eastAsia="zh-CN" w:bidi="ar"/>
              </w:rPr>
              <w:t>12</w:t>
            </w:r>
            <w:r>
              <w:rPr>
                <w:rFonts w:hint="default" w:ascii="Times New Roman" w:hAnsi="Times New Roman" w:eastAsia="黑体" w:cs="Times New Roman"/>
                <w:i w:val="0"/>
                <w:iCs w:val="0"/>
                <w:color w:val="auto"/>
                <w:kern w:val="0"/>
                <w:sz w:val="20"/>
                <w:szCs w:val="20"/>
                <w:u w:val="none"/>
                <w:lang w:val="en-US" w:eastAsia="zh-CN" w:bidi="ar"/>
              </w:rPr>
              <w:t>月31日）</w:t>
            </w:r>
          </w:p>
        </w:tc>
        <w:tc>
          <w:tcPr>
            <w:tcW w:w="700" w:type="dxa"/>
            <w:vMerge w:val="restart"/>
            <w:noWrap w:val="0"/>
            <w:vAlign w:val="center"/>
          </w:tcPr>
          <w:p w14:paraId="7D5FADE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b/>
                <w:bCs/>
                <w:color w:val="auto"/>
                <w:szCs w:val="21"/>
                <w:highlight w:val="none"/>
              </w:rPr>
            </w:pPr>
            <w:r>
              <w:rPr>
                <w:rFonts w:hint="default" w:ascii="Times New Roman" w:hAnsi="Times New Roman" w:eastAsia="黑体" w:cs="Times New Roman"/>
                <w:i w:val="0"/>
                <w:iCs w:val="0"/>
                <w:color w:val="auto"/>
                <w:kern w:val="0"/>
                <w:sz w:val="20"/>
                <w:szCs w:val="20"/>
                <w:u w:val="none"/>
                <w:lang w:val="en-US" w:eastAsia="zh-CN" w:bidi="ar"/>
              </w:rPr>
              <w:t>备注</w:t>
            </w:r>
          </w:p>
        </w:tc>
      </w:tr>
      <w:tr w14:paraId="4C147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18" w:type="dxa"/>
            <w:vMerge w:val="continue"/>
            <w:noWrap w:val="0"/>
            <w:vAlign w:val="center"/>
          </w:tcPr>
          <w:p w14:paraId="4F1CD85B">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b/>
                <w:bCs/>
                <w:color w:val="auto"/>
                <w:szCs w:val="21"/>
                <w:highlight w:val="none"/>
              </w:rPr>
            </w:pPr>
          </w:p>
        </w:tc>
        <w:tc>
          <w:tcPr>
            <w:tcW w:w="1537" w:type="dxa"/>
            <w:vMerge w:val="continue"/>
            <w:noWrap w:val="0"/>
            <w:vAlign w:val="center"/>
          </w:tcPr>
          <w:p w14:paraId="00E1BBA1">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2341" w:type="dxa"/>
            <w:noWrap w:val="0"/>
            <w:vAlign w:val="center"/>
          </w:tcPr>
          <w:p w14:paraId="47F6439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黑体" w:cs="Times New Roman"/>
                <w:i w:val="0"/>
                <w:iCs w:val="0"/>
                <w:color w:val="auto"/>
                <w:kern w:val="0"/>
                <w:sz w:val="20"/>
                <w:szCs w:val="20"/>
                <w:u w:val="none"/>
                <w:lang w:val="en-US" w:eastAsia="zh-CN" w:bidi="ar"/>
              </w:rPr>
              <w:t>开票名称（货物或应税劳务、服务名称）</w:t>
            </w:r>
          </w:p>
        </w:tc>
        <w:tc>
          <w:tcPr>
            <w:tcW w:w="747" w:type="dxa"/>
            <w:noWrap w:val="0"/>
            <w:vAlign w:val="center"/>
          </w:tcPr>
          <w:p w14:paraId="2C312F3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color w:val="auto"/>
              </w:rPr>
            </w:pPr>
            <w:r>
              <w:rPr>
                <w:rFonts w:hint="default" w:ascii="Times New Roman" w:hAnsi="Times New Roman" w:eastAsia="黑体" w:cs="Times New Roman"/>
                <w:i w:val="0"/>
                <w:iCs w:val="0"/>
                <w:color w:val="auto"/>
                <w:kern w:val="0"/>
                <w:sz w:val="20"/>
                <w:szCs w:val="20"/>
                <w:u w:val="none"/>
                <w:lang w:val="en-US" w:eastAsia="zh-CN" w:bidi="ar"/>
              </w:rPr>
              <w:t>发票类型</w:t>
            </w:r>
          </w:p>
        </w:tc>
        <w:tc>
          <w:tcPr>
            <w:tcW w:w="1187" w:type="dxa"/>
            <w:noWrap w:val="0"/>
            <w:vAlign w:val="center"/>
          </w:tcPr>
          <w:p w14:paraId="3BBAB82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color w:val="auto"/>
              </w:rPr>
            </w:pPr>
            <w:r>
              <w:rPr>
                <w:rFonts w:hint="default" w:ascii="Times New Roman" w:hAnsi="Times New Roman" w:eastAsia="黑体" w:cs="Times New Roman"/>
                <w:i w:val="0"/>
                <w:iCs w:val="0"/>
                <w:color w:val="auto"/>
                <w:kern w:val="0"/>
                <w:sz w:val="20"/>
                <w:szCs w:val="20"/>
                <w:u w:val="none"/>
                <w:lang w:val="en-US" w:eastAsia="zh-CN" w:bidi="ar"/>
              </w:rPr>
              <w:t>发票号码</w:t>
            </w:r>
          </w:p>
        </w:tc>
        <w:tc>
          <w:tcPr>
            <w:tcW w:w="838" w:type="dxa"/>
            <w:noWrap w:val="0"/>
            <w:vAlign w:val="center"/>
          </w:tcPr>
          <w:p w14:paraId="1474BB3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color w:val="auto"/>
              </w:rPr>
            </w:pPr>
            <w:r>
              <w:rPr>
                <w:rFonts w:hint="default" w:ascii="Times New Roman" w:hAnsi="Times New Roman" w:eastAsia="黑体" w:cs="Times New Roman"/>
                <w:i w:val="0"/>
                <w:iCs w:val="0"/>
                <w:color w:val="auto"/>
                <w:kern w:val="0"/>
                <w:sz w:val="20"/>
                <w:szCs w:val="20"/>
                <w:u w:val="none"/>
                <w:lang w:val="en-US" w:eastAsia="zh-CN" w:bidi="ar"/>
              </w:rPr>
              <w:t>发票日期</w:t>
            </w:r>
          </w:p>
        </w:tc>
        <w:tc>
          <w:tcPr>
            <w:tcW w:w="1450" w:type="dxa"/>
            <w:noWrap w:val="0"/>
            <w:vAlign w:val="center"/>
          </w:tcPr>
          <w:p w14:paraId="5D58E46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color w:val="auto"/>
              </w:rPr>
            </w:pPr>
            <w:r>
              <w:rPr>
                <w:rFonts w:hint="default" w:ascii="Times New Roman" w:hAnsi="Times New Roman" w:eastAsia="黑体" w:cs="Times New Roman"/>
                <w:i w:val="0"/>
                <w:iCs w:val="0"/>
                <w:color w:val="auto"/>
                <w:kern w:val="0"/>
                <w:sz w:val="20"/>
                <w:szCs w:val="20"/>
                <w:u w:val="none"/>
                <w:lang w:val="en-US" w:eastAsia="zh-CN" w:bidi="ar"/>
              </w:rPr>
              <w:t>发票金额（单位：元）</w:t>
            </w:r>
          </w:p>
        </w:tc>
        <w:tc>
          <w:tcPr>
            <w:tcW w:w="700" w:type="dxa"/>
            <w:vMerge w:val="continue"/>
            <w:noWrap w:val="0"/>
            <w:vAlign w:val="center"/>
          </w:tcPr>
          <w:p w14:paraId="46788CE4">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22F49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18" w:type="dxa"/>
            <w:noWrap w:val="0"/>
            <w:vAlign w:val="center"/>
          </w:tcPr>
          <w:p w14:paraId="5A5898F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b/>
                <w:bCs/>
                <w:color w:val="auto"/>
                <w:szCs w:val="21"/>
                <w:highlight w:val="none"/>
              </w:rPr>
            </w:pPr>
            <w:r>
              <w:rPr>
                <w:rFonts w:hint="default" w:ascii="Times New Roman" w:hAnsi="Times New Roman" w:eastAsia="黑体" w:cs="Times New Roman"/>
                <w:i w:val="0"/>
                <w:iCs w:val="0"/>
                <w:color w:val="auto"/>
                <w:kern w:val="0"/>
                <w:sz w:val="20"/>
                <w:szCs w:val="20"/>
                <w:u w:val="none"/>
                <w:lang w:val="en-US" w:eastAsia="zh-CN" w:bidi="ar"/>
              </w:rPr>
              <w:t>一</w:t>
            </w:r>
          </w:p>
        </w:tc>
        <w:tc>
          <w:tcPr>
            <w:tcW w:w="1537" w:type="dxa"/>
            <w:noWrap w:val="0"/>
            <w:vAlign w:val="center"/>
          </w:tcPr>
          <w:p w14:paraId="2F7F04A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黑体" w:cs="Times New Roman"/>
                <w:i w:val="0"/>
                <w:iCs w:val="0"/>
                <w:color w:val="auto"/>
                <w:kern w:val="0"/>
                <w:sz w:val="20"/>
                <w:szCs w:val="20"/>
                <w:u w:val="none"/>
                <w:lang w:val="en-US" w:eastAsia="zh-CN" w:bidi="ar"/>
              </w:rPr>
              <w:t>设施农业基础设施投资</w:t>
            </w:r>
          </w:p>
        </w:tc>
        <w:tc>
          <w:tcPr>
            <w:tcW w:w="2341" w:type="dxa"/>
            <w:noWrap w:val="0"/>
            <w:vAlign w:val="center"/>
          </w:tcPr>
          <w:p w14:paraId="12F28280">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485AADF1">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0CDAAECE">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764331D9">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30F6AD06">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10A1F8A4">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2437C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718" w:type="dxa"/>
            <w:noWrap w:val="0"/>
            <w:vAlign w:val="center"/>
          </w:tcPr>
          <w:p w14:paraId="5E0CB1A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宋体" w:cs="Times New Roman"/>
                <w:i w:val="0"/>
                <w:iCs w:val="0"/>
                <w:color w:val="auto"/>
                <w:kern w:val="0"/>
                <w:sz w:val="18"/>
                <w:szCs w:val="18"/>
                <w:u w:val="none"/>
                <w:lang w:val="en-US" w:eastAsia="zh-CN" w:bidi="ar"/>
              </w:rPr>
              <w:t>1</w:t>
            </w:r>
          </w:p>
        </w:tc>
        <w:tc>
          <w:tcPr>
            <w:tcW w:w="1537" w:type="dxa"/>
            <w:noWrap w:val="0"/>
            <w:vAlign w:val="center"/>
          </w:tcPr>
          <w:p w14:paraId="0E31246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69819CB8">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5AB80F12">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354E5D8F">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56CAF4E8">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7A0A2FAA">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70CBC4C6">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6A903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718" w:type="dxa"/>
            <w:noWrap w:val="0"/>
            <w:vAlign w:val="center"/>
          </w:tcPr>
          <w:p w14:paraId="2EE37C2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宋体" w:cs="Times New Roman"/>
                <w:i w:val="0"/>
                <w:iCs w:val="0"/>
                <w:color w:val="auto"/>
                <w:kern w:val="0"/>
                <w:sz w:val="18"/>
                <w:szCs w:val="18"/>
                <w:u w:val="none"/>
                <w:lang w:val="en-US" w:eastAsia="zh-CN" w:bidi="ar"/>
              </w:rPr>
              <w:t>2</w:t>
            </w:r>
          </w:p>
        </w:tc>
        <w:tc>
          <w:tcPr>
            <w:tcW w:w="1537" w:type="dxa"/>
            <w:noWrap w:val="0"/>
            <w:vAlign w:val="center"/>
          </w:tcPr>
          <w:p w14:paraId="0778C8D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746F720A">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7A8208E7">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1B5FCB86">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63268ADB">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33CA2499">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027C490E">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08ADD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718" w:type="dxa"/>
            <w:noWrap w:val="0"/>
            <w:vAlign w:val="center"/>
          </w:tcPr>
          <w:p w14:paraId="17AC837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b/>
                <w:bCs/>
                <w:i w:val="0"/>
                <w:iCs w:val="0"/>
                <w:color w:val="auto"/>
                <w:kern w:val="0"/>
                <w:sz w:val="18"/>
                <w:szCs w:val="18"/>
                <w:u w:val="none"/>
                <w:lang w:val="en-US" w:eastAsia="zh-CN" w:bidi="ar"/>
              </w:rPr>
              <w:t>小计</w:t>
            </w:r>
          </w:p>
        </w:tc>
        <w:tc>
          <w:tcPr>
            <w:tcW w:w="1537" w:type="dxa"/>
            <w:noWrap w:val="0"/>
            <w:vAlign w:val="center"/>
          </w:tcPr>
          <w:p w14:paraId="16FA9A08">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2341" w:type="dxa"/>
            <w:noWrap w:val="0"/>
            <w:vAlign w:val="center"/>
          </w:tcPr>
          <w:p w14:paraId="735C1918">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33E89591">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4B87F996">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101D5DF7">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0B461800">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0B69182C">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45FED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18" w:type="dxa"/>
            <w:noWrap w:val="0"/>
            <w:vAlign w:val="center"/>
          </w:tcPr>
          <w:p w14:paraId="297AD0B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Cs w:val="21"/>
                <w:highlight w:val="yellow"/>
                <w:lang w:val="en-US" w:eastAsia="zh-CN"/>
              </w:rPr>
            </w:pPr>
            <w:r>
              <w:rPr>
                <w:rFonts w:hint="default" w:ascii="Times New Roman" w:hAnsi="Times New Roman" w:eastAsia="黑体" w:cs="Times New Roman"/>
                <w:i w:val="0"/>
                <w:iCs w:val="0"/>
                <w:color w:val="auto"/>
                <w:kern w:val="0"/>
                <w:sz w:val="20"/>
                <w:szCs w:val="20"/>
                <w:u w:val="none"/>
                <w:lang w:val="en-US" w:eastAsia="zh-CN" w:bidi="ar"/>
              </w:rPr>
              <w:t>二</w:t>
            </w:r>
          </w:p>
        </w:tc>
        <w:tc>
          <w:tcPr>
            <w:tcW w:w="1537" w:type="dxa"/>
            <w:noWrap w:val="0"/>
            <w:vAlign w:val="center"/>
          </w:tcPr>
          <w:p w14:paraId="71A2782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Cs w:val="21"/>
                <w:highlight w:val="yellow"/>
              </w:rPr>
            </w:pPr>
            <w:r>
              <w:rPr>
                <w:rFonts w:hint="default" w:ascii="Times New Roman" w:hAnsi="Times New Roman" w:eastAsia="黑体" w:cs="Times New Roman"/>
                <w:i w:val="0"/>
                <w:iCs w:val="0"/>
                <w:color w:val="auto"/>
                <w:kern w:val="0"/>
                <w:sz w:val="20"/>
                <w:szCs w:val="20"/>
                <w:u w:val="none"/>
                <w:lang w:val="en-US" w:eastAsia="zh-CN" w:bidi="ar"/>
              </w:rPr>
              <w:t>生产设备设施投资</w:t>
            </w:r>
          </w:p>
        </w:tc>
        <w:tc>
          <w:tcPr>
            <w:tcW w:w="2341" w:type="dxa"/>
            <w:noWrap w:val="0"/>
            <w:vAlign w:val="center"/>
          </w:tcPr>
          <w:p w14:paraId="220852EA">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yellow"/>
              </w:rPr>
            </w:pPr>
          </w:p>
        </w:tc>
        <w:tc>
          <w:tcPr>
            <w:tcW w:w="747" w:type="dxa"/>
            <w:noWrap w:val="0"/>
            <w:vAlign w:val="center"/>
          </w:tcPr>
          <w:p w14:paraId="164AE2E6">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4425E573">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62D7479D">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52A60850">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3344A222">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yellow"/>
              </w:rPr>
            </w:pPr>
          </w:p>
        </w:tc>
      </w:tr>
      <w:tr w14:paraId="2CE6F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18" w:type="dxa"/>
            <w:noWrap w:val="0"/>
            <w:vAlign w:val="center"/>
          </w:tcPr>
          <w:p w14:paraId="6774BAF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b/>
                <w:bCs/>
                <w:i w:val="0"/>
                <w:iCs w:val="0"/>
                <w:color w:val="auto"/>
                <w:kern w:val="0"/>
                <w:sz w:val="18"/>
                <w:szCs w:val="18"/>
                <w:u w:val="none"/>
                <w:lang w:val="en-US" w:eastAsia="zh-CN" w:bidi="ar"/>
              </w:rPr>
              <w:t>（一）</w:t>
            </w:r>
          </w:p>
        </w:tc>
        <w:tc>
          <w:tcPr>
            <w:tcW w:w="1537" w:type="dxa"/>
            <w:noWrap w:val="0"/>
            <w:vAlign w:val="center"/>
          </w:tcPr>
          <w:p w14:paraId="527A2A5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b/>
                <w:bCs/>
                <w:i w:val="0"/>
                <w:iCs w:val="0"/>
                <w:color w:val="auto"/>
                <w:kern w:val="0"/>
                <w:sz w:val="18"/>
                <w:szCs w:val="18"/>
                <w:u w:val="none"/>
                <w:lang w:val="en-US" w:eastAsia="zh-CN" w:bidi="ar"/>
              </w:rPr>
              <w:t>圈舍及管理用房</w:t>
            </w:r>
          </w:p>
        </w:tc>
        <w:tc>
          <w:tcPr>
            <w:tcW w:w="2341" w:type="dxa"/>
            <w:noWrap w:val="0"/>
            <w:vAlign w:val="center"/>
          </w:tcPr>
          <w:p w14:paraId="3C961C72">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1313F19A">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41FBE549">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137A3091">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04CB4FC2">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7EA3F87C">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61EB5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718" w:type="dxa"/>
            <w:noWrap w:val="0"/>
            <w:vAlign w:val="center"/>
          </w:tcPr>
          <w:p w14:paraId="7A5627C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宋体" w:cs="Times New Roman"/>
                <w:i w:val="0"/>
                <w:iCs w:val="0"/>
                <w:color w:val="auto"/>
                <w:kern w:val="0"/>
                <w:sz w:val="18"/>
                <w:szCs w:val="18"/>
                <w:u w:val="none"/>
                <w:lang w:val="en-US" w:eastAsia="zh-CN" w:bidi="ar"/>
              </w:rPr>
              <w:t>1</w:t>
            </w:r>
          </w:p>
        </w:tc>
        <w:tc>
          <w:tcPr>
            <w:tcW w:w="1537" w:type="dxa"/>
            <w:noWrap w:val="0"/>
            <w:vAlign w:val="center"/>
          </w:tcPr>
          <w:p w14:paraId="2B4E9BB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2764064D">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74739B41">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720B7515">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4A6F7595">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006E247F">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42C1D062">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2CCBC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718" w:type="dxa"/>
            <w:noWrap w:val="0"/>
            <w:vAlign w:val="center"/>
          </w:tcPr>
          <w:p w14:paraId="3E70C7B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宋体" w:cs="Times New Roman"/>
                <w:i w:val="0"/>
                <w:iCs w:val="0"/>
                <w:color w:val="auto"/>
                <w:kern w:val="0"/>
                <w:sz w:val="18"/>
                <w:szCs w:val="18"/>
                <w:u w:val="none"/>
                <w:lang w:val="en-US" w:eastAsia="zh-CN" w:bidi="ar"/>
              </w:rPr>
              <w:t>2</w:t>
            </w:r>
          </w:p>
        </w:tc>
        <w:tc>
          <w:tcPr>
            <w:tcW w:w="1537" w:type="dxa"/>
            <w:noWrap w:val="0"/>
            <w:vAlign w:val="center"/>
          </w:tcPr>
          <w:p w14:paraId="09CCD52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5697DB01">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3FAD2447">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45E3BD03">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38FC4B67">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39F49DAE">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21CD2DA3">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22198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20CD6ED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bCs/>
                <w:i w:val="0"/>
                <w:iCs w:val="0"/>
                <w:color w:val="auto"/>
                <w:kern w:val="0"/>
                <w:sz w:val="18"/>
                <w:szCs w:val="18"/>
                <w:u w:val="none"/>
                <w:lang w:val="en-US" w:eastAsia="zh-CN" w:bidi="ar"/>
              </w:rPr>
            </w:pPr>
            <w:r>
              <w:rPr>
                <w:rFonts w:hint="default" w:ascii="Times New Roman" w:hAnsi="Times New Roman" w:eastAsia="方正仿宋_GBK" w:cs="Times New Roman"/>
                <w:b/>
                <w:bCs/>
                <w:i w:val="0"/>
                <w:iCs w:val="0"/>
                <w:color w:val="auto"/>
                <w:kern w:val="0"/>
                <w:sz w:val="18"/>
                <w:szCs w:val="18"/>
                <w:u w:val="none"/>
                <w:lang w:val="en-US" w:eastAsia="zh-CN" w:bidi="ar"/>
              </w:rPr>
              <w:t>（二）</w:t>
            </w:r>
          </w:p>
        </w:tc>
        <w:tc>
          <w:tcPr>
            <w:tcW w:w="1537" w:type="dxa"/>
            <w:noWrap w:val="0"/>
            <w:vAlign w:val="center"/>
          </w:tcPr>
          <w:p w14:paraId="148F29A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bCs/>
                <w:i w:val="0"/>
                <w:iCs w:val="0"/>
                <w:color w:val="auto"/>
                <w:kern w:val="0"/>
                <w:sz w:val="18"/>
                <w:szCs w:val="18"/>
                <w:u w:val="none"/>
                <w:lang w:val="en-US" w:eastAsia="zh-CN" w:bidi="ar"/>
              </w:rPr>
            </w:pPr>
            <w:r>
              <w:rPr>
                <w:rFonts w:hint="default" w:ascii="Times New Roman" w:hAnsi="Times New Roman" w:eastAsia="方正仿宋_GBK" w:cs="Times New Roman"/>
                <w:b/>
                <w:bCs/>
                <w:i w:val="0"/>
                <w:iCs w:val="0"/>
                <w:color w:val="auto"/>
                <w:kern w:val="0"/>
                <w:sz w:val="18"/>
                <w:szCs w:val="18"/>
                <w:u w:val="none"/>
                <w:lang w:val="en-US" w:eastAsia="zh-CN" w:bidi="ar"/>
              </w:rPr>
              <w:t>生产设备设施</w:t>
            </w:r>
          </w:p>
        </w:tc>
        <w:tc>
          <w:tcPr>
            <w:tcW w:w="2341" w:type="dxa"/>
            <w:noWrap w:val="0"/>
            <w:vAlign w:val="center"/>
          </w:tcPr>
          <w:p w14:paraId="49ED6CA9">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2783C885">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26B5F694">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4DBAA481">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2B586580">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680C7ED4">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25AC2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0471572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1</w:t>
            </w:r>
          </w:p>
        </w:tc>
        <w:tc>
          <w:tcPr>
            <w:tcW w:w="1537" w:type="dxa"/>
            <w:noWrap w:val="0"/>
            <w:vAlign w:val="center"/>
          </w:tcPr>
          <w:p w14:paraId="463FAFD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2B02B941">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3CCE42BC">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6DD4C3B6">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68987A38">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5F97E00E">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00FE6587">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142C0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7D68EE8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2</w:t>
            </w:r>
          </w:p>
        </w:tc>
        <w:tc>
          <w:tcPr>
            <w:tcW w:w="1537" w:type="dxa"/>
            <w:noWrap w:val="0"/>
            <w:vAlign w:val="center"/>
          </w:tcPr>
          <w:p w14:paraId="15B2006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76970CBB">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0A67309B">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3FF3C378">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471ABFC4">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3F9BB1A4">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621357FF">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5D595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0E08C5E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default" w:ascii="Times New Roman" w:hAnsi="Times New Roman" w:eastAsia="方正仿宋_GBK" w:cs="Times New Roman"/>
                <w:b/>
                <w:bCs/>
                <w:i w:val="0"/>
                <w:iCs w:val="0"/>
                <w:color w:val="auto"/>
                <w:kern w:val="0"/>
                <w:sz w:val="18"/>
                <w:szCs w:val="18"/>
                <w:u w:val="none"/>
                <w:lang w:val="en-US" w:eastAsia="zh-CN" w:bidi="ar"/>
              </w:rPr>
              <w:t>（三）</w:t>
            </w:r>
          </w:p>
        </w:tc>
        <w:tc>
          <w:tcPr>
            <w:tcW w:w="1537" w:type="dxa"/>
            <w:noWrap w:val="0"/>
            <w:vAlign w:val="center"/>
          </w:tcPr>
          <w:p w14:paraId="0CA2517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default" w:ascii="Times New Roman" w:hAnsi="Times New Roman" w:eastAsia="方正仿宋_GBK" w:cs="Times New Roman"/>
                <w:b/>
                <w:bCs/>
                <w:i w:val="0"/>
                <w:iCs w:val="0"/>
                <w:color w:val="auto"/>
                <w:kern w:val="0"/>
                <w:sz w:val="18"/>
                <w:szCs w:val="18"/>
                <w:u w:val="none"/>
                <w:lang w:val="en-US" w:eastAsia="zh-CN" w:bidi="ar"/>
              </w:rPr>
              <w:t>科技及环保投入</w:t>
            </w:r>
          </w:p>
        </w:tc>
        <w:tc>
          <w:tcPr>
            <w:tcW w:w="2341" w:type="dxa"/>
            <w:noWrap w:val="0"/>
            <w:vAlign w:val="center"/>
          </w:tcPr>
          <w:p w14:paraId="0395DD47">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40AEE3BD">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2EFEB6D8">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46046458">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5F848139">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3014540B">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4742A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5ABC5BD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1</w:t>
            </w:r>
          </w:p>
        </w:tc>
        <w:tc>
          <w:tcPr>
            <w:tcW w:w="1537" w:type="dxa"/>
            <w:noWrap w:val="0"/>
            <w:vAlign w:val="center"/>
          </w:tcPr>
          <w:p w14:paraId="123CC4C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0C1A0EDD">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7A5DF869">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297ACD45">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56449B7E">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591471C5">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3FF76C98">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09E75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1DBA6C2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2</w:t>
            </w:r>
          </w:p>
        </w:tc>
        <w:tc>
          <w:tcPr>
            <w:tcW w:w="1537" w:type="dxa"/>
            <w:noWrap w:val="0"/>
            <w:vAlign w:val="center"/>
          </w:tcPr>
          <w:p w14:paraId="196D02B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405698FB">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6BAE05F0">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763EB9AB">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1FABC546">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4A341433">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6A2B867C">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357F0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76A517E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bCs/>
                <w:i w:val="0"/>
                <w:iCs w:val="0"/>
                <w:color w:val="auto"/>
                <w:kern w:val="0"/>
                <w:sz w:val="18"/>
                <w:szCs w:val="18"/>
                <w:u w:val="none"/>
                <w:lang w:val="en-US" w:eastAsia="zh-CN" w:bidi="ar"/>
              </w:rPr>
            </w:pPr>
            <w:r>
              <w:rPr>
                <w:rFonts w:hint="default" w:ascii="Times New Roman" w:hAnsi="Times New Roman" w:eastAsia="方正仿宋_GBK" w:cs="Times New Roman"/>
                <w:b/>
                <w:bCs/>
                <w:i w:val="0"/>
                <w:iCs w:val="0"/>
                <w:color w:val="auto"/>
                <w:kern w:val="0"/>
                <w:sz w:val="18"/>
                <w:szCs w:val="18"/>
                <w:u w:val="none"/>
                <w:lang w:val="en-US" w:eastAsia="zh-CN" w:bidi="ar"/>
              </w:rPr>
              <w:t>（四）</w:t>
            </w:r>
          </w:p>
        </w:tc>
        <w:tc>
          <w:tcPr>
            <w:tcW w:w="1537" w:type="dxa"/>
            <w:noWrap w:val="0"/>
            <w:vAlign w:val="center"/>
          </w:tcPr>
          <w:p w14:paraId="2B1ECC3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bCs/>
                <w:i w:val="0"/>
                <w:iCs w:val="0"/>
                <w:color w:val="auto"/>
                <w:kern w:val="0"/>
                <w:sz w:val="18"/>
                <w:szCs w:val="18"/>
                <w:u w:val="none"/>
                <w:lang w:val="en-US" w:eastAsia="zh-CN" w:bidi="ar"/>
              </w:rPr>
            </w:pPr>
            <w:r>
              <w:rPr>
                <w:rFonts w:hint="default" w:ascii="Times New Roman" w:hAnsi="Times New Roman" w:eastAsia="方正仿宋_GBK" w:cs="Times New Roman"/>
                <w:b/>
                <w:bCs/>
                <w:i w:val="0"/>
                <w:iCs w:val="0"/>
                <w:color w:val="auto"/>
                <w:kern w:val="0"/>
                <w:sz w:val="18"/>
                <w:szCs w:val="18"/>
                <w:u w:val="none"/>
                <w:lang w:val="en-US" w:eastAsia="zh-CN" w:bidi="ar"/>
              </w:rPr>
              <w:t>其他</w:t>
            </w:r>
          </w:p>
        </w:tc>
        <w:tc>
          <w:tcPr>
            <w:tcW w:w="2341" w:type="dxa"/>
            <w:noWrap w:val="0"/>
            <w:vAlign w:val="center"/>
          </w:tcPr>
          <w:p w14:paraId="729B0658">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4C3389BD">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786C72BA">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6D541F19">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6EA8CC21">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10BC3AD2">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4D5CE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197382F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1</w:t>
            </w:r>
          </w:p>
        </w:tc>
        <w:tc>
          <w:tcPr>
            <w:tcW w:w="1537" w:type="dxa"/>
            <w:noWrap w:val="0"/>
            <w:vAlign w:val="center"/>
          </w:tcPr>
          <w:p w14:paraId="79D253C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29C4250C">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0D173741">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4BA58120">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49ED32ED">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486FAD81">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2BF2CF51">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44C55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0C69091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2</w:t>
            </w:r>
          </w:p>
        </w:tc>
        <w:tc>
          <w:tcPr>
            <w:tcW w:w="1537" w:type="dxa"/>
            <w:noWrap w:val="0"/>
            <w:vAlign w:val="center"/>
          </w:tcPr>
          <w:p w14:paraId="70D3374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323CF9D4">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147C9960">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73AD435C">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5F7D5C22">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728D749F">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7FAAEC35">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316E9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1B79B16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auto"/>
                <w:kern w:val="0"/>
                <w:sz w:val="20"/>
                <w:szCs w:val="20"/>
                <w:u w:val="none"/>
                <w:lang w:val="en-US" w:eastAsia="zh-CN" w:bidi="ar"/>
              </w:rPr>
            </w:pPr>
            <w:r>
              <w:rPr>
                <w:rFonts w:hint="default" w:ascii="Times New Roman" w:hAnsi="Times New Roman" w:eastAsia="黑体" w:cs="Times New Roman"/>
                <w:i w:val="0"/>
                <w:iCs w:val="0"/>
                <w:color w:val="auto"/>
                <w:kern w:val="0"/>
                <w:sz w:val="20"/>
                <w:szCs w:val="20"/>
                <w:u w:val="none"/>
                <w:lang w:val="en-US" w:eastAsia="zh-CN" w:bidi="ar"/>
              </w:rPr>
              <w:t>三</w:t>
            </w:r>
          </w:p>
        </w:tc>
        <w:tc>
          <w:tcPr>
            <w:tcW w:w="1537" w:type="dxa"/>
            <w:noWrap w:val="0"/>
            <w:vAlign w:val="center"/>
          </w:tcPr>
          <w:p w14:paraId="5CCC36B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auto"/>
                <w:kern w:val="0"/>
                <w:sz w:val="20"/>
                <w:szCs w:val="20"/>
                <w:u w:val="none"/>
                <w:lang w:val="en-US" w:eastAsia="zh-CN" w:bidi="ar"/>
              </w:rPr>
            </w:pPr>
            <w:r>
              <w:rPr>
                <w:rFonts w:hint="default" w:ascii="Times New Roman" w:hAnsi="Times New Roman" w:eastAsia="黑体" w:cs="Times New Roman"/>
                <w:i w:val="0"/>
                <w:iCs w:val="0"/>
                <w:color w:val="auto"/>
                <w:kern w:val="0"/>
                <w:sz w:val="20"/>
                <w:szCs w:val="20"/>
                <w:u w:val="none"/>
                <w:lang w:val="en-US" w:eastAsia="zh-CN" w:bidi="ar"/>
              </w:rPr>
              <w:t>其他投资</w:t>
            </w:r>
          </w:p>
        </w:tc>
        <w:tc>
          <w:tcPr>
            <w:tcW w:w="2341" w:type="dxa"/>
            <w:noWrap w:val="0"/>
            <w:vAlign w:val="center"/>
          </w:tcPr>
          <w:p w14:paraId="3F62E101">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3C83EC72">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6AEFFE03">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504A0EF3">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5BB01B94">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192AE3DF">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5E696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269CCFD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1</w:t>
            </w:r>
          </w:p>
        </w:tc>
        <w:tc>
          <w:tcPr>
            <w:tcW w:w="1537" w:type="dxa"/>
            <w:noWrap w:val="0"/>
            <w:vAlign w:val="center"/>
          </w:tcPr>
          <w:p w14:paraId="2CF915E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276935A6">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32B11E0D">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754086C4">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112C6D08">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2953F73E">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653DF982">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31B3B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6F1A2C1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2</w:t>
            </w:r>
          </w:p>
        </w:tc>
        <w:tc>
          <w:tcPr>
            <w:tcW w:w="1537" w:type="dxa"/>
            <w:noWrap w:val="0"/>
            <w:vAlign w:val="center"/>
          </w:tcPr>
          <w:p w14:paraId="3602A97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7540A477">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1FBFE720">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0E050F5B">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60B6B0CC">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4D92EBEE">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2F79D254">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61A23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55" w:type="dxa"/>
            <w:gridSpan w:val="2"/>
            <w:noWrap w:val="0"/>
            <w:vAlign w:val="center"/>
          </w:tcPr>
          <w:p w14:paraId="647FDE5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合计</w:t>
            </w:r>
          </w:p>
        </w:tc>
        <w:tc>
          <w:tcPr>
            <w:tcW w:w="2341" w:type="dxa"/>
            <w:noWrap w:val="0"/>
            <w:vAlign w:val="center"/>
          </w:tcPr>
          <w:p w14:paraId="7BA82A4A">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1F4BF128">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0A58C2E2">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0BAB2F7B">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1C638293">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082BBFFF">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bl>
    <w:p w14:paraId="751196A5">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Times New Roman" w:hAnsi="Times New Roman" w:eastAsia="方正仿宋_GBK" w:cs="Times New Roman"/>
          <w:b/>
          <w:bCs/>
          <w:color w:val="auto"/>
          <w:sz w:val="28"/>
          <w:szCs w:val="28"/>
        </w:rPr>
      </w:pPr>
      <w:r>
        <w:rPr>
          <w:rFonts w:hint="default" w:ascii="Times New Roman" w:hAnsi="Times New Roman" w:eastAsia="方正仿宋_GBK" w:cs="Times New Roman"/>
          <w:b/>
          <w:bCs/>
          <w:color w:val="auto"/>
          <w:sz w:val="28"/>
          <w:szCs w:val="28"/>
        </w:rPr>
        <w:t>备注：</w:t>
      </w:r>
    </w:p>
    <w:p w14:paraId="1785C8B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 xml:space="preserve">1.本明细清单为确认申报项目已完成投资支出金额的依据，申请企业应对照项目实际投入谨慎填写，认真核对，根据表格内容填报有关信息，与设施农业投资无关的支出不计入已完成投资； </w:t>
      </w:r>
    </w:p>
    <w:p w14:paraId="57E1A15E">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2.项目建设周期必须与项目申请表和投资备案证一致，本统计表统计期间为</w:t>
      </w:r>
      <w:r>
        <w:rPr>
          <w:rFonts w:hint="default" w:eastAsia="方正仿宋_GBK" w:cs="Times New Roman"/>
          <w:color w:val="auto"/>
          <w:sz w:val="28"/>
          <w:szCs w:val="28"/>
          <w:lang w:val="en"/>
        </w:rPr>
        <w:t>2026</w:t>
      </w:r>
      <w:r>
        <w:rPr>
          <w:rFonts w:hint="default" w:ascii="Times New Roman" w:hAnsi="Times New Roman" w:eastAsia="方正仿宋_GBK" w:cs="Times New Roman"/>
          <w:color w:val="auto"/>
          <w:sz w:val="28"/>
          <w:szCs w:val="28"/>
        </w:rPr>
        <w:t>年1月31日至</w:t>
      </w:r>
      <w:r>
        <w:rPr>
          <w:rFonts w:hint="default" w:eastAsia="方正仿宋_GBK" w:cs="Times New Roman"/>
          <w:color w:val="auto"/>
          <w:sz w:val="28"/>
          <w:szCs w:val="28"/>
          <w:lang w:val="en"/>
        </w:rPr>
        <w:t>2026</w:t>
      </w:r>
      <w:r>
        <w:rPr>
          <w:rFonts w:hint="default" w:ascii="Times New Roman" w:hAnsi="Times New Roman" w:eastAsia="方正仿宋_GBK" w:cs="Times New Roman"/>
          <w:color w:val="auto"/>
          <w:sz w:val="28"/>
          <w:szCs w:val="28"/>
        </w:rPr>
        <w:t>年12月31日，期间外及与项目无关支出不予确认；</w:t>
      </w:r>
    </w:p>
    <w:p w14:paraId="23B88061">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default" w:ascii="Times New Roman" w:hAnsi="Times New Roman" w:eastAsia="方正仿宋_GBK" w:cs="Times New Roman"/>
          <w:color w:val="auto"/>
          <w:sz w:val="28"/>
          <w:szCs w:val="28"/>
          <w:lang w:val="en-US" w:eastAsia="zh-CN"/>
        </w:rPr>
      </w:pPr>
      <w:r>
        <w:rPr>
          <w:rFonts w:hint="default" w:ascii="Times New Roman" w:hAnsi="Times New Roman" w:eastAsia="方正仿宋_GBK" w:cs="Times New Roman"/>
          <w:color w:val="auto"/>
          <w:sz w:val="28"/>
          <w:szCs w:val="28"/>
          <w:lang w:val="en-US" w:eastAsia="zh-CN"/>
        </w:rPr>
        <w:t>3.发票类型填写普通发票专用发票或其他，发票金额中如果是专用发票，填写金额为不含税金额；</w:t>
      </w:r>
    </w:p>
    <w:p w14:paraId="24CB90DB">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Times New Roman" w:hAnsi="Times New Roman" w:eastAsia="方正仿宋_GBK" w:cs="Times New Roman"/>
          <w:color w:val="auto"/>
          <w:sz w:val="28"/>
          <w:szCs w:val="28"/>
          <w:lang w:val="en-US" w:eastAsia="zh-CN"/>
        </w:rPr>
      </w:pPr>
      <w:r>
        <w:rPr>
          <w:rFonts w:hint="default" w:ascii="Times New Roman" w:hAnsi="Times New Roman" w:eastAsia="方正仿宋_GBK" w:cs="Times New Roman"/>
          <w:color w:val="auto"/>
          <w:sz w:val="28"/>
          <w:szCs w:val="28"/>
          <w:lang w:val="en-US" w:eastAsia="zh-CN"/>
        </w:rPr>
        <w:t>4.上传系统的发票文件名称与上表中投资类别及序号对应。</w:t>
      </w:r>
    </w:p>
    <w:p w14:paraId="2379F36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color w:val="auto"/>
          <w:sz w:val="44"/>
          <w:szCs w:val="44"/>
          <w:highlight w:val="none"/>
        </w:rPr>
      </w:pPr>
      <w:r>
        <w:rPr>
          <w:rFonts w:hint="default" w:ascii="Times New Roman" w:hAnsi="Times New Roman" w:eastAsia="方正仿宋_GBK" w:cs="Times New Roman"/>
          <w:color w:val="auto"/>
          <w:sz w:val="28"/>
          <w:szCs w:val="28"/>
          <w:lang w:val="en-US" w:eastAsia="zh-CN"/>
        </w:rPr>
        <w:br w:type="page"/>
      </w:r>
      <w:r>
        <w:rPr>
          <w:rFonts w:hint="default" w:ascii="Times New Roman" w:hAnsi="Times New Roman" w:eastAsia="方正小标宋_GBK" w:cs="Times New Roman"/>
          <w:color w:val="auto"/>
          <w:sz w:val="44"/>
          <w:szCs w:val="44"/>
          <w:highlight w:val="none"/>
        </w:rPr>
        <w:t>云南省</w:t>
      </w:r>
      <w:r>
        <w:rPr>
          <w:rFonts w:hint="eastAsia" w:eastAsia="方正小标宋_GBK" w:cs="Times New Roman"/>
          <w:color w:val="auto"/>
          <w:sz w:val="44"/>
          <w:szCs w:val="44"/>
          <w:highlight w:val="none"/>
          <w:lang w:eastAsia="zh-CN"/>
        </w:rPr>
        <w:t>新增</w:t>
      </w:r>
      <w:r>
        <w:rPr>
          <w:rFonts w:hint="default" w:ascii="Times New Roman" w:hAnsi="Times New Roman" w:eastAsia="方正小标宋_GBK" w:cs="Times New Roman"/>
          <w:color w:val="auto"/>
          <w:sz w:val="44"/>
          <w:szCs w:val="44"/>
          <w:highlight w:val="none"/>
        </w:rPr>
        <w:t>设施农业投资奖补项目</w:t>
      </w:r>
    </w:p>
    <w:p w14:paraId="1E1339A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投资构成情况表</w:t>
      </w:r>
    </w:p>
    <w:p w14:paraId="03C0C74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_GB2312" w:cs="Times New Roman"/>
          <w:color w:val="auto"/>
          <w:sz w:val="32"/>
          <w:szCs w:val="32"/>
          <w:highlight w:val="none"/>
          <w:lang w:eastAsia="zh-CN"/>
        </w:rPr>
      </w:pPr>
      <w:r>
        <w:rPr>
          <w:rFonts w:hint="default" w:ascii="Times New Roman" w:hAnsi="Times New Roman" w:eastAsia="楷体_GB2312" w:cs="Times New Roman"/>
          <w:color w:val="auto"/>
          <w:sz w:val="32"/>
          <w:szCs w:val="32"/>
          <w:highlight w:val="none"/>
          <w:lang w:val="en-US" w:eastAsia="zh-CN"/>
        </w:rPr>
        <w:t>（申报</w:t>
      </w:r>
      <w:r>
        <w:rPr>
          <w:rFonts w:hint="default" w:eastAsia="楷体_GB2312" w:cs="Times New Roman"/>
          <w:color w:val="auto"/>
          <w:sz w:val="32"/>
          <w:szCs w:val="32"/>
          <w:highlight w:val="none"/>
          <w:lang w:val="en" w:eastAsia="zh-CN"/>
        </w:rPr>
        <w:t>202</w:t>
      </w:r>
      <w:r>
        <w:rPr>
          <w:rFonts w:hint="eastAsia" w:eastAsia="楷体_GB2312" w:cs="Times New Roman"/>
          <w:color w:val="auto"/>
          <w:sz w:val="32"/>
          <w:szCs w:val="32"/>
          <w:highlight w:val="none"/>
          <w:lang w:val="en-US" w:eastAsia="zh-CN"/>
        </w:rPr>
        <w:t>7</w:t>
      </w:r>
      <w:r>
        <w:rPr>
          <w:rFonts w:hint="default" w:ascii="Times New Roman" w:hAnsi="Times New Roman" w:eastAsia="楷体_GB2312" w:cs="Times New Roman"/>
          <w:color w:val="auto"/>
          <w:sz w:val="32"/>
          <w:szCs w:val="32"/>
          <w:highlight w:val="none"/>
          <w:lang w:val="en-US" w:eastAsia="zh-CN"/>
        </w:rPr>
        <w:t>年度</w:t>
      </w:r>
      <w:r>
        <w:rPr>
          <w:rFonts w:hint="eastAsia" w:eastAsia="楷体_GB2312" w:cs="Times New Roman"/>
          <w:color w:val="auto"/>
          <w:sz w:val="32"/>
          <w:szCs w:val="32"/>
          <w:highlight w:val="none"/>
          <w:lang w:val="en-US" w:eastAsia="zh-CN"/>
        </w:rPr>
        <w:t>新增</w:t>
      </w:r>
      <w:r>
        <w:rPr>
          <w:rFonts w:hint="default" w:ascii="Times New Roman" w:hAnsi="Times New Roman" w:eastAsia="楷体_GB2312" w:cs="Times New Roman"/>
          <w:color w:val="auto"/>
          <w:sz w:val="32"/>
          <w:szCs w:val="32"/>
          <w:highlight w:val="none"/>
          <w:lang w:val="en-US" w:eastAsia="zh-CN"/>
        </w:rPr>
        <w:t>设施农业投资项目奖补</w:t>
      </w:r>
      <w:r>
        <w:rPr>
          <w:rFonts w:hint="default" w:ascii="Times New Roman" w:hAnsi="Times New Roman" w:eastAsia="楷体_GB2312" w:cs="Times New Roman"/>
          <w:color w:val="auto"/>
          <w:sz w:val="32"/>
          <w:szCs w:val="32"/>
          <w:highlight w:val="none"/>
          <w:lang w:eastAsia="zh-CN"/>
        </w:rPr>
        <w:t>）</w:t>
      </w:r>
    </w:p>
    <w:p w14:paraId="182B3C40">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方正小标宋_GBK" w:cs="Times New Roman"/>
          <w:color w:val="auto"/>
          <w:sz w:val="44"/>
          <w:szCs w:val="44"/>
          <w:highlight w:val="none"/>
        </w:rPr>
      </w:pPr>
      <w:r>
        <w:rPr>
          <w:rFonts w:hint="default" w:ascii="Times New Roman" w:hAnsi="Times New Roman" w:eastAsia="方正仿宋_GBK" w:cs="Times New Roman"/>
          <w:color w:val="auto"/>
          <w:sz w:val="28"/>
          <w:szCs w:val="28"/>
          <w:highlight w:val="none"/>
        </w:rPr>
        <w:t xml:space="preserve">项目单位（盖章）：                           日期：  年  月  日                                        </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8"/>
        <w:gridCol w:w="1537"/>
        <w:gridCol w:w="2341"/>
        <w:gridCol w:w="747"/>
        <w:gridCol w:w="1187"/>
        <w:gridCol w:w="838"/>
        <w:gridCol w:w="1450"/>
        <w:gridCol w:w="700"/>
      </w:tblGrid>
      <w:tr w14:paraId="2D00F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18" w:type="dxa"/>
            <w:vMerge w:val="restart"/>
            <w:noWrap w:val="0"/>
            <w:vAlign w:val="center"/>
          </w:tcPr>
          <w:p w14:paraId="20AB248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b/>
                <w:bCs/>
                <w:color w:val="auto"/>
                <w:szCs w:val="21"/>
                <w:highlight w:val="none"/>
              </w:rPr>
            </w:pPr>
            <w:r>
              <w:rPr>
                <w:rFonts w:hint="default" w:ascii="Times New Roman" w:hAnsi="Times New Roman" w:eastAsia="黑体" w:cs="Times New Roman"/>
                <w:i w:val="0"/>
                <w:iCs w:val="0"/>
                <w:color w:val="auto"/>
                <w:kern w:val="0"/>
                <w:sz w:val="20"/>
                <w:szCs w:val="20"/>
                <w:u w:val="none"/>
                <w:lang w:val="en-US" w:eastAsia="zh-CN" w:bidi="ar"/>
              </w:rPr>
              <w:t>序号</w:t>
            </w:r>
          </w:p>
        </w:tc>
        <w:tc>
          <w:tcPr>
            <w:tcW w:w="1537" w:type="dxa"/>
            <w:vMerge w:val="restart"/>
            <w:noWrap w:val="0"/>
            <w:vAlign w:val="center"/>
          </w:tcPr>
          <w:p w14:paraId="0D609D8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b/>
                <w:bCs/>
                <w:color w:val="auto"/>
                <w:szCs w:val="21"/>
                <w:highlight w:val="none"/>
              </w:rPr>
            </w:pPr>
            <w:r>
              <w:rPr>
                <w:rFonts w:hint="default" w:ascii="Times New Roman" w:hAnsi="Times New Roman" w:eastAsia="黑体" w:cs="Times New Roman"/>
                <w:i w:val="0"/>
                <w:iCs w:val="0"/>
                <w:color w:val="auto"/>
                <w:kern w:val="0"/>
                <w:sz w:val="20"/>
                <w:szCs w:val="20"/>
                <w:u w:val="none"/>
                <w:lang w:val="en-US" w:eastAsia="zh-CN" w:bidi="ar"/>
              </w:rPr>
              <w:t>投资类别</w:t>
            </w:r>
          </w:p>
        </w:tc>
        <w:tc>
          <w:tcPr>
            <w:tcW w:w="6563" w:type="dxa"/>
            <w:gridSpan w:val="5"/>
            <w:noWrap w:val="0"/>
            <w:vAlign w:val="center"/>
          </w:tcPr>
          <w:p w14:paraId="3803B86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b/>
                <w:bCs/>
                <w:color w:val="auto"/>
                <w:szCs w:val="21"/>
                <w:highlight w:val="none"/>
              </w:rPr>
            </w:pPr>
            <w:r>
              <w:rPr>
                <w:rFonts w:hint="default" w:ascii="Times New Roman" w:hAnsi="Times New Roman" w:eastAsia="黑体" w:cs="Times New Roman"/>
                <w:i w:val="0"/>
                <w:iCs w:val="0"/>
                <w:color w:val="auto"/>
                <w:kern w:val="0"/>
                <w:sz w:val="20"/>
                <w:szCs w:val="20"/>
                <w:u w:val="none"/>
                <w:lang w:val="en-US" w:eastAsia="zh-CN" w:bidi="ar"/>
              </w:rPr>
              <w:t>已完成投资支出相关票据</w:t>
            </w:r>
            <w:r>
              <w:rPr>
                <w:rStyle w:val="18"/>
                <w:rFonts w:hint="default" w:ascii="Times New Roman" w:hAnsi="Times New Roman" w:eastAsia="黑体" w:cs="Times New Roman"/>
                <w:color w:val="auto"/>
                <w:lang w:val="en-US" w:eastAsia="zh-CN" w:bidi="ar"/>
              </w:rPr>
              <w:br w:type="textWrapping"/>
            </w:r>
            <w:r>
              <w:rPr>
                <w:rFonts w:hint="default" w:ascii="Times New Roman" w:hAnsi="Times New Roman" w:eastAsia="黑体" w:cs="Times New Roman"/>
                <w:i w:val="0"/>
                <w:iCs w:val="0"/>
                <w:color w:val="auto"/>
                <w:kern w:val="0"/>
                <w:sz w:val="20"/>
                <w:szCs w:val="20"/>
                <w:u w:val="none"/>
                <w:lang w:val="en-US" w:eastAsia="zh-CN" w:bidi="ar"/>
              </w:rPr>
              <w:t>（注：请提供发票或报关单统计周期为</w:t>
            </w:r>
            <w:r>
              <w:rPr>
                <w:rStyle w:val="18"/>
                <w:rFonts w:hint="default" w:eastAsia="黑体" w:cs="Times New Roman"/>
                <w:color w:val="auto"/>
                <w:lang w:val="en" w:eastAsia="zh-CN" w:bidi="ar"/>
              </w:rPr>
              <w:t>202</w:t>
            </w:r>
            <w:r>
              <w:rPr>
                <w:rStyle w:val="18"/>
                <w:rFonts w:hint="eastAsia" w:eastAsia="黑体" w:cs="Times New Roman"/>
                <w:color w:val="auto"/>
                <w:lang w:val="en-US" w:eastAsia="zh-CN" w:bidi="ar"/>
              </w:rPr>
              <w:t>7</w:t>
            </w:r>
            <w:r>
              <w:rPr>
                <w:rFonts w:hint="default" w:ascii="Times New Roman" w:hAnsi="Times New Roman" w:eastAsia="黑体" w:cs="Times New Roman"/>
                <w:i w:val="0"/>
                <w:iCs w:val="0"/>
                <w:color w:val="auto"/>
                <w:kern w:val="0"/>
                <w:sz w:val="20"/>
                <w:szCs w:val="20"/>
                <w:u w:val="none"/>
                <w:lang w:val="en-US" w:eastAsia="zh-CN" w:bidi="ar"/>
              </w:rPr>
              <w:t>年</w:t>
            </w:r>
            <w:r>
              <w:rPr>
                <w:rStyle w:val="18"/>
                <w:rFonts w:hint="default" w:ascii="Times New Roman" w:hAnsi="Times New Roman" w:eastAsia="黑体" w:cs="Times New Roman"/>
                <w:color w:val="auto"/>
                <w:lang w:val="en-US" w:eastAsia="zh-CN" w:bidi="ar"/>
              </w:rPr>
              <w:t>1</w:t>
            </w:r>
            <w:r>
              <w:rPr>
                <w:rFonts w:hint="default" w:ascii="Times New Roman" w:hAnsi="Times New Roman" w:eastAsia="黑体" w:cs="Times New Roman"/>
                <w:i w:val="0"/>
                <w:iCs w:val="0"/>
                <w:color w:val="auto"/>
                <w:kern w:val="0"/>
                <w:sz w:val="20"/>
                <w:szCs w:val="20"/>
                <w:u w:val="none"/>
                <w:lang w:val="en-US" w:eastAsia="zh-CN" w:bidi="ar"/>
              </w:rPr>
              <w:t>月1日</w:t>
            </w:r>
            <w:r>
              <w:rPr>
                <w:rStyle w:val="18"/>
                <w:rFonts w:hint="default" w:ascii="Times New Roman" w:hAnsi="Times New Roman" w:eastAsia="黑体" w:cs="Times New Roman"/>
                <w:color w:val="auto"/>
                <w:lang w:val="en-US" w:eastAsia="zh-CN" w:bidi="ar"/>
              </w:rPr>
              <w:t>—</w:t>
            </w:r>
            <w:r>
              <w:rPr>
                <w:rStyle w:val="18"/>
                <w:rFonts w:hint="default" w:eastAsia="黑体" w:cs="Times New Roman"/>
                <w:color w:val="auto"/>
                <w:lang w:val="en" w:eastAsia="zh-CN" w:bidi="ar"/>
              </w:rPr>
              <w:t>202</w:t>
            </w:r>
            <w:r>
              <w:rPr>
                <w:rStyle w:val="18"/>
                <w:rFonts w:hint="eastAsia" w:eastAsia="黑体" w:cs="Times New Roman"/>
                <w:color w:val="auto"/>
                <w:lang w:val="en-US" w:eastAsia="zh-CN" w:bidi="ar"/>
              </w:rPr>
              <w:t>7</w:t>
            </w:r>
            <w:r>
              <w:rPr>
                <w:rFonts w:hint="default" w:ascii="Times New Roman" w:hAnsi="Times New Roman" w:eastAsia="黑体" w:cs="Times New Roman"/>
                <w:i w:val="0"/>
                <w:iCs w:val="0"/>
                <w:color w:val="auto"/>
                <w:kern w:val="0"/>
                <w:sz w:val="20"/>
                <w:szCs w:val="20"/>
                <w:u w:val="none"/>
                <w:lang w:val="en-US" w:eastAsia="zh-CN" w:bidi="ar"/>
              </w:rPr>
              <w:t>年</w:t>
            </w:r>
            <w:r>
              <w:rPr>
                <w:rStyle w:val="18"/>
                <w:rFonts w:hint="default" w:ascii="Times New Roman" w:hAnsi="Times New Roman" w:eastAsia="黑体" w:cs="Times New Roman"/>
                <w:color w:val="auto"/>
                <w:lang w:val="en-US" w:eastAsia="zh-CN" w:bidi="ar"/>
              </w:rPr>
              <w:t>12</w:t>
            </w:r>
            <w:r>
              <w:rPr>
                <w:rFonts w:hint="default" w:ascii="Times New Roman" w:hAnsi="Times New Roman" w:eastAsia="黑体" w:cs="Times New Roman"/>
                <w:i w:val="0"/>
                <w:iCs w:val="0"/>
                <w:color w:val="auto"/>
                <w:kern w:val="0"/>
                <w:sz w:val="20"/>
                <w:szCs w:val="20"/>
                <w:u w:val="none"/>
                <w:lang w:val="en-US" w:eastAsia="zh-CN" w:bidi="ar"/>
              </w:rPr>
              <w:t>月31日）</w:t>
            </w:r>
          </w:p>
        </w:tc>
        <w:tc>
          <w:tcPr>
            <w:tcW w:w="700" w:type="dxa"/>
            <w:vMerge w:val="restart"/>
            <w:noWrap w:val="0"/>
            <w:vAlign w:val="center"/>
          </w:tcPr>
          <w:p w14:paraId="31DAC4A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b/>
                <w:bCs/>
                <w:color w:val="auto"/>
                <w:szCs w:val="21"/>
                <w:highlight w:val="none"/>
              </w:rPr>
            </w:pPr>
            <w:r>
              <w:rPr>
                <w:rFonts w:hint="default" w:ascii="Times New Roman" w:hAnsi="Times New Roman" w:eastAsia="黑体" w:cs="Times New Roman"/>
                <w:i w:val="0"/>
                <w:iCs w:val="0"/>
                <w:color w:val="auto"/>
                <w:kern w:val="0"/>
                <w:sz w:val="20"/>
                <w:szCs w:val="20"/>
                <w:u w:val="none"/>
                <w:lang w:val="en-US" w:eastAsia="zh-CN" w:bidi="ar"/>
              </w:rPr>
              <w:t>备注</w:t>
            </w:r>
          </w:p>
        </w:tc>
      </w:tr>
      <w:tr w14:paraId="534F8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18" w:type="dxa"/>
            <w:vMerge w:val="continue"/>
            <w:noWrap w:val="0"/>
            <w:vAlign w:val="center"/>
          </w:tcPr>
          <w:p w14:paraId="2F22AC3E">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b/>
                <w:bCs/>
                <w:color w:val="auto"/>
                <w:szCs w:val="21"/>
                <w:highlight w:val="none"/>
              </w:rPr>
            </w:pPr>
          </w:p>
        </w:tc>
        <w:tc>
          <w:tcPr>
            <w:tcW w:w="1537" w:type="dxa"/>
            <w:vMerge w:val="continue"/>
            <w:noWrap w:val="0"/>
            <w:vAlign w:val="center"/>
          </w:tcPr>
          <w:p w14:paraId="79A8A4A1">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2341" w:type="dxa"/>
            <w:noWrap w:val="0"/>
            <w:vAlign w:val="center"/>
          </w:tcPr>
          <w:p w14:paraId="797B134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黑体" w:cs="Times New Roman"/>
                <w:i w:val="0"/>
                <w:iCs w:val="0"/>
                <w:color w:val="auto"/>
                <w:kern w:val="0"/>
                <w:sz w:val="20"/>
                <w:szCs w:val="20"/>
                <w:u w:val="none"/>
                <w:lang w:val="en-US" w:eastAsia="zh-CN" w:bidi="ar"/>
              </w:rPr>
              <w:t>开票名称（货物或应税劳务、服务名称）</w:t>
            </w:r>
          </w:p>
        </w:tc>
        <w:tc>
          <w:tcPr>
            <w:tcW w:w="747" w:type="dxa"/>
            <w:noWrap w:val="0"/>
            <w:vAlign w:val="center"/>
          </w:tcPr>
          <w:p w14:paraId="6D9C2C9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color w:val="auto"/>
              </w:rPr>
            </w:pPr>
            <w:r>
              <w:rPr>
                <w:rFonts w:hint="default" w:ascii="Times New Roman" w:hAnsi="Times New Roman" w:eastAsia="黑体" w:cs="Times New Roman"/>
                <w:i w:val="0"/>
                <w:iCs w:val="0"/>
                <w:color w:val="auto"/>
                <w:kern w:val="0"/>
                <w:sz w:val="20"/>
                <w:szCs w:val="20"/>
                <w:u w:val="none"/>
                <w:lang w:val="en-US" w:eastAsia="zh-CN" w:bidi="ar"/>
              </w:rPr>
              <w:t>发票类型</w:t>
            </w:r>
          </w:p>
        </w:tc>
        <w:tc>
          <w:tcPr>
            <w:tcW w:w="1187" w:type="dxa"/>
            <w:noWrap w:val="0"/>
            <w:vAlign w:val="center"/>
          </w:tcPr>
          <w:p w14:paraId="4B04002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color w:val="auto"/>
              </w:rPr>
            </w:pPr>
            <w:r>
              <w:rPr>
                <w:rFonts w:hint="default" w:ascii="Times New Roman" w:hAnsi="Times New Roman" w:eastAsia="黑体" w:cs="Times New Roman"/>
                <w:i w:val="0"/>
                <w:iCs w:val="0"/>
                <w:color w:val="auto"/>
                <w:kern w:val="0"/>
                <w:sz w:val="20"/>
                <w:szCs w:val="20"/>
                <w:u w:val="none"/>
                <w:lang w:val="en-US" w:eastAsia="zh-CN" w:bidi="ar"/>
              </w:rPr>
              <w:t>发票号码</w:t>
            </w:r>
          </w:p>
        </w:tc>
        <w:tc>
          <w:tcPr>
            <w:tcW w:w="838" w:type="dxa"/>
            <w:noWrap w:val="0"/>
            <w:vAlign w:val="center"/>
          </w:tcPr>
          <w:p w14:paraId="4CC05E0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color w:val="auto"/>
              </w:rPr>
            </w:pPr>
            <w:r>
              <w:rPr>
                <w:rFonts w:hint="default" w:ascii="Times New Roman" w:hAnsi="Times New Roman" w:eastAsia="黑体" w:cs="Times New Roman"/>
                <w:i w:val="0"/>
                <w:iCs w:val="0"/>
                <w:color w:val="auto"/>
                <w:kern w:val="0"/>
                <w:sz w:val="20"/>
                <w:szCs w:val="20"/>
                <w:u w:val="none"/>
                <w:lang w:val="en-US" w:eastAsia="zh-CN" w:bidi="ar"/>
              </w:rPr>
              <w:t>发票日期</w:t>
            </w:r>
          </w:p>
        </w:tc>
        <w:tc>
          <w:tcPr>
            <w:tcW w:w="1450" w:type="dxa"/>
            <w:noWrap w:val="0"/>
            <w:vAlign w:val="center"/>
          </w:tcPr>
          <w:p w14:paraId="5EEAEF1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cs="Times New Roman"/>
                <w:color w:val="auto"/>
              </w:rPr>
            </w:pPr>
            <w:r>
              <w:rPr>
                <w:rFonts w:hint="default" w:ascii="Times New Roman" w:hAnsi="Times New Roman" w:eastAsia="黑体" w:cs="Times New Roman"/>
                <w:i w:val="0"/>
                <w:iCs w:val="0"/>
                <w:color w:val="auto"/>
                <w:kern w:val="0"/>
                <w:sz w:val="20"/>
                <w:szCs w:val="20"/>
                <w:u w:val="none"/>
                <w:lang w:val="en-US" w:eastAsia="zh-CN" w:bidi="ar"/>
              </w:rPr>
              <w:t>发票金额（单位：元）</w:t>
            </w:r>
          </w:p>
        </w:tc>
        <w:tc>
          <w:tcPr>
            <w:tcW w:w="700" w:type="dxa"/>
            <w:vMerge w:val="continue"/>
            <w:noWrap w:val="0"/>
            <w:vAlign w:val="center"/>
          </w:tcPr>
          <w:p w14:paraId="24C981CF">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29CEC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18" w:type="dxa"/>
            <w:noWrap w:val="0"/>
            <w:vAlign w:val="center"/>
          </w:tcPr>
          <w:p w14:paraId="24248AB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b/>
                <w:bCs/>
                <w:color w:val="auto"/>
                <w:szCs w:val="21"/>
                <w:highlight w:val="none"/>
              </w:rPr>
            </w:pPr>
            <w:r>
              <w:rPr>
                <w:rFonts w:hint="default" w:ascii="Times New Roman" w:hAnsi="Times New Roman" w:eastAsia="黑体" w:cs="Times New Roman"/>
                <w:i w:val="0"/>
                <w:iCs w:val="0"/>
                <w:color w:val="auto"/>
                <w:kern w:val="0"/>
                <w:sz w:val="20"/>
                <w:szCs w:val="20"/>
                <w:u w:val="none"/>
                <w:lang w:val="en-US" w:eastAsia="zh-CN" w:bidi="ar"/>
              </w:rPr>
              <w:t>一</w:t>
            </w:r>
          </w:p>
        </w:tc>
        <w:tc>
          <w:tcPr>
            <w:tcW w:w="1537" w:type="dxa"/>
            <w:noWrap w:val="0"/>
            <w:vAlign w:val="center"/>
          </w:tcPr>
          <w:p w14:paraId="1276EB3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黑体" w:cs="Times New Roman"/>
                <w:i w:val="0"/>
                <w:iCs w:val="0"/>
                <w:color w:val="auto"/>
                <w:kern w:val="0"/>
                <w:sz w:val="20"/>
                <w:szCs w:val="20"/>
                <w:u w:val="none"/>
                <w:lang w:val="en-US" w:eastAsia="zh-CN" w:bidi="ar"/>
              </w:rPr>
              <w:t>设施农业基础设施投资</w:t>
            </w:r>
          </w:p>
        </w:tc>
        <w:tc>
          <w:tcPr>
            <w:tcW w:w="2341" w:type="dxa"/>
            <w:noWrap w:val="0"/>
            <w:vAlign w:val="center"/>
          </w:tcPr>
          <w:p w14:paraId="3F4E8D68">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5310C3AB">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71AC3F24">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0FF1F755">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13F65FA7">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139E9C6A">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4923D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718" w:type="dxa"/>
            <w:noWrap w:val="0"/>
            <w:vAlign w:val="center"/>
          </w:tcPr>
          <w:p w14:paraId="47A7A48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宋体" w:cs="Times New Roman"/>
                <w:i w:val="0"/>
                <w:iCs w:val="0"/>
                <w:color w:val="auto"/>
                <w:kern w:val="0"/>
                <w:sz w:val="18"/>
                <w:szCs w:val="18"/>
                <w:u w:val="none"/>
                <w:lang w:val="en-US" w:eastAsia="zh-CN" w:bidi="ar"/>
              </w:rPr>
              <w:t>1</w:t>
            </w:r>
          </w:p>
        </w:tc>
        <w:tc>
          <w:tcPr>
            <w:tcW w:w="1537" w:type="dxa"/>
            <w:noWrap w:val="0"/>
            <w:vAlign w:val="center"/>
          </w:tcPr>
          <w:p w14:paraId="57A9B73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2C1299B7">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0489DD1F">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260C13E7">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66073AF1">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2C116E70">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52927FA6">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73A98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718" w:type="dxa"/>
            <w:noWrap w:val="0"/>
            <w:vAlign w:val="center"/>
          </w:tcPr>
          <w:p w14:paraId="36CAEAB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宋体" w:cs="Times New Roman"/>
                <w:i w:val="0"/>
                <w:iCs w:val="0"/>
                <w:color w:val="auto"/>
                <w:kern w:val="0"/>
                <w:sz w:val="18"/>
                <w:szCs w:val="18"/>
                <w:u w:val="none"/>
                <w:lang w:val="en-US" w:eastAsia="zh-CN" w:bidi="ar"/>
              </w:rPr>
              <w:t>2</w:t>
            </w:r>
          </w:p>
        </w:tc>
        <w:tc>
          <w:tcPr>
            <w:tcW w:w="1537" w:type="dxa"/>
            <w:noWrap w:val="0"/>
            <w:vAlign w:val="center"/>
          </w:tcPr>
          <w:p w14:paraId="16D26E0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01AC9C00">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09D21535">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1545C092">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1668F8A9">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20E9B800">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796E5464">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701D9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718" w:type="dxa"/>
            <w:noWrap w:val="0"/>
            <w:vAlign w:val="center"/>
          </w:tcPr>
          <w:p w14:paraId="57BB83C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b/>
                <w:bCs/>
                <w:i w:val="0"/>
                <w:iCs w:val="0"/>
                <w:color w:val="auto"/>
                <w:kern w:val="0"/>
                <w:sz w:val="18"/>
                <w:szCs w:val="18"/>
                <w:u w:val="none"/>
                <w:lang w:val="en-US" w:eastAsia="zh-CN" w:bidi="ar"/>
              </w:rPr>
              <w:t>小计</w:t>
            </w:r>
          </w:p>
        </w:tc>
        <w:tc>
          <w:tcPr>
            <w:tcW w:w="1537" w:type="dxa"/>
            <w:noWrap w:val="0"/>
            <w:vAlign w:val="center"/>
          </w:tcPr>
          <w:p w14:paraId="549D1E75">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2341" w:type="dxa"/>
            <w:noWrap w:val="0"/>
            <w:vAlign w:val="center"/>
          </w:tcPr>
          <w:p w14:paraId="33CD62F6">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0643D176">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23FE3B78">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627C93DB">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3C2BB29B">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0542A937">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1276B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18" w:type="dxa"/>
            <w:noWrap w:val="0"/>
            <w:vAlign w:val="center"/>
          </w:tcPr>
          <w:p w14:paraId="4291917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Cs w:val="21"/>
                <w:highlight w:val="yellow"/>
                <w:lang w:val="en-US" w:eastAsia="zh-CN"/>
              </w:rPr>
            </w:pPr>
            <w:r>
              <w:rPr>
                <w:rFonts w:hint="default" w:ascii="Times New Roman" w:hAnsi="Times New Roman" w:eastAsia="黑体" w:cs="Times New Roman"/>
                <w:i w:val="0"/>
                <w:iCs w:val="0"/>
                <w:color w:val="auto"/>
                <w:kern w:val="0"/>
                <w:sz w:val="20"/>
                <w:szCs w:val="20"/>
                <w:u w:val="none"/>
                <w:lang w:val="en-US" w:eastAsia="zh-CN" w:bidi="ar"/>
              </w:rPr>
              <w:t>二</w:t>
            </w:r>
          </w:p>
        </w:tc>
        <w:tc>
          <w:tcPr>
            <w:tcW w:w="1537" w:type="dxa"/>
            <w:noWrap w:val="0"/>
            <w:vAlign w:val="center"/>
          </w:tcPr>
          <w:p w14:paraId="7FF9CA7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Cs w:val="21"/>
                <w:highlight w:val="yellow"/>
              </w:rPr>
            </w:pPr>
            <w:r>
              <w:rPr>
                <w:rFonts w:hint="default" w:ascii="Times New Roman" w:hAnsi="Times New Roman" w:eastAsia="黑体" w:cs="Times New Roman"/>
                <w:i w:val="0"/>
                <w:iCs w:val="0"/>
                <w:color w:val="auto"/>
                <w:kern w:val="0"/>
                <w:sz w:val="20"/>
                <w:szCs w:val="20"/>
                <w:u w:val="none"/>
                <w:lang w:val="en-US" w:eastAsia="zh-CN" w:bidi="ar"/>
              </w:rPr>
              <w:t>生产设备设施投资</w:t>
            </w:r>
          </w:p>
        </w:tc>
        <w:tc>
          <w:tcPr>
            <w:tcW w:w="2341" w:type="dxa"/>
            <w:noWrap w:val="0"/>
            <w:vAlign w:val="center"/>
          </w:tcPr>
          <w:p w14:paraId="185B5255">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yellow"/>
              </w:rPr>
            </w:pPr>
          </w:p>
        </w:tc>
        <w:tc>
          <w:tcPr>
            <w:tcW w:w="747" w:type="dxa"/>
            <w:noWrap w:val="0"/>
            <w:vAlign w:val="center"/>
          </w:tcPr>
          <w:p w14:paraId="30091EC9">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105F7F47">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751AA632">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6411CB6A">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4D557FD8">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yellow"/>
              </w:rPr>
            </w:pPr>
          </w:p>
        </w:tc>
      </w:tr>
      <w:tr w14:paraId="765AE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18" w:type="dxa"/>
            <w:noWrap w:val="0"/>
            <w:vAlign w:val="center"/>
          </w:tcPr>
          <w:p w14:paraId="0ADBD61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b/>
                <w:bCs/>
                <w:i w:val="0"/>
                <w:iCs w:val="0"/>
                <w:color w:val="auto"/>
                <w:kern w:val="0"/>
                <w:sz w:val="18"/>
                <w:szCs w:val="18"/>
                <w:u w:val="none"/>
                <w:lang w:val="en-US" w:eastAsia="zh-CN" w:bidi="ar"/>
              </w:rPr>
              <w:t>（一）</w:t>
            </w:r>
          </w:p>
        </w:tc>
        <w:tc>
          <w:tcPr>
            <w:tcW w:w="1537" w:type="dxa"/>
            <w:noWrap w:val="0"/>
            <w:vAlign w:val="center"/>
          </w:tcPr>
          <w:p w14:paraId="7E2280A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方正仿宋_GBK" w:cs="Times New Roman"/>
                <w:b/>
                <w:bCs/>
                <w:i w:val="0"/>
                <w:iCs w:val="0"/>
                <w:color w:val="auto"/>
                <w:kern w:val="0"/>
                <w:sz w:val="18"/>
                <w:szCs w:val="18"/>
                <w:u w:val="none"/>
                <w:lang w:val="en-US" w:eastAsia="zh-CN" w:bidi="ar"/>
              </w:rPr>
              <w:t>圈舍及管理用房</w:t>
            </w:r>
          </w:p>
        </w:tc>
        <w:tc>
          <w:tcPr>
            <w:tcW w:w="2341" w:type="dxa"/>
            <w:noWrap w:val="0"/>
            <w:vAlign w:val="center"/>
          </w:tcPr>
          <w:p w14:paraId="0E26D2B0">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4E562929">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11E15014">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73369DD5">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7E36F331">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237A052F">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18943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718" w:type="dxa"/>
            <w:noWrap w:val="0"/>
            <w:vAlign w:val="center"/>
          </w:tcPr>
          <w:p w14:paraId="655EED6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宋体" w:cs="Times New Roman"/>
                <w:i w:val="0"/>
                <w:iCs w:val="0"/>
                <w:color w:val="auto"/>
                <w:kern w:val="0"/>
                <w:sz w:val="18"/>
                <w:szCs w:val="18"/>
                <w:u w:val="none"/>
                <w:lang w:val="en-US" w:eastAsia="zh-CN" w:bidi="ar"/>
              </w:rPr>
              <w:t>1</w:t>
            </w:r>
          </w:p>
        </w:tc>
        <w:tc>
          <w:tcPr>
            <w:tcW w:w="1537" w:type="dxa"/>
            <w:noWrap w:val="0"/>
            <w:vAlign w:val="center"/>
          </w:tcPr>
          <w:p w14:paraId="372AC5E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17CED5EB">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684F9932">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6F27C789">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39BA1C93">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0CE89EBB">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0F0A45C2">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3ED4F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718" w:type="dxa"/>
            <w:noWrap w:val="0"/>
            <w:vAlign w:val="center"/>
          </w:tcPr>
          <w:p w14:paraId="5371A96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宋体" w:cs="Times New Roman"/>
                <w:i w:val="0"/>
                <w:iCs w:val="0"/>
                <w:color w:val="auto"/>
                <w:kern w:val="0"/>
                <w:sz w:val="18"/>
                <w:szCs w:val="18"/>
                <w:u w:val="none"/>
                <w:lang w:val="en-US" w:eastAsia="zh-CN" w:bidi="ar"/>
              </w:rPr>
              <w:t>2</w:t>
            </w:r>
          </w:p>
        </w:tc>
        <w:tc>
          <w:tcPr>
            <w:tcW w:w="1537" w:type="dxa"/>
            <w:noWrap w:val="0"/>
            <w:vAlign w:val="center"/>
          </w:tcPr>
          <w:p w14:paraId="0ECBE3B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Cs w:val="21"/>
                <w:highlight w:val="none"/>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204001D9">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312919E2">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45841FC6">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693C3A86">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666159EE">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43E003F4">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68E3B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08E0C14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bCs/>
                <w:i w:val="0"/>
                <w:iCs w:val="0"/>
                <w:color w:val="auto"/>
                <w:kern w:val="0"/>
                <w:sz w:val="18"/>
                <w:szCs w:val="18"/>
                <w:u w:val="none"/>
                <w:lang w:val="en-US" w:eastAsia="zh-CN" w:bidi="ar"/>
              </w:rPr>
            </w:pPr>
            <w:r>
              <w:rPr>
                <w:rFonts w:hint="default" w:ascii="Times New Roman" w:hAnsi="Times New Roman" w:eastAsia="方正仿宋_GBK" w:cs="Times New Roman"/>
                <w:b/>
                <w:bCs/>
                <w:i w:val="0"/>
                <w:iCs w:val="0"/>
                <w:color w:val="auto"/>
                <w:kern w:val="0"/>
                <w:sz w:val="18"/>
                <w:szCs w:val="18"/>
                <w:u w:val="none"/>
                <w:lang w:val="en-US" w:eastAsia="zh-CN" w:bidi="ar"/>
              </w:rPr>
              <w:t>（二）</w:t>
            </w:r>
          </w:p>
        </w:tc>
        <w:tc>
          <w:tcPr>
            <w:tcW w:w="1537" w:type="dxa"/>
            <w:noWrap w:val="0"/>
            <w:vAlign w:val="center"/>
          </w:tcPr>
          <w:p w14:paraId="39A48B1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bCs/>
                <w:i w:val="0"/>
                <w:iCs w:val="0"/>
                <w:color w:val="auto"/>
                <w:kern w:val="0"/>
                <w:sz w:val="18"/>
                <w:szCs w:val="18"/>
                <w:u w:val="none"/>
                <w:lang w:val="en-US" w:eastAsia="zh-CN" w:bidi="ar"/>
              </w:rPr>
            </w:pPr>
            <w:r>
              <w:rPr>
                <w:rFonts w:hint="default" w:ascii="Times New Roman" w:hAnsi="Times New Roman" w:eastAsia="方正仿宋_GBK" w:cs="Times New Roman"/>
                <w:b/>
                <w:bCs/>
                <w:i w:val="0"/>
                <w:iCs w:val="0"/>
                <w:color w:val="auto"/>
                <w:kern w:val="0"/>
                <w:sz w:val="18"/>
                <w:szCs w:val="18"/>
                <w:u w:val="none"/>
                <w:lang w:val="en-US" w:eastAsia="zh-CN" w:bidi="ar"/>
              </w:rPr>
              <w:t>生产设备设施</w:t>
            </w:r>
          </w:p>
        </w:tc>
        <w:tc>
          <w:tcPr>
            <w:tcW w:w="2341" w:type="dxa"/>
            <w:noWrap w:val="0"/>
            <w:vAlign w:val="center"/>
          </w:tcPr>
          <w:p w14:paraId="6B699F37">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1C184A59">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26860B37">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5E57BA1A">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1C5CF746">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20ECE94D">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5B068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1BD965C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1</w:t>
            </w:r>
          </w:p>
        </w:tc>
        <w:tc>
          <w:tcPr>
            <w:tcW w:w="1537" w:type="dxa"/>
            <w:noWrap w:val="0"/>
            <w:vAlign w:val="center"/>
          </w:tcPr>
          <w:p w14:paraId="4A3ECA1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522477C7">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537BBAFD">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5EE70E2B">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159EBA2E">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15EC03DD">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5AC7D843">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05C34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7C1454D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2</w:t>
            </w:r>
          </w:p>
        </w:tc>
        <w:tc>
          <w:tcPr>
            <w:tcW w:w="1537" w:type="dxa"/>
            <w:noWrap w:val="0"/>
            <w:vAlign w:val="center"/>
          </w:tcPr>
          <w:p w14:paraId="55EE3C2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14C3C471">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05246535">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16ABBF08">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29A83C81">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72EDBAE6">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1A3F4D20">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03E89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3081C12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default" w:ascii="Times New Roman" w:hAnsi="Times New Roman" w:eastAsia="方正仿宋_GBK" w:cs="Times New Roman"/>
                <w:b/>
                <w:bCs/>
                <w:i w:val="0"/>
                <w:iCs w:val="0"/>
                <w:color w:val="auto"/>
                <w:kern w:val="0"/>
                <w:sz w:val="18"/>
                <w:szCs w:val="18"/>
                <w:u w:val="none"/>
                <w:lang w:val="en-US" w:eastAsia="zh-CN" w:bidi="ar"/>
              </w:rPr>
              <w:t>（三）</w:t>
            </w:r>
          </w:p>
        </w:tc>
        <w:tc>
          <w:tcPr>
            <w:tcW w:w="1537" w:type="dxa"/>
            <w:noWrap w:val="0"/>
            <w:vAlign w:val="center"/>
          </w:tcPr>
          <w:p w14:paraId="001478B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default" w:ascii="Times New Roman" w:hAnsi="Times New Roman" w:eastAsia="方正仿宋_GBK" w:cs="Times New Roman"/>
                <w:b/>
                <w:bCs/>
                <w:i w:val="0"/>
                <w:iCs w:val="0"/>
                <w:color w:val="auto"/>
                <w:kern w:val="0"/>
                <w:sz w:val="18"/>
                <w:szCs w:val="18"/>
                <w:u w:val="none"/>
                <w:lang w:val="en-US" w:eastAsia="zh-CN" w:bidi="ar"/>
              </w:rPr>
              <w:t>科技及环保投入</w:t>
            </w:r>
          </w:p>
        </w:tc>
        <w:tc>
          <w:tcPr>
            <w:tcW w:w="2341" w:type="dxa"/>
            <w:noWrap w:val="0"/>
            <w:vAlign w:val="center"/>
          </w:tcPr>
          <w:p w14:paraId="6641E0F4">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345258DD">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4B30C75E">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01134ED9">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03B6EEB0">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53C15199">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370CD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0715B56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1</w:t>
            </w:r>
          </w:p>
        </w:tc>
        <w:tc>
          <w:tcPr>
            <w:tcW w:w="1537" w:type="dxa"/>
            <w:noWrap w:val="0"/>
            <w:vAlign w:val="center"/>
          </w:tcPr>
          <w:p w14:paraId="310C277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504B26EC">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5F7B3D0F">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7DCAFEDD">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79811C4F">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33AF0798">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777143CD">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79B85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3F9E06C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2</w:t>
            </w:r>
          </w:p>
        </w:tc>
        <w:tc>
          <w:tcPr>
            <w:tcW w:w="1537" w:type="dxa"/>
            <w:noWrap w:val="0"/>
            <w:vAlign w:val="center"/>
          </w:tcPr>
          <w:p w14:paraId="45D574F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42FCF0AB">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23BB6F50">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44335F0E">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7374D06E">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74718D1A">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69F269E8">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570AA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466C57A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bCs/>
                <w:i w:val="0"/>
                <w:iCs w:val="0"/>
                <w:color w:val="auto"/>
                <w:kern w:val="0"/>
                <w:sz w:val="18"/>
                <w:szCs w:val="18"/>
                <w:u w:val="none"/>
                <w:lang w:val="en-US" w:eastAsia="zh-CN" w:bidi="ar"/>
              </w:rPr>
            </w:pPr>
            <w:r>
              <w:rPr>
                <w:rFonts w:hint="default" w:ascii="Times New Roman" w:hAnsi="Times New Roman" w:eastAsia="方正仿宋_GBK" w:cs="Times New Roman"/>
                <w:b/>
                <w:bCs/>
                <w:i w:val="0"/>
                <w:iCs w:val="0"/>
                <w:color w:val="auto"/>
                <w:kern w:val="0"/>
                <w:sz w:val="18"/>
                <w:szCs w:val="18"/>
                <w:u w:val="none"/>
                <w:lang w:val="en-US" w:eastAsia="zh-CN" w:bidi="ar"/>
              </w:rPr>
              <w:t>（四）</w:t>
            </w:r>
          </w:p>
        </w:tc>
        <w:tc>
          <w:tcPr>
            <w:tcW w:w="1537" w:type="dxa"/>
            <w:noWrap w:val="0"/>
            <w:vAlign w:val="center"/>
          </w:tcPr>
          <w:p w14:paraId="6868EBB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bCs/>
                <w:i w:val="0"/>
                <w:iCs w:val="0"/>
                <w:color w:val="auto"/>
                <w:kern w:val="0"/>
                <w:sz w:val="18"/>
                <w:szCs w:val="18"/>
                <w:u w:val="none"/>
                <w:lang w:val="en-US" w:eastAsia="zh-CN" w:bidi="ar"/>
              </w:rPr>
            </w:pPr>
            <w:r>
              <w:rPr>
                <w:rFonts w:hint="default" w:ascii="Times New Roman" w:hAnsi="Times New Roman" w:eastAsia="方正仿宋_GBK" w:cs="Times New Roman"/>
                <w:b/>
                <w:bCs/>
                <w:i w:val="0"/>
                <w:iCs w:val="0"/>
                <w:color w:val="auto"/>
                <w:kern w:val="0"/>
                <w:sz w:val="18"/>
                <w:szCs w:val="18"/>
                <w:u w:val="none"/>
                <w:lang w:val="en-US" w:eastAsia="zh-CN" w:bidi="ar"/>
              </w:rPr>
              <w:t>其他</w:t>
            </w:r>
          </w:p>
        </w:tc>
        <w:tc>
          <w:tcPr>
            <w:tcW w:w="2341" w:type="dxa"/>
            <w:noWrap w:val="0"/>
            <w:vAlign w:val="center"/>
          </w:tcPr>
          <w:p w14:paraId="549753C1">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7D43DF1A">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1F7AC2E0">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38647A14">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5FCF9817">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7774E3CF">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037A3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4C6E252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1</w:t>
            </w:r>
          </w:p>
        </w:tc>
        <w:tc>
          <w:tcPr>
            <w:tcW w:w="1537" w:type="dxa"/>
            <w:noWrap w:val="0"/>
            <w:vAlign w:val="center"/>
          </w:tcPr>
          <w:p w14:paraId="5710A6C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60A27815">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1220083D">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24F24801">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0998FA81">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6D598B57">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0B05DA1F">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5A258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2816A95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2</w:t>
            </w:r>
          </w:p>
        </w:tc>
        <w:tc>
          <w:tcPr>
            <w:tcW w:w="1537" w:type="dxa"/>
            <w:noWrap w:val="0"/>
            <w:vAlign w:val="center"/>
          </w:tcPr>
          <w:p w14:paraId="3D63D5F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071EB77F">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2A471CBE">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195CCE8F">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7FA110C4">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1E267548">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4C8AE805">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13E73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2759A4D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auto"/>
                <w:kern w:val="0"/>
                <w:sz w:val="20"/>
                <w:szCs w:val="20"/>
                <w:u w:val="none"/>
                <w:lang w:val="en-US" w:eastAsia="zh-CN" w:bidi="ar"/>
              </w:rPr>
            </w:pPr>
            <w:r>
              <w:rPr>
                <w:rFonts w:hint="default" w:ascii="Times New Roman" w:hAnsi="Times New Roman" w:eastAsia="黑体" w:cs="Times New Roman"/>
                <w:i w:val="0"/>
                <w:iCs w:val="0"/>
                <w:color w:val="auto"/>
                <w:kern w:val="0"/>
                <w:sz w:val="20"/>
                <w:szCs w:val="20"/>
                <w:u w:val="none"/>
                <w:lang w:val="en-US" w:eastAsia="zh-CN" w:bidi="ar"/>
              </w:rPr>
              <w:t>三</w:t>
            </w:r>
          </w:p>
        </w:tc>
        <w:tc>
          <w:tcPr>
            <w:tcW w:w="1537" w:type="dxa"/>
            <w:noWrap w:val="0"/>
            <w:vAlign w:val="center"/>
          </w:tcPr>
          <w:p w14:paraId="4C53C69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auto"/>
                <w:kern w:val="0"/>
                <w:sz w:val="20"/>
                <w:szCs w:val="20"/>
                <w:u w:val="none"/>
                <w:lang w:val="en-US" w:eastAsia="zh-CN" w:bidi="ar"/>
              </w:rPr>
            </w:pPr>
            <w:r>
              <w:rPr>
                <w:rFonts w:hint="default" w:ascii="Times New Roman" w:hAnsi="Times New Roman" w:eastAsia="黑体" w:cs="Times New Roman"/>
                <w:i w:val="0"/>
                <w:iCs w:val="0"/>
                <w:color w:val="auto"/>
                <w:kern w:val="0"/>
                <w:sz w:val="20"/>
                <w:szCs w:val="20"/>
                <w:u w:val="none"/>
                <w:lang w:val="en-US" w:eastAsia="zh-CN" w:bidi="ar"/>
              </w:rPr>
              <w:t>其他投资</w:t>
            </w:r>
          </w:p>
        </w:tc>
        <w:tc>
          <w:tcPr>
            <w:tcW w:w="2341" w:type="dxa"/>
            <w:noWrap w:val="0"/>
            <w:vAlign w:val="center"/>
          </w:tcPr>
          <w:p w14:paraId="5F0C0BC7">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2B2A486F">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452CF48F">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0E9ECAFE">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6E725C07">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558C2ED7">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0F189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2FF5E18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1</w:t>
            </w:r>
          </w:p>
        </w:tc>
        <w:tc>
          <w:tcPr>
            <w:tcW w:w="1537" w:type="dxa"/>
            <w:noWrap w:val="0"/>
            <w:vAlign w:val="center"/>
          </w:tcPr>
          <w:p w14:paraId="3ABFB44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2519F81D">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1D67B2BC">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06EFC5C1">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6E8846EB">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43D81A9A">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43F2A7F1">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5D416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8" w:type="dxa"/>
            <w:noWrap w:val="0"/>
            <w:vAlign w:val="center"/>
          </w:tcPr>
          <w:p w14:paraId="5BF7375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2</w:t>
            </w:r>
          </w:p>
        </w:tc>
        <w:tc>
          <w:tcPr>
            <w:tcW w:w="1537" w:type="dxa"/>
            <w:noWrap w:val="0"/>
            <w:vAlign w:val="center"/>
          </w:tcPr>
          <w:p w14:paraId="61A0046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w:t>
            </w:r>
          </w:p>
        </w:tc>
        <w:tc>
          <w:tcPr>
            <w:tcW w:w="2341" w:type="dxa"/>
            <w:noWrap w:val="0"/>
            <w:vAlign w:val="center"/>
          </w:tcPr>
          <w:p w14:paraId="70CB8436">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29D9E7C5">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07980BD1">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300B823E">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31C47A6A">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36CBE85B">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r w14:paraId="57C11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55" w:type="dxa"/>
            <w:gridSpan w:val="2"/>
            <w:noWrap w:val="0"/>
            <w:vAlign w:val="center"/>
          </w:tcPr>
          <w:p w14:paraId="5D37584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宋体" w:cs="Times New Roman"/>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合计</w:t>
            </w:r>
          </w:p>
        </w:tc>
        <w:tc>
          <w:tcPr>
            <w:tcW w:w="2341" w:type="dxa"/>
            <w:noWrap w:val="0"/>
            <w:vAlign w:val="center"/>
          </w:tcPr>
          <w:p w14:paraId="2E995711">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c>
          <w:tcPr>
            <w:tcW w:w="747" w:type="dxa"/>
            <w:noWrap w:val="0"/>
            <w:vAlign w:val="center"/>
          </w:tcPr>
          <w:p w14:paraId="665038BF">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187" w:type="dxa"/>
            <w:noWrap w:val="0"/>
            <w:vAlign w:val="center"/>
          </w:tcPr>
          <w:p w14:paraId="7E818308">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838" w:type="dxa"/>
            <w:noWrap w:val="0"/>
            <w:vAlign w:val="center"/>
          </w:tcPr>
          <w:p w14:paraId="286DA3C8">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1450" w:type="dxa"/>
            <w:noWrap w:val="0"/>
            <w:vAlign w:val="center"/>
          </w:tcPr>
          <w:p w14:paraId="4C9B1484">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cs="Times New Roman"/>
                <w:color w:val="auto"/>
              </w:rPr>
            </w:pPr>
          </w:p>
        </w:tc>
        <w:tc>
          <w:tcPr>
            <w:tcW w:w="700" w:type="dxa"/>
            <w:noWrap w:val="0"/>
            <w:vAlign w:val="center"/>
          </w:tcPr>
          <w:p w14:paraId="1E63B5CD">
            <w:pPr>
              <w:keepNext w:val="0"/>
              <w:keepLines w:val="0"/>
              <w:pageBreakBefore w:val="0"/>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szCs w:val="21"/>
                <w:highlight w:val="none"/>
              </w:rPr>
            </w:pPr>
          </w:p>
        </w:tc>
      </w:tr>
    </w:tbl>
    <w:p w14:paraId="3810DEB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Times New Roman" w:hAnsi="Times New Roman" w:eastAsia="方正仿宋_GBK" w:cs="Times New Roman"/>
          <w:b/>
          <w:bCs/>
          <w:color w:val="auto"/>
          <w:sz w:val="28"/>
          <w:szCs w:val="28"/>
        </w:rPr>
      </w:pPr>
      <w:r>
        <w:rPr>
          <w:rFonts w:hint="default" w:ascii="Times New Roman" w:hAnsi="Times New Roman" w:eastAsia="方正仿宋_GBK" w:cs="Times New Roman"/>
          <w:b/>
          <w:bCs/>
          <w:color w:val="auto"/>
          <w:sz w:val="28"/>
          <w:szCs w:val="28"/>
        </w:rPr>
        <w:t>备注：</w:t>
      </w:r>
    </w:p>
    <w:p w14:paraId="1C4E38C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 xml:space="preserve">1.本明细清单为确认申报项目已完成投资支出金额的依据，申请企业应对照项目实际投入谨慎填写，认真核对，根据表格内容填报有关信息，与设施农业投资无关的支出不计入已完成投资； </w:t>
      </w:r>
    </w:p>
    <w:p w14:paraId="01D149DA">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2.项目建设周期必须与项目申请表和投资备案证一致，本统计表统计期间为</w:t>
      </w:r>
      <w:r>
        <w:rPr>
          <w:rFonts w:hint="default" w:eastAsia="方正仿宋_GBK" w:cs="Times New Roman"/>
          <w:color w:val="auto"/>
          <w:sz w:val="28"/>
          <w:szCs w:val="28"/>
          <w:lang w:val="en"/>
        </w:rPr>
        <w:t>202</w:t>
      </w:r>
      <w:r>
        <w:rPr>
          <w:rFonts w:hint="eastAsia" w:eastAsia="方正仿宋_GBK" w:cs="Times New Roman"/>
          <w:color w:val="auto"/>
          <w:sz w:val="28"/>
          <w:szCs w:val="28"/>
          <w:lang w:val="en-US" w:eastAsia="zh-CN"/>
        </w:rPr>
        <w:t>7</w:t>
      </w:r>
      <w:r>
        <w:rPr>
          <w:rFonts w:hint="default" w:ascii="Times New Roman" w:hAnsi="Times New Roman" w:eastAsia="方正仿宋_GBK" w:cs="Times New Roman"/>
          <w:color w:val="auto"/>
          <w:sz w:val="28"/>
          <w:szCs w:val="28"/>
        </w:rPr>
        <w:t>年1月31日至</w:t>
      </w:r>
      <w:r>
        <w:rPr>
          <w:rFonts w:hint="default" w:eastAsia="方正仿宋_GBK" w:cs="Times New Roman"/>
          <w:color w:val="auto"/>
          <w:sz w:val="28"/>
          <w:szCs w:val="28"/>
          <w:lang w:val="en"/>
        </w:rPr>
        <w:t>202</w:t>
      </w:r>
      <w:r>
        <w:rPr>
          <w:rFonts w:hint="eastAsia" w:eastAsia="方正仿宋_GBK" w:cs="Times New Roman"/>
          <w:color w:val="auto"/>
          <w:sz w:val="28"/>
          <w:szCs w:val="28"/>
          <w:lang w:val="en-US" w:eastAsia="zh-CN"/>
        </w:rPr>
        <w:t>7</w:t>
      </w:r>
      <w:r>
        <w:rPr>
          <w:rFonts w:hint="default" w:ascii="Times New Roman" w:hAnsi="Times New Roman" w:eastAsia="方正仿宋_GBK" w:cs="Times New Roman"/>
          <w:color w:val="auto"/>
          <w:sz w:val="28"/>
          <w:szCs w:val="28"/>
        </w:rPr>
        <w:t>年12月31日，期间外及与项目无关支出不予确认；</w:t>
      </w:r>
    </w:p>
    <w:p w14:paraId="08E43C3E">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default" w:ascii="Times New Roman" w:hAnsi="Times New Roman" w:eastAsia="方正仿宋_GBK" w:cs="Times New Roman"/>
          <w:color w:val="auto"/>
          <w:sz w:val="28"/>
          <w:szCs w:val="28"/>
          <w:lang w:val="en-US" w:eastAsia="zh-CN"/>
        </w:rPr>
      </w:pPr>
      <w:r>
        <w:rPr>
          <w:rFonts w:hint="default" w:ascii="Times New Roman" w:hAnsi="Times New Roman" w:eastAsia="方正仿宋_GBK" w:cs="Times New Roman"/>
          <w:color w:val="auto"/>
          <w:sz w:val="28"/>
          <w:szCs w:val="28"/>
          <w:lang w:val="en-US" w:eastAsia="zh-CN"/>
        </w:rPr>
        <w:t>3.发票类型填写普通发票专用发票或其他，发票金额中如果是专用发票，填写金额为不含税金额；</w:t>
      </w:r>
    </w:p>
    <w:p w14:paraId="7551961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Times New Roman" w:hAnsi="Times New Roman" w:eastAsia="方正黑体_GBK" w:cs="Times New Roman"/>
          <w:color w:val="auto"/>
          <w:sz w:val="32"/>
          <w:szCs w:val="32"/>
          <w:highlight w:val="none"/>
          <w:lang w:eastAsia="zh-CN"/>
        </w:rPr>
      </w:pPr>
      <w:r>
        <w:rPr>
          <w:rFonts w:hint="default" w:ascii="Times New Roman" w:hAnsi="Times New Roman" w:eastAsia="方正仿宋_GBK" w:cs="Times New Roman"/>
          <w:color w:val="auto"/>
          <w:sz w:val="28"/>
          <w:szCs w:val="28"/>
          <w:lang w:val="en-US" w:eastAsia="zh-CN"/>
        </w:rPr>
        <w:t>4.上传系统的发票文件名称与上表中投资类别及序号对应。</w:t>
      </w:r>
      <w:r>
        <w:rPr>
          <w:rFonts w:hint="default" w:ascii="Times New Roman" w:hAnsi="Times New Roman" w:eastAsia="方正仿宋_GBK" w:cs="Times New Roman"/>
          <w:color w:val="auto"/>
          <w:sz w:val="28"/>
          <w:szCs w:val="28"/>
          <w:lang w:val="en-US" w:eastAsia="zh-CN"/>
        </w:rPr>
        <w:br w:type="page"/>
      </w:r>
      <w:r>
        <w:rPr>
          <w:rFonts w:hint="default" w:ascii="Times New Roman" w:hAnsi="Times New Roman" w:eastAsia="方正黑体_GBK" w:cs="Times New Roman"/>
          <w:color w:val="auto"/>
          <w:sz w:val="32"/>
          <w:szCs w:val="32"/>
          <w:highlight w:val="none"/>
        </w:rPr>
        <w:t>附</w:t>
      </w:r>
      <w:r>
        <w:rPr>
          <w:rFonts w:hint="default" w:ascii="Times New Roman" w:hAnsi="Times New Roman" w:eastAsia="方正黑体_GBK" w:cs="Times New Roman"/>
          <w:color w:val="auto"/>
          <w:sz w:val="32"/>
          <w:szCs w:val="32"/>
          <w:highlight w:val="none"/>
          <w:lang w:eastAsia="zh-CN"/>
        </w:rPr>
        <w:t>件</w:t>
      </w:r>
      <w:r>
        <w:rPr>
          <w:rFonts w:hint="eastAsia" w:eastAsia="方正黑体_GBK" w:cs="Times New Roman"/>
          <w:color w:val="auto"/>
          <w:sz w:val="32"/>
          <w:szCs w:val="32"/>
          <w:highlight w:val="none"/>
          <w:lang w:val="en-US" w:eastAsia="zh-CN"/>
        </w:rPr>
        <w:t>1-</w:t>
      </w:r>
      <w:r>
        <w:rPr>
          <w:rFonts w:hint="default" w:ascii="Times New Roman" w:hAnsi="Times New Roman" w:eastAsia="方正黑体_GBK" w:cs="Times New Roman"/>
          <w:color w:val="auto"/>
          <w:sz w:val="32"/>
          <w:szCs w:val="32"/>
          <w:highlight w:val="none"/>
          <w:lang w:val="en-US" w:eastAsia="zh-CN"/>
        </w:rPr>
        <w:t>5</w:t>
      </w:r>
    </w:p>
    <w:p w14:paraId="7DAE077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color w:val="auto"/>
          <w:sz w:val="44"/>
          <w:szCs w:val="44"/>
          <w:highlight w:val="none"/>
          <w:lang w:eastAsia="zh-CN"/>
        </w:rPr>
      </w:pPr>
      <w:r>
        <w:rPr>
          <w:rFonts w:hint="default" w:ascii="Times New Roman" w:hAnsi="Times New Roman" w:eastAsia="方正小标宋_GBK" w:cs="Times New Roman"/>
          <w:color w:val="auto"/>
          <w:sz w:val="44"/>
          <w:szCs w:val="44"/>
          <w:highlight w:val="none"/>
        </w:rPr>
        <w:t>云南省</w:t>
      </w:r>
      <w:r>
        <w:rPr>
          <w:rFonts w:hint="eastAsia" w:eastAsia="方正小标宋_GBK" w:cs="Times New Roman"/>
          <w:color w:val="auto"/>
          <w:sz w:val="44"/>
          <w:szCs w:val="44"/>
          <w:highlight w:val="none"/>
          <w:lang w:eastAsia="zh-CN"/>
        </w:rPr>
        <w:t>新增</w:t>
      </w:r>
      <w:r>
        <w:rPr>
          <w:rFonts w:hint="default" w:ascii="Times New Roman" w:hAnsi="Times New Roman" w:eastAsia="方正小标宋_GBK" w:cs="Times New Roman"/>
          <w:color w:val="auto"/>
          <w:sz w:val="44"/>
          <w:szCs w:val="44"/>
          <w:highlight w:val="none"/>
        </w:rPr>
        <w:t>设施农业投资奖补</w:t>
      </w:r>
      <w:r>
        <w:rPr>
          <w:rFonts w:hint="default" w:ascii="Times New Roman" w:hAnsi="Times New Roman" w:eastAsia="方正小标宋_GBK" w:cs="Times New Roman"/>
          <w:color w:val="auto"/>
          <w:sz w:val="44"/>
          <w:szCs w:val="44"/>
          <w:highlight w:val="none"/>
          <w:lang w:eastAsia="zh-CN"/>
        </w:rPr>
        <w:t>资金使用计划表</w:t>
      </w:r>
    </w:p>
    <w:p w14:paraId="66CB5ED9">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方正小标宋_GBK" w:cs="Times New Roman"/>
          <w:color w:val="auto"/>
          <w:sz w:val="44"/>
          <w:szCs w:val="44"/>
          <w:highlight w:val="none"/>
        </w:rPr>
      </w:pPr>
      <w:r>
        <w:rPr>
          <w:rFonts w:hint="default" w:ascii="Times New Roman" w:hAnsi="Times New Roman" w:eastAsia="方正仿宋_GBK" w:cs="Times New Roman"/>
          <w:color w:val="auto"/>
          <w:sz w:val="28"/>
          <w:szCs w:val="28"/>
          <w:highlight w:val="none"/>
        </w:rPr>
        <w:t>项目单位（盖章）：                           日期：  年  月  日</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3"/>
        <w:gridCol w:w="6579"/>
      </w:tblGrid>
      <w:tr w14:paraId="15776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43" w:type="dxa"/>
            <w:noWrap w:val="0"/>
            <w:vAlign w:val="center"/>
          </w:tcPr>
          <w:p w14:paraId="467500A6">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color w:val="auto"/>
                <w:szCs w:val="21"/>
                <w:highlight w:val="none"/>
              </w:rPr>
            </w:pPr>
            <w:r>
              <w:rPr>
                <w:rFonts w:hint="default" w:ascii="Times New Roman" w:hAnsi="Times New Roman" w:eastAsia="黑体" w:cs="Times New Roman"/>
                <w:i w:val="0"/>
                <w:iCs w:val="0"/>
                <w:color w:val="auto"/>
                <w:kern w:val="0"/>
                <w:sz w:val="20"/>
                <w:szCs w:val="20"/>
                <w:u w:val="none"/>
                <w:lang w:val="en-US" w:eastAsia="zh-CN" w:bidi="ar"/>
              </w:rPr>
              <w:t>项目名称</w:t>
            </w:r>
          </w:p>
        </w:tc>
        <w:tc>
          <w:tcPr>
            <w:tcW w:w="6579" w:type="dxa"/>
            <w:noWrap w:val="0"/>
            <w:vAlign w:val="center"/>
          </w:tcPr>
          <w:p w14:paraId="4CA257D4">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仿宋_GBK" w:cs="Times New Roman"/>
                <w:color w:val="auto"/>
                <w:szCs w:val="21"/>
                <w:highlight w:val="none"/>
              </w:rPr>
            </w:pPr>
          </w:p>
        </w:tc>
      </w:tr>
      <w:tr w14:paraId="764AB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4" w:hRule="atLeast"/>
        </w:trPr>
        <w:tc>
          <w:tcPr>
            <w:tcW w:w="1943" w:type="dxa"/>
            <w:noWrap w:val="0"/>
            <w:vAlign w:val="center"/>
          </w:tcPr>
          <w:p w14:paraId="434FAEA9">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黑体" w:cs="Times New Roman"/>
                <w:i w:val="0"/>
                <w:iCs w:val="0"/>
                <w:color w:val="auto"/>
                <w:kern w:val="0"/>
                <w:sz w:val="20"/>
                <w:szCs w:val="20"/>
                <w:u w:val="none"/>
                <w:lang w:val="en-US" w:eastAsia="zh-CN" w:bidi="ar"/>
              </w:rPr>
            </w:pPr>
            <w:r>
              <w:rPr>
                <w:rFonts w:hint="default" w:ascii="Times New Roman" w:hAnsi="Times New Roman" w:eastAsia="黑体" w:cs="Times New Roman"/>
                <w:i w:val="0"/>
                <w:iCs w:val="0"/>
                <w:color w:val="auto"/>
                <w:kern w:val="0"/>
                <w:sz w:val="20"/>
                <w:szCs w:val="20"/>
                <w:u w:val="none"/>
                <w:lang w:val="en-US" w:eastAsia="zh-CN" w:bidi="ar"/>
              </w:rPr>
              <w:t>项目简介</w:t>
            </w:r>
          </w:p>
        </w:tc>
        <w:tc>
          <w:tcPr>
            <w:tcW w:w="6579" w:type="dxa"/>
            <w:noWrap w:val="0"/>
            <w:vAlign w:val="center"/>
          </w:tcPr>
          <w:p w14:paraId="709F9E91">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仿宋_GBK" w:cs="Times New Roman"/>
                <w:color w:val="auto"/>
                <w:szCs w:val="21"/>
                <w:highlight w:val="none"/>
              </w:rPr>
            </w:pPr>
            <w:r>
              <w:rPr>
                <w:rFonts w:hint="default" w:ascii="Times New Roman" w:hAnsi="Times New Roman" w:eastAsia="宋体" w:cs="Times New Roman"/>
                <w:i w:val="0"/>
                <w:iCs w:val="0"/>
                <w:color w:val="auto"/>
                <w:kern w:val="0"/>
                <w:sz w:val="20"/>
                <w:szCs w:val="20"/>
                <w:u w:val="none"/>
                <w:lang w:val="en-US" w:eastAsia="zh-CN" w:bidi="ar"/>
              </w:rPr>
              <w:t>主要建设内容和规模（400字以内）：</w:t>
            </w:r>
          </w:p>
        </w:tc>
      </w:tr>
      <w:tr w14:paraId="40892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1943" w:type="dxa"/>
            <w:noWrap w:val="0"/>
            <w:vAlign w:val="center"/>
          </w:tcPr>
          <w:p w14:paraId="63290B7D">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黑体" w:cs="Times New Roman"/>
                <w:i w:val="0"/>
                <w:iCs w:val="0"/>
                <w:color w:val="auto"/>
                <w:kern w:val="0"/>
                <w:sz w:val="20"/>
                <w:szCs w:val="20"/>
                <w:u w:val="none"/>
                <w:lang w:val="en-US" w:eastAsia="zh-CN" w:bidi="ar"/>
              </w:rPr>
            </w:pPr>
            <w:r>
              <w:rPr>
                <w:rFonts w:hint="default" w:ascii="Times New Roman" w:hAnsi="Times New Roman" w:eastAsia="黑体" w:cs="Times New Roman"/>
                <w:i w:val="0"/>
                <w:iCs w:val="0"/>
                <w:color w:val="auto"/>
                <w:kern w:val="0"/>
                <w:sz w:val="20"/>
                <w:szCs w:val="20"/>
                <w:u w:val="none"/>
                <w:lang w:val="en-US" w:eastAsia="zh-CN" w:bidi="ar"/>
              </w:rPr>
              <w:t>项目总投资额</w:t>
            </w:r>
          </w:p>
        </w:tc>
        <w:tc>
          <w:tcPr>
            <w:tcW w:w="6579" w:type="dxa"/>
            <w:noWrap w:val="0"/>
            <w:vAlign w:val="center"/>
          </w:tcPr>
          <w:p w14:paraId="7C0FD974">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仿宋_GBK" w:cs="Times New Roman"/>
                <w:color w:val="auto"/>
                <w:szCs w:val="21"/>
                <w:highlight w:val="none"/>
              </w:rPr>
            </w:pPr>
          </w:p>
        </w:tc>
      </w:tr>
      <w:tr w14:paraId="37C55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1943" w:type="dxa"/>
            <w:noWrap w:val="0"/>
            <w:vAlign w:val="center"/>
          </w:tcPr>
          <w:p w14:paraId="1E1B227B">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黑体" w:cs="Times New Roman"/>
                <w:i w:val="0"/>
                <w:iCs w:val="0"/>
                <w:color w:val="auto"/>
                <w:kern w:val="0"/>
                <w:sz w:val="20"/>
                <w:szCs w:val="20"/>
                <w:u w:val="none"/>
                <w:lang w:val="en-US" w:eastAsia="zh-CN" w:bidi="ar"/>
              </w:rPr>
            </w:pPr>
            <w:r>
              <w:rPr>
                <w:rFonts w:hint="default" w:ascii="Times New Roman" w:hAnsi="Times New Roman" w:eastAsia="黑体" w:cs="Times New Roman"/>
                <w:i w:val="0"/>
                <w:iCs w:val="0"/>
                <w:color w:val="auto"/>
                <w:kern w:val="0"/>
                <w:sz w:val="20"/>
                <w:szCs w:val="20"/>
                <w:u w:val="none"/>
                <w:lang w:val="en-US" w:eastAsia="zh-CN" w:bidi="ar"/>
              </w:rPr>
              <w:t>项目拟奖补金额</w:t>
            </w:r>
          </w:p>
        </w:tc>
        <w:tc>
          <w:tcPr>
            <w:tcW w:w="6579" w:type="dxa"/>
            <w:noWrap w:val="0"/>
            <w:vAlign w:val="center"/>
          </w:tcPr>
          <w:p w14:paraId="7337CF14">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仿宋_GBK" w:cs="Times New Roman"/>
                <w:color w:val="auto"/>
                <w:szCs w:val="21"/>
                <w:highlight w:val="none"/>
              </w:rPr>
            </w:pPr>
          </w:p>
        </w:tc>
      </w:tr>
      <w:tr w14:paraId="00E5D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4" w:hRule="atLeast"/>
        </w:trPr>
        <w:tc>
          <w:tcPr>
            <w:tcW w:w="1943" w:type="dxa"/>
            <w:noWrap w:val="0"/>
            <w:vAlign w:val="center"/>
          </w:tcPr>
          <w:p w14:paraId="559B33C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i w:val="0"/>
                <w:iCs w:val="0"/>
                <w:color w:val="auto"/>
                <w:kern w:val="0"/>
                <w:sz w:val="20"/>
                <w:szCs w:val="20"/>
                <w:u w:val="none"/>
                <w:lang w:val="en-US" w:eastAsia="zh-CN" w:bidi="ar"/>
              </w:rPr>
            </w:pPr>
            <w:r>
              <w:rPr>
                <w:rFonts w:hint="default" w:ascii="Times New Roman" w:hAnsi="Times New Roman" w:eastAsia="黑体" w:cs="Times New Roman"/>
                <w:i w:val="0"/>
                <w:iCs w:val="0"/>
                <w:color w:val="auto"/>
                <w:kern w:val="0"/>
                <w:sz w:val="20"/>
                <w:szCs w:val="20"/>
                <w:u w:val="none"/>
                <w:lang w:val="en-US" w:eastAsia="zh-CN" w:bidi="ar"/>
              </w:rPr>
              <w:t>项目奖补资金使用计划</w:t>
            </w:r>
          </w:p>
        </w:tc>
        <w:tc>
          <w:tcPr>
            <w:tcW w:w="6579" w:type="dxa"/>
            <w:noWrap w:val="0"/>
            <w:vAlign w:val="center"/>
          </w:tcPr>
          <w:p w14:paraId="67E3669F">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仿宋_GBK" w:cs="Times New Roman"/>
                <w:color w:val="auto"/>
                <w:szCs w:val="21"/>
                <w:highlight w:val="none"/>
              </w:rPr>
            </w:pPr>
          </w:p>
        </w:tc>
      </w:tr>
      <w:tr w14:paraId="3EB07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9" w:hRule="atLeast"/>
        </w:trPr>
        <w:tc>
          <w:tcPr>
            <w:tcW w:w="1943" w:type="dxa"/>
            <w:noWrap w:val="0"/>
            <w:vAlign w:val="center"/>
          </w:tcPr>
          <w:p w14:paraId="7A79EB4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i w:val="0"/>
                <w:iCs w:val="0"/>
                <w:color w:val="auto"/>
                <w:kern w:val="0"/>
                <w:sz w:val="20"/>
                <w:szCs w:val="20"/>
                <w:u w:val="none"/>
                <w:lang w:val="en-US" w:eastAsia="zh-CN" w:bidi="ar"/>
              </w:rPr>
            </w:pPr>
            <w:r>
              <w:rPr>
                <w:rFonts w:hint="default" w:ascii="Times New Roman" w:hAnsi="Times New Roman" w:eastAsia="黑体" w:cs="Times New Roman"/>
                <w:i w:val="0"/>
                <w:iCs w:val="0"/>
                <w:color w:val="auto"/>
                <w:kern w:val="0"/>
                <w:sz w:val="20"/>
                <w:szCs w:val="20"/>
                <w:u w:val="none"/>
                <w:lang w:val="en-US" w:eastAsia="zh-CN" w:bidi="ar"/>
              </w:rPr>
              <w:t>联农带农机制建立情况或计划</w:t>
            </w:r>
          </w:p>
        </w:tc>
        <w:tc>
          <w:tcPr>
            <w:tcW w:w="6579" w:type="dxa"/>
            <w:noWrap w:val="0"/>
            <w:vAlign w:val="center"/>
          </w:tcPr>
          <w:p w14:paraId="13FD1245">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Times New Roman" w:hAnsi="Times New Roman" w:eastAsia="方正仿宋_GBK" w:cs="Times New Roman"/>
                <w:color w:val="auto"/>
                <w:szCs w:val="21"/>
                <w:highlight w:val="none"/>
              </w:rPr>
            </w:pPr>
          </w:p>
        </w:tc>
      </w:tr>
    </w:tbl>
    <w:p w14:paraId="692FEB66">
      <w:pPr>
        <w:pStyle w:val="3"/>
        <w:rPr>
          <w:rFonts w:hint="default"/>
          <w:lang w:val="en-US" w:eastAsia="zh-CN"/>
        </w:rPr>
        <w:sectPr>
          <w:pgSz w:w="11906" w:h="16838"/>
          <w:pgMar w:top="1587" w:right="1644" w:bottom="1587" w:left="1644" w:header="851" w:footer="1304" w:gutter="0"/>
          <w:pgNumType w:fmt="decimal"/>
          <w:cols w:space="720" w:num="1"/>
          <w:rtlGutter w:val="0"/>
          <w:docGrid w:type="lines" w:linePitch="455" w:charSpace="0"/>
        </w:sectPr>
      </w:pPr>
      <w:bookmarkStart w:id="0" w:name="_GoBack"/>
      <w:bookmarkEnd w:id="0"/>
    </w:p>
    <w:p w14:paraId="621DAD2A"/>
    <w:sectPr>
      <w:pgSz w:w="16838" w:h="11906" w:orient="landscape"/>
      <w:pgMar w:top="1588" w:right="2098" w:bottom="1588" w:left="2041" w:header="851" w:footer="1587" w:gutter="0"/>
      <w:pgNumType w:fmt="decimal"/>
      <w:cols w:space="720" w:num="1"/>
      <w:rtlGutter w:val="0"/>
      <w:docGrid w:type="lines" w:linePitch="43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仿宋简体">
    <w:altName w:val="Arial Unicode MS"/>
    <w:panose1 w:val="02010601030101010101"/>
    <w:charset w:val="86"/>
    <w:family w:val="auto"/>
    <w:pitch w:val="default"/>
    <w:sig w:usb0="00000000" w:usb1="00000000" w:usb2="00000000" w:usb3="00000000" w:csb0="00040000" w:csb1="00000000"/>
  </w:font>
  <w:font w:name="??">
    <w:altName w:val="DejaVu Math TeX Gyre"/>
    <w:panose1 w:val="00000000000000000000"/>
    <w:charset w:val="00"/>
    <w:family w:val="auto"/>
    <w:pitch w:val="default"/>
    <w:sig w:usb0="00000000" w:usb1="00000000" w:usb2="00000000" w:usb3="00000000" w:csb0="00000001" w:csb1="00000000"/>
  </w:font>
  <w:font w:name="方正小标宋简体">
    <w:altName w:val="Arial Unicode MS"/>
    <w:panose1 w:val="02010601030101010101"/>
    <w:charset w:val="86"/>
    <w:family w:val="auto"/>
    <w:pitch w:val="default"/>
    <w:sig w:usb0="00000000" w:usb1="00000000" w:usb2="00000000" w:usb3="00000000" w:csb0="00040000" w:csb1="00000000"/>
  </w:font>
  <w:font w:name="方正仿宋_GBK">
    <w:altName w:val="Arial Unicode MS"/>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黑体_GBK">
    <w:altName w:val="Arial Unicode MS"/>
    <w:panose1 w:val="03000509000000000000"/>
    <w:charset w:val="86"/>
    <w:family w:val="auto"/>
    <w:pitch w:val="default"/>
    <w:sig w:usb0="00000000" w:usb1="00000000" w:usb2="00000000" w:usb3="00000000" w:csb0="00040000" w:csb1="00000000"/>
  </w:font>
  <w:font w:name="方正小标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FBC533">
    <w:pPr>
      <w:pStyle w:val="5"/>
      <w:ind w:right="360"/>
      <w:rPr>
        <w:rFonts w:eastAsia="方正仿宋_GBK"/>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F947AA1">
                          <w:pPr>
                            <w:pStyle w:val="5"/>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3</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ml5N0zAEAAKcDAAAOAAAAAAAAAAEAIAAAAB4BAABkcnMvZTJv&#10;RG9jLnhtbFBLBQYAAAAABgAGAFkBAABcBQAAAAA=&#10;">
              <v:path/>
              <v:fill on="f" focussize="0,0"/>
              <v:stroke on="f"/>
              <v:imagedata o:title=""/>
              <o:lock v:ext="edit" aspectratio="f"/>
              <v:textbox inset="0mm,0mm,0mm,0mm" style="mso-fit-shape-to-text:t;">
                <w:txbxContent>
                  <w:p w14:paraId="7F947AA1">
                    <w:pPr>
                      <w:pStyle w:val="5"/>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3</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F72CB4">
    <w:pPr>
      <w:pStyle w:val="5"/>
      <w:ind w:right="360"/>
      <w:rPr>
        <w:rFonts w:hint="eastAsia" w:eastAsia="方正仿宋_GBK"/>
        <w:lang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8E69C61">
                          <w:pPr>
                            <w:pStyle w:val="5"/>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4</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CX2GkzAEAAKcDAAAOAAAAAAAAAAEAIAAAAB4BAABkcnMvZTJv&#10;RG9jLnhtbFBLBQYAAAAABgAGAFkBAABcBQAAAAA=&#10;">
              <v:path/>
              <v:fill on="f" focussize="0,0"/>
              <v:stroke on="f"/>
              <v:imagedata o:title=""/>
              <o:lock v:ext="edit" aspectratio="f"/>
              <v:textbox inset="0mm,0mm,0mm,0mm" style="mso-fit-shape-to-text:t;">
                <w:txbxContent>
                  <w:p w14:paraId="08E69C61">
                    <w:pPr>
                      <w:pStyle w:val="5"/>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4</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0D4937"/>
    <w:rsid w:val="760D49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9">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eastAsia="宋体" w:cs="Times New Roman"/>
      <w:sz w:val="30"/>
      <w:szCs w:val="21"/>
    </w:rPr>
  </w:style>
  <w:style w:type="paragraph" w:styleId="3">
    <w:name w:val="toa heading"/>
    <w:next w:val="1"/>
    <w:qFormat/>
    <w:uiPriority w:val="0"/>
    <w:pPr>
      <w:widowControl w:val="0"/>
      <w:spacing w:before="120"/>
      <w:jc w:val="both"/>
    </w:pPr>
    <w:rPr>
      <w:rFonts w:ascii="Times New Roman" w:hAnsi="Times New Roman" w:eastAsia="宋体" w:cs="Times New Roman"/>
      <w:kern w:val="2"/>
      <w:sz w:val="24"/>
      <w:lang w:val="en-US" w:eastAsia="zh-CN" w:bidi="ar-SA"/>
    </w:rPr>
  </w:style>
  <w:style w:type="paragraph" w:styleId="4">
    <w:name w:val="Body Text"/>
    <w:basedOn w:val="1"/>
    <w:qFormat/>
    <w:uiPriority w:val="0"/>
    <w:pPr>
      <w:spacing w:after="120" w:afterLines="0"/>
    </w:pPr>
    <w:rPr>
      <w:rFonts w:eastAsia="宋体"/>
      <w:sz w:val="21"/>
      <w:szCs w:val="24"/>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Body Text First Indent"/>
    <w:basedOn w:val="4"/>
    <w:qFormat/>
    <w:uiPriority w:val="0"/>
    <w:pPr>
      <w:ind w:firstLine="420" w:firstLineChars="100"/>
    </w:pPr>
  </w:style>
  <w:style w:type="table" w:styleId="8">
    <w:name w:val="Table Grid"/>
    <w:basedOn w:val="7"/>
    <w:qFormat/>
    <w:uiPriority w:val="59"/>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uiPriority w:val="0"/>
    <w:rPr>
      <w:color w:val="0000FF"/>
      <w:u w:val="single"/>
    </w:rPr>
  </w:style>
  <w:style w:type="paragraph" w:customStyle="1" w:styleId="11">
    <w:name w:val="图表目录1"/>
    <w:next w:val="12"/>
    <w:qFormat/>
    <w:uiPriority w:val="0"/>
    <w:pPr>
      <w:widowControl w:val="0"/>
      <w:ind w:left="200" w:leftChars="200" w:hanging="200" w:hangingChars="200"/>
      <w:jc w:val="both"/>
    </w:pPr>
    <w:rPr>
      <w:rFonts w:ascii="方正仿宋简体" w:hAnsi="??" w:eastAsia="方正仿宋简体" w:cs="Times New Roman"/>
      <w:color w:val="000000"/>
      <w:kern w:val="2"/>
      <w:sz w:val="32"/>
      <w:szCs w:val="32"/>
      <w:lang w:val="en-US" w:eastAsia="zh-CN"/>
    </w:rPr>
  </w:style>
  <w:style w:type="paragraph" w:customStyle="1" w:styleId="12">
    <w:name w:val="正文 New New New New New New New New New New New New New New New New New New New New New New New New New New New New New New New New New New New New New New New New New New New New New New New New New New New New New New New New New New New New New New Ne"/>
    <w:next w:val="11"/>
    <w:qFormat/>
    <w:uiPriority w:val="0"/>
    <w:pPr>
      <w:widowControl w:val="0"/>
      <w:jc w:val="both"/>
    </w:pPr>
    <w:rPr>
      <w:rFonts w:ascii="方正仿宋简体" w:hAnsi="??" w:eastAsia="方正仿宋简体" w:cs="Times New Roman"/>
      <w:color w:val="000000"/>
      <w:kern w:val="2"/>
      <w:sz w:val="32"/>
      <w:szCs w:val="32"/>
      <w:lang w:val="en-US" w:eastAsia="zh-CN"/>
    </w:rPr>
  </w:style>
  <w:style w:type="paragraph" w:customStyle="1" w:styleId="13">
    <w:name w:val="正文 New New New New New New New New"/>
    <w:qFormat/>
    <w:uiPriority w:val="0"/>
    <w:pPr>
      <w:widowControl w:val="0"/>
      <w:jc w:val="both"/>
    </w:pPr>
    <w:rPr>
      <w:rFonts w:ascii="Times New Roman" w:hAnsi="Times New Roman" w:eastAsia="宋体" w:cs="Times New Roman"/>
      <w:kern w:val="2"/>
      <w:sz w:val="21"/>
      <w:lang w:val="en-US" w:eastAsia="zh-CN"/>
    </w:rPr>
  </w:style>
  <w:style w:type="character" w:customStyle="1" w:styleId="14">
    <w:name w:val="font12"/>
    <w:basedOn w:val="9"/>
    <w:qFormat/>
    <w:uiPriority w:val="0"/>
    <w:rPr>
      <w:rFonts w:hint="default" w:ascii="Times New Roman" w:hAnsi="Times New Roman" w:cs="Times New Roman"/>
      <w:color w:val="000000"/>
      <w:sz w:val="20"/>
      <w:szCs w:val="20"/>
      <w:u w:val="none"/>
    </w:rPr>
  </w:style>
  <w:style w:type="character" w:customStyle="1" w:styleId="15">
    <w:name w:val="font91"/>
    <w:basedOn w:val="9"/>
    <w:qFormat/>
    <w:uiPriority w:val="0"/>
    <w:rPr>
      <w:rFonts w:hint="eastAsia" w:ascii="黑体" w:hAnsi="宋体" w:eastAsia="黑体" w:cs="黑体"/>
      <w:color w:val="000000"/>
      <w:sz w:val="20"/>
      <w:szCs w:val="20"/>
      <w:u w:val="none"/>
    </w:rPr>
  </w:style>
  <w:style w:type="character" w:customStyle="1" w:styleId="16">
    <w:name w:val="font51"/>
    <w:basedOn w:val="9"/>
    <w:qFormat/>
    <w:uiPriority w:val="0"/>
    <w:rPr>
      <w:rFonts w:hint="eastAsia" w:ascii="宋体" w:hAnsi="宋体" w:eastAsia="宋体" w:cs="宋体"/>
      <w:color w:val="000000"/>
      <w:sz w:val="20"/>
      <w:szCs w:val="20"/>
      <w:u w:val="none"/>
    </w:rPr>
  </w:style>
  <w:style w:type="character" w:customStyle="1" w:styleId="17">
    <w:name w:val="font101"/>
    <w:basedOn w:val="9"/>
    <w:qFormat/>
    <w:uiPriority w:val="0"/>
    <w:rPr>
      <w:rFonts w:hint="eastAsia" w:ascii="黑体" w:hAnsi="宋体" w:eastAsia="黑体" w:cs="黑体"/>
      <w:color w:val="000000"/>
      <w:sz w:val="18"/>
      <w:szCs w:val="18"/>
      <w:u w:val="none"/>
    </w:rPr>
  </w:style>
  <w:style w:type="character" w:customStyle="1" w:styleId="18">
    <w:name w:val="font81"/>
    <w:basedOn w:val="9"/>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云南省林业厅</Company>
  <Pages>26</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2025-10-30T08:09:00Z</dcterms:created>
  <dc:creator>莫语</dc:creator>
  <cp:lastModifiedBy>莫语</cp:lastModifiedBy>
  <dcterms:modified xsi:type="dcterms:W3CDTF">2025-10-30T08:10:02Z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416A997CD3994B4DB8B67E261F3ADFC2_11</vt:lpwstr>
  </property>
  <property fmtid="{D5CDD505-2E9C-101B-9397-08002B2CF9AE}" pid="4" name="KSOTemplateDocerSaveRecord">
    <vt:lpwstr>eyJoZGlkIjoiOWYzOGRiNDNiM2UxMzI1NzY2YjQ2MDA1ODRkNTQzY2YiLCJ1c2VySWQiOiIzNDA1ODU0MDcifQ==</vt:lpwstr>
  </property>
</Properties>
</file>