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EB31DD">
      <w:pPr>
        <w:spacing w:before="79" w:line="224" w:lineRule="auto"/>
        <w:ind w:left="4"/>
        <w:outlineLvl w:val="0"/>
        <w:rPr>
          <w:rFonts w:hint="eastAsia" w:ascii="方正黑体_GBK" w:hAnsi="方正黑体_GBK" w:eastAsia="方正黑体_GBK" w:cs="方正黑体_GBK"/>
          <w:b w:val="0"/>
          <w:bCs w:val="0"/>
          <w:spacing w:val="-16"/>
          <w:sz w:val="32"/>
          <w:szCs w:val="32"/>
        </w:rPr>
      </w:pPr>
      <w:bookmarkStart w:id="1" w:name="_GoBack"/>
      <w:bookmarkEnd w:id="1"/>
      <w:r>
        <w:rPr>
          <w:rFonts w:hint="eastAsia" w:ascii="方正黑体_GBK" w:hAnsi="方正黑体_GBK" w:eastAsia="方正黑体_GBK" w:cs="方正黑体_GBK"/>
          <w:b w:val="0"/>
          <w:bCs w:val="0"/>
          <w:spacing w:val="-16"/>
          <w:sz w:val="32"/>
          <w:szCs w:val="32"/>
        </w:rPr>
        <w:t>附件1</w:t>
      </w:r>
    </w:p>
    <w:p w14:paraId="5B63FDCA">
      <w:pPr>
        <w:pStyle w:val="2"/>
        <w:spacing w:before="114" w:line="218" w:lineRule="auto"/>
        <w:ind w:left="3496"/>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b w:val="0"/>
          <w:bCs w:val="0"/>
          <w:spacing w:val="-3"/>
          <w:sz w:val="44"/>
          <w:szCs w:val="44"/>
        </w:rPr>
        <w:t>云南省中药材</w:t>
      </w:r>
      <w:r>
        <w:rPr>
          <w:rFonts w:hint="default" w:ascii="Times New Roman" w:hAnsi="Times New Roman" w:eastAsia="方正小标宋_GBK" w:cs="Times New Roman"/>
          <w:b w:val="0"/>
          <w:bCs w:val="0"/>
          <w:spacing w:val="-3"/>
          <w:sz w:val="44"/>
          <w:szCs w:val="44"/>
        </w:rPr>
        <w:t>GAP</w:t>
      </w:r>
      <w:r>
        <w:rPr>
          <w:rFonts w:hint="eastAsia" w:ascii="方正小标宋_GBK" w:hAnsi="方正小标宋_GBK" w:eastAsia="方正小标宋_GBK" w:cs="方正小标宋_GBK"/>
          <w:b w:val="0"/>
          <w:bCs w:val="0"/>
          <w:spacing w:val="-3"/>
          <w:sz w:val="44"/>
          <w:szCs w:val="44"/>
        </w:rPr>
        <w:t>基地评价申报流程</w:t>
      </w:r>
    </w:p>
    <w:p w14:paraId="5CD9702E">
      <w:pPr>
        <w:spacing w:line="294" w:lineRule="auto"/>
        <w:rPr>
          <w:rFonts w:hint="default" w:ascii="Times New Roman" w:hAnsi="Times New Roman" w:cs="Times New Roman"/>
          <w:sz w:val="21"/>
        </w:rPr>
      </w:pPr>
    </w:p>
    <w:p w14:paraId="3AB3D069">
      <w:pPr>
        <w:spacing w:line="294" w:lineRule="auto"/>
        <w:rPr>
          <w:rFonts w:hint="default" w:ascii="Times New Roman" w:hAnsi="Times New Roman" w:cs="Times New Roman"/>
          <w:sz w:val="21"/>
        </w:rPr>
      </w:pPr>
    </w:p>
    <w:p w14:paraId="77C83C05">
      <w:pPr>
        <w:jc w:val="center"/>
        <w:rPr>
          <w:rFonts w:hint="default" w:ascii="Times New Roman" w:hAnsi="Times New Roman" w:cs="Times New Roman"/>
          <w:color w:val="000000"/>
          <w:spacing w:val="0"/>
          <w:w w:val="100"/>
          <w:position w:val="0"/>
          <w:sz w:val="36"/>
          <w:szCs w:val="36"/>
          <w:lang w:val="en-US" w:eastAsia="zh-CN"/>
        </w:rPr>
      </w:pPr>
      <w:r>
        <w:drawing>
          <wp:inline distT="0" distB="0" distL="114300" distR="114300">
            <wp:extent cx="7324725" cy="3336290"/>
            <wp:effectExtent l="0" t="0" r="9525" b="16510"/>
            <wp:docPr id="3" name="图片 1" descr="D:/桌面/GAP基地评价流程.pngGAP基地评价流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D:/桌面/GAP基地评价流程.pngGAP基地评价流程"/>
                    <pic:cNvPicPr>
                      <a:picLocks noChangeAspect="1"/>
                    </pic:cNvPicPr>
                  </pic:nvPicPr>
                  <pic:blipFill>
                    <a:blip r:embed="rId20"/>
                    <a:srcRect t="9515" b="9515"/>
                    <a:stretch>
                      <a:fillRect/>
                    </a:stretch>
                  </pic:blipFill>
                  <pic:spPr>
                    <a:xfrm>
                      <a:off x="0" y="0"/>
                      <a:ext cx="7324725" cy="3336290"/>
                    </a:xfrm>
                    <a:prstGeom prst="rect">
                      <a:avLst/>
                    </a:prstGeom>
                    <a:noFill/>
                    <a:ln>
                      <a:noFill/>
                    </a:ln>
                  </pic:spPr>
                </pic:pic>
              </a:graphicData>
            </a:graphic>
          </wp:inline>
        </w:drawing>
      </w:r>
    </w:p>
    <w:p w14:paraId="42126BD8">
      <w:pPr>
        <w:pStyle w:val="12"/>
        <w:keepNext/>
        <w:keepLines/>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both"/>
        <w:textAlignment w:val="auto"/>
        <w:rPr>
          <w:rFonts w:hint="default" w:ascii="Times New Roman" w:hAnsi="Times New Roman" w:cs="Times New Roman"/>
          <w:color w:val="000000"/>
          <w:spacing w:val="0"/>
          <w:w w:val="100"/>
          <w:position w:val="0"/>
          <w:sz w:val="36"/>
          <w:szCs w:val="36"/>
          <w:lang w:val="en-US" w:eastAsia="zh-CN"/>
        </w:rPr>
        <w:sectPr>
          <w:headerReference r:id="rId3" w:type="default"/>
          <w:footerReference r:id="rId4" w:type="default"/>
          <w:footnotePr>
            <w:numFmt w:val="decimal"/>
          </w:footnotePr>
          <w:pgSz w:w="16840" w:h="11900" w:orient="landscape"/>
          <w:pgMar w:top="1814" w:right="1701" w:bottom="1196" w:left="1701" w:header="0" w:footer="2908" w:gutter="0"/>
          <w:pgBorders>
            <w:top w:val="none" w:sz="0" w:space="0"/>
            <w:left w:val="none" w:sz="0" w:space="0"/>
            <w:bottom w:val="none" w:sz="0" w:space="0"/>
            <w:right w:val="none" w:sz="0" w:space="0"/>
          </w:pgBorders>
          <w:pgNumType w:fmt="decimal"/>
          <w:cols w:space="0" w:num="1"/>
          <w:rtlGutter w:val="0"/>
          <w:docGrid w:linePitch="360" w:charSpace="0"/>
        </w:sectPr>
      </w:pPr>
    </w:p>
    <w:p w14:paraId="5199A86C">
      <w:pPr>
        <w:spacing w:before="79" w:line="224" w:lineRule="auto"/>
        <w:ind w:left="4"/>
        <w:outlineLvl w:val="0"/>
        <w:rPr>
          <w:rFonts w:hint="eastAsia" w:ascii="方正黑体_GBK" w:hAnsi="方正黑体_GBK" w:eastAsia="方正黑体_GBK" w:cs="方正黑体_GBK"/>
          <w:b w:val="0"/>
          <w:bCs w:val="0"/>
          <w:spacing w:val="-16"/>
          <w:sz w:val="32"/>
          <w:szCs w:val="32"/>
          <w:lang w:val="en-US" w:eastAsia="zh-CN"/>
        </w:rPr>
      </w:pPr>
      <w:r>
        <w:rPr>
          <w:rFonts w:hint="eastAsia" w:ascii="方正黑体_GBK" w:hAnsi="方正黑体_GBK" w:eastAsia="方正黑体_GBK" w:cs="方正黑体_GBK"/>
          <w:b w:val="0"/>
          <w:bCs w:val="0"/>
          <w:spacing w:val="-16"/>
          <w:sz w:val="32"/>
          <w:szCs w:val="32"/>
        </w:rPr>
        <w:t>附件</w:t>
      </w:r>
      <w:r>
        <w:rPr>
          <w:rFonts w:hint="eastAsia" w:ascii="方正黑体_GBK" w:hAnsi="方正黑体_GBK" w:eastAsia="方正黑体_GBK" w:cs="方正黑体_GBK"/>
          <w:b w:val="0"/>
          <w:bCs w:val="0"/>
          <w:spacing w:val="-16"/>
          <w:sz w:val="32"/>
          <w:szCs w:val="32"/>
          <w:lang w:val="en-US" w:eastAsia="zh-CN"/>
        </w:rPr>
        <w:t>2</w:t>
      </w:r>
    </w:p>
    <w:p w14:paraId="4E8F7BB5">
      <w:pPr>
        <w:spacing w:before="79" w:line="224" w:lineRule="auto"/>
        <w:ind w:left="4"/>
        <w:rPr>
          <w:rFonts w:hint="default" w:ascii="Times New Roman" w:hAnsi="Times New Roman" w:cs="Times New Roman"/>
          <w:sz w:val="21"/>
        </w:rPr>
      </w:pPr>
    </w:p>
    <w:p w14:paraId="694E7C46">
      <w:pPr>
        <w:pStyle w:val="2"/>
        <w:keepNext w:val="0"/>
        <w:keepLines w:val="0"/>
        <w:pageBreakBefore w:val="0"/>
        <w:widowControl w:val="0"/>
        <w:kinsoku/>
        <w:wordWrap/>
        <w:overflowPunct/>
        <w:topLinePunct w:val="0"/>
        <w:autoSpaceDE/>
        <w:autoSpaceDN/>
        <w:bidi w:val="0"/>
        <w:adjustRightInd w:val="0"/>
        <w:snapToGrid w:val="0"/>
        <w:spacing w:line="219" w:lineRule="auto"/>
        <w:ind w:left="0"/>
        <w:jc w:val="center"/>
        <w:textAlignment w:val="auto"/>
        <w:rPr>
          <w:rFonts w:hint="default" w:ascii="Times New Roman" w:hAnsi="Times New Roman" w:cs="Times New Roman"/>
          <w:sz w:val="44"/>
          <w:szCs w:val="44"/>
        </w:rPr>
      </w:pPr>
      <w:r>
        <w:rPr>
          <w:rFonts w:hint="eastAsia" w:ascii="方正小标宋_GBK" w:hAnsi="方正小标宋_GBK" w:eastAsia="方正小标宋_GBK" w:cs="方正小标宋_GBK"/>
          <w:b w:val="0"/>
          <w:bCs w:val="0"/>
          <w:spacing w:val="-8"/>
          <w:sz w:val="44"/>
          <w:szCs w:val="44"/>
        </w:rPr>
        <w:t>云南省中药材</w:t>
      </w:r>
      <w:r>
        <w:rPr>
          <w:rFonts w:hint="default" w:ascii="Times New Roman" w:hAnsi="Times New Roman" w:eastAsia="方正小标宋_GBK" w:cs="Times New Roman"/>
          <w:b w:val="0"/>
          <w:bCs w:val="0"/>
          <w:spacing w:val="-8"/>
          <w:sz w:val="44"/>
          <w:szCs w:val="44"/>
        </w:rPr>
        <w:t>GAP</w:t>
      </w:r>
      <w:r>
        <w:rPr>
          <w:rFonts w:hint="eastAsia" w:ascii="方正小标宋_GBK" w:hAnsi="方正小标宋_GBK" w:eastAsia="方正小标宋_GBK" w:cs="方正小标宋_GBK"/>
          <w:b w:val="0"/>
          <w:bCs w:val="0"/>
          <w:spacing w:val="-8"/>
          <w:sz w:val="44"/>
          <w:szCs w:val="44"/>
        </w:rPr>
        <w:t>基地评价申报单位承诺书</w:t>
      </w:r>
    </w:p>
    <w:p w14:paraId="16B17B33">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724" w:firstLineChars="200"/>
        <w:textAlignment w:val="baseline"/>
        <w:rPr>
          <w:rFonts w:hint="default" w:ascii="Times New Roman" w:hAnsi="Times New Roman" w:eastAsia="方正仿宋_GBK" w:cs="Times New Roman"/>
          <w:spacing w:val="21"/>
          <w:sz w:val="32"/>
          <w:szCs w:val="32"/>
        </w:rPr>
      </w:pPr>
    </w:p>
    <w:p w14:paraId="0E4CED48">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40" w:firstLineChars="200"/>
        <w:textAlignment w:val="baseline"/>
        <w:rPr>
          <w:rFonts w:hint="default" w:ascii="Times New Roman" w:hAnsi="Times New Roman" w:eastAsia="方正仿宋_GBK" w:cs="Times New Roman"/>
          <w:spacing w:val="0"/>
          <w:sz w:val="32"/>
          <w:szCs w:val="32"/>
        </w:rPr>
      </w:pPr>
      <w:r>
        <w:rPr>
          <w:rFonts w:hint="eastAsia" w:ascii="Times New Roman" w:hAnsi="Times New Roman" w:eastAsia="方正仿宋_GBK" w:cs="Times New Roman"/>
          <w:spacing w:val="0"/>
          <w:sz w:val="32"/>
          <w:szCs w:val="32"/>
          <w:lang w:val="en-US" w:eastAsia="zh-CN"/>
        </w:rPr>
        <w:t>XX</w:t>
      </w:r>
      <w:r>
        <w:rPr>
          <w:rFonts w:hint="default" w:ascii="Times New Roman" w:hAnsi="Times New Roman" w:eastAsia="方正仿宋_GBK" w:cs="Times New Roman"/>
          <w:spacing w:val="0"/>
          <w:sz w:val="32"/>
          <w:szCs w:val="32"/>
          <w:lang w:val="en-US" w:eastAsia="zh-CN"/>
        </w:rPr>
        <w:t>X</w:t>
      </w:r>
      <w:r>
        <w:rPr>
          <w:rFonts w:hint="eastAsia" w:ascii="Times New Roman" w:hAnsi="Times New Roman" w:eastAsia="方正仿宋_GBK" w:cs="Times New Roman"/>
          <w:spacing w:val="0"/>
          <w:sz w:val="32"/>
          <w:szCs w:val="32"/>
          <w:lang w:eastAsia="zh-CN"/>
        </w:rPr>
        <w:t>（</w:t>
      </w:r>
      <w:r>
        <w:rPr>
          <w:rFonts w:hint="default" w:ascii="Times New Roman" w:hAnsi="Times New Roman" w:eastAsia="方正仿宋_GBK" w:cs="Times New Roman"/>
          <w:spacing w:val="0"/>
          <w:sz w:val="32"/>
          <w:szCs w:val="32"/>
        </w:rPr>
        <w:t>企业</w:t>
      </w:r>
      <w:r>
        <w:rPr>
          <w:rFonts w:hint="eastAsia" w:ascii="Times New Roman" w:hAnsi="Times New Roman" w:eastAsia="方正仿宋_GBK" w:cs="Times New Roman"/>
          <w:spacing w:val="0"/>
          <w:sz w:val="32"/>
          <w:szCs w:val="32"/>
          <w:lang w:eastAsia="zh-CN"/>
        </w:rPr>
        <w:t>）</w:t>
      </w:r>
      <w:r>
        <w:rPr>
          <w:rFonts w:hint="default" w:ascii="Times New Roman" w:hAnsi="Times New Roman" w:eastAsia="方正仿宋_GBK" w:cs="Times New Roman"/>
          <w:spacing w:val="0"/>
          <w:sz w:val="32"/>
          <w:szCs w:val="32"/>
        </w:rPr>
        <w:t>郑重承诺：</w:t>
      </w:r>
    </w:p>
    <w:p w14:paraId="1DEAADB9">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40" w:firstLineChars="200"/>
        <w:textAlignment w:val="baseline"/>
        <w:rPr>
          <w:rFonts w:hint="default" w:ascii="Times New Roman" w:hAnsi="Times New Roman" w:eastAsia="方正仿宋_GBK" w:cs="Times New Roman"/>
          <w:spacing w:val="0"/>
          <w:sz w:val="32"/>
          <w:szCs w:val="32"/>
        </w:rPr>
      </w:pPr>
      <w:r>
        <w:rPr>
          <w:rFonts w:hint="default" w:ascii="Times New Roman" w:hAnsi="Times New Roman" w:eastAsia="方正仿宋_GBK" w:cs="Times New Roman"/>
          <w:spacing w:val="0"/>
          <w:sz w:val="32"/>
          <w:szCs w:val="32"/>
        </w:rPr>
        <w:t>此次申报云南省中药材GAP基地评价所提交全部材料内容和附件资料</w:t>
      </w:r>
      <w:r>
        <w:rPr>
          <w:rFonts w:hint="eastAsia" w:ascii="Times New Roman" w:hAnsi="Times New Roman" w:eastAsia="方正仿宋_GBK" w:cs="Times New Roman"/>
          <w:spacing w:val="0"/>
          <w:sz w:val="32"/>
          <w:szCs w:val="32"/>
          <w:lang w:eastAsia="zh-CN"/>
        </w:rPr>
        <w:t>（</w:t>
      </w:r>
      <w:r>
        <w:rPr>
          <w:rFonts w:hint="default" w:ascii="Times New Roman" w:hAnsi="Times New Roman" w:eastAsia="方正仿宋_GBK" w:cs="Times New Roman"/>
          <w:spacing w:val="0"/>
          <w:sz w:val="32"/>
          <w:szCs w:val="32"/>
        </w:rPr>
        <w:t>文件、证照、证件</w:t>
      </w:r>
      <w:r>
        <w:rPr>
          <w:rFonts w:hint="eastAsia" w:ascii="Times New Roman" w:hAnsi="Times New Roman" w:eastAsia="方正仿宋_GBK" w:cs="Times New Roman"/>
          <w:spacing w:val="0"/>
          <w:sz w:val="32"/>
          <w:szCs w:val="32"/>
          <w:lang w:eastAsia="zh-CN"/>
        </w:rPr>
        <w:t>）</w:t>
      </w:r>
      <w:r>
        <w:rPr>
          <w:rFonts w:hint="default" w:ascii="Times New Roman" w:hAnsi="Times New Roman" w:eastAsia="方正仿宋_GBK" w:cs="Times New Roman"/>
          <w:spacing w:val="0"/>
          <w:sz w:val="32"/>
          <w:szCs w:val="32"/>
        </w:rPr>
        <w:t>均真实、合法，如有不实之处或提供任何虚假材料，</w:t>
      </w:r>
      <w:r>
        <w:rPr>
          <w:rFonts w:hint="eastAsia" w:ascii="Times New Roman" w:hAnsi="Times New Roman" w:eastAsia="方正仿宋_GBK" w:cs="Times New Roman"/>
          <w:spacing w:val="0"/>
          <w:sz w:val="32"/>
          <w:szCs w:val="32"/>
          <w:lang w:val="en-US" w:eastAsia="zh-CN"/>
        </w:rPr>
        <w:t>XX</w:t>
      </w:r>
      <w:r>
        <w:rPr>
          <w:rFonts w:hint="default" w:ascii="Times New Roman" w:hAnsi="Times New Roman" w:eastAsia="方正仿宋_GBK" w:cs="Times New Roman"/>
          <w:spacing w:val="0"/>
          <w:sz w:val="32"/>
          <w:szCs w:val="32"/>
          <w:lang w:val="en-US" w:eastAsia="zh-CN"/>
        </w:rPr>
        <w:t>X</w:t>
      </w:r>
      <w:r>
        <w:rPr>
          <w:rFonts w:hint="eastAsia" w:ascii="Times New Roman" w:hAnsi="Times New Roman" w:eastAsia="方正仿宋_GBK" w:cs="Times New Roman"/>
          <w:spacing w:val="0"/>
          <w:sz w:val="32"/>
          <w:szCs w:val="32"/>
          <w:lang w:eastAsia="zh-CN"/>
        </w:rPr>
        <w:t>（</w:t>
      </w:r>
      <w:r>
        <w:rPr>
          <w:rFonts w:hint="default" w:ascii="Times New Roman" w:hAnsi="Times New Roman" w:eastAsia="方正仿宋_GBK" w:cs="Times New Roman"/>
          <w:spacing w:val="0"/>
          <w:sz w:val="32"/>
          <w:szCs w:val="32"/>
        </w:rPr>
        <w:t>企业</w:t>
      </w:r>
      <w:r>
        <w:rPr>
          <w:rFonts w:hint="eastAsia" w:ascii="Times New Roman" w:hAnsi="Times New Roman" w:eastAsia="方正仿宋_GBK" w:cs="Times New Roman"/>
          <w:spacing w:val="0"/>
          <w:sz w:val="32"/>
          <w:szCs w:val="32"/>
          <w:lang w:eastAsia="zh-CN"/>
        </w:rPr>
        <w:t>）</w:t>
      </w:r>
      <w:r>
        <w:rPr>
          <w:rFonts w:hint="default" w:ascii="Times New Roman" w:hAnsi="Times New Roman" w:eastAsia="方正仿宋_GBK" w:cs="Times New Roman"/>
          <w:spacing w:val="0"/>
          <w:sz w:val="32"/>
          <w:szCs w:val="32"/>
        </w:rPr>
        <w:t>愿意承担相关的法律责任，并承担由此产生的一切后果。</w:t>
      </w:r>
    </w:p>
    <w:p w14:paraId="1009FF2E">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40" w:firstLineChars="200"/>
        <w:textAlignment w:val="baseline"/>
        <w:rPr>
          <w:rFonts w:hint="default" w:ascii="Times New Roman" w:hAnsi="Times New Roman" w:eastAsia="方正仿宋_GBK" w:cs="Times New Roman"/>
          <w:spacing w:val="0"/>
          <w:sz w:val="32"/>
          <w:szCs w:val="32"/>
        </w:rPr>
      </w:pPr>
      <w:r>
        <w:rPr>
          <w:rFonts w:hint="default" w:ascii="Times New Roman" w:hAnsi="Times New Roman" w:eastAsia="方正仿宋_GBK" w:cs="Times New Roman"/>
          <w:spacing w:val="0"/>
          <w:sz w:val="32"/>
          <w:szCs w:val="32"/>
        </w:rPr>
        <w:t>特此承诺</w:t>
      </w:r>
      <w:r>
        <w:rPr>
          <w:rFonts w:hint="eastAsia" w:ascii="Times New Roman" w:hAnsi="Times New Roman" w:eastAsia="方正仿宋_GBK" w:cs="Times New Roman"/>
          <w:spacing w:val="0"/>
          <w:sz w:val="32"/>
          <w:szCs w:val="32"/>
          <w:lang w:eastAsia="zh-CN"/>
        </w:rPr>
        <w:t>！</w:t>
      </w:r>
    </w:p>
    <w:p w14:paraId="70EA8DF6">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40" w:firstLineChars="200"/>
        <w:textAlignment w:val="baseline"/>
        <w:rPr>
          <w:rFonts w:hint="default" w:ascii="Times New Roman" w:hAnsi="Times New Roman" w:eastAsia="方正仿宋_GBK" w:cs="Times New Roman"/>
          <w:spacing w:val="0"/>
          <w:sz w:val="32"/>
          <w:szCs w:val="32"/>
        </w:rPr>
      </w:pPr>
    </w:p>
    <w:p w14:paraId="28D742D4">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40" w:firstLineChars="200"/>
        <w:textAlignment w:val="baseline"/>
        <w:rPr>
          <w:rFonts w:hint="default" w:ascii="Times New Roman" w:hAnsi="Times New Roman" w:eastAsia="方正仿宋_GBK" w:cs="Times New Roman"/>
          <w:spacing w:val="0"/>
          <w:sz w:val="32"/>
          <w:szCs w:val="32"/>
        </w:rPr>
      </w:pPr>
    </w:p>
    <w:p w14:paraId="30605372">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40" w:firstLineChars="200"/>
        <w:textAlignment w:val="baseline"/>
        <w:rPr>
          <w:rFonts w:hint="default" w:ascii="Times New Roman" w:hAnsi="Times New Roman" w:eastAsia="方正仿宋_GBK" w:cs="Times New Roman"/>
          <w:spacing w:val="0"/>
          <w:sz w:val="32"/>
          <w:szCs w:val="32"/>
        </w:rPr>
      </w:pPr>
    </w:p>
    <w:p w14:paraId="0197C786">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40" w:firstLineChars="200"/>
        <w:textAlignment w:val="baseline"/>
        <w:rPr>
          <w:rFonts w:hint="default" w:ascii="Times New Roman" w:hAnsi="Times New Roman" w:eastAsia="方正仿宋_GBK" w:cs="Times New Roman"/>
          <w:spacing w:val="0"/>
          <w:sz w:val="32"/>
          <w:szCs w:val="32"/>
        </w:rPr>
      </w:pPr>
    </w:p>
    <w:p w14:paraId="57690C1A">
      <w:pPr>
        <w:spacing w:before="0" w:line="560" w:lineRule="exact"/>
        <w:ind w:firstLine="3000" w:firstLineChars="1000"/>
        <w:jc w:val="center"/>
        <w:rPr>
          <w:rFonts w:hint="eastAsia" w:ascii="Times New Roman" w:hAnsi="Times New Roman" w:eastAsia="仿宋" w:cs="Times New Roman"/>
          <w:sz w:val="30"/>
          <w:szCs w:val="30"/>
          <w:lang w:eastAsia="zh-CN"/>
        </w:rPr>
      </w:pPr>
      <w:r>
        <w:rPr>
          <w:rFonts w:hint="default" w:ascii="Times New Roman" w:hAnsi="Times New Roman" w:eastAsia="仿宋" w:cs="Times New Roman"/>
          <w:spacing w:val="0"/>
          <w:sz w:val="30"/>
          <w:szCs w:val="30"/>
        </w:rPr>
        <w:t>申报单位</w:t>
      </w:r>
      <w:r>
        <w:rPr>
          <w:rFonts w:hint="eastAsia" w:ascii="Times New Roman" w:hAnsi="Times New Roman" w:eastAsia="仿宋" w:cs="Times New Roman"/>
          <w:spacing w:val="0"/>
          <w:sz w:val="30"/>
          <w:szCs w:val="30"/>
          <w:lang w:eastAsia="zh-CN"/>
        </w:rPr>
        <w:t>（</w:t>
      </w:r>
      <w:r>
        <w:rPr>
          <w:rFonts w:hint="default" w:ascii="Times New Roman" w:hAnsi="Times New Roman" w:eastAsia="仿宋" w:cs="Times New Roman"/>
          <w:spacing w:val="0"/>
          <w:sz w:val="30"/>
          <w:szCs w:val="30"/>
        </w:rPr>
        <w:t>盖章</w:t>
      </w:r>
      <w:r>
        <w:rPr>
          <w:rFonts w:hint="eastAsia" w:ascii="Times New Roman" w:hAnsi="Times New Roman" w:eastAsia="仿宋" w:cs="Times New Roman"/>
          <w:spacing w:val="0"/>
          <w:sz w:val="30"/>
          <w:szCs w:val="30"/>
          <w:lang w:eastAsia="zh-CN"/>
        </w:rPr>
        <w:t>）：</w:t>
      </w:r>
    </w:p>
    <w:p w14:paraId="35889592">
      <w:pPr>
        <w:spacing w:before="0" w:line="560" w:lineRule="exact"/>
        <w:ind w:firstLine="3000" w:firstLineChars="1000"/>
        <w:jc w:val="center"/>
        <w:rPr>
          <w:rFonts w:hint="default" w:ascii="Times New Roman" w:hAnsi="Times New Roman" w:eastAsia="仿宋" w:cs="Times New Roman"/>
          <w:spacing w:val="35"/>
          <w:sz w:val="30"/>
          <w:szCs w:val="30"/>
        </w:rPr>
      </w:pPr>
      <w:r>
        <w:rPr>
          <w:rFonts w:hint="default" w:ascii="Times New Roman" w:hAnsi="Times New Roman" w:eastAsia="仿宋" w:cs="Times New Roman"/>
          <w:spacing w:val="0"/>
          <w:sz w:val="30"/>
          <w:szCs w:val="30"/>
        </w:rPr>
        <w:t>日期</w:t>
      </w:r>
      <w:r>
        <w:rPr>
          <w:rFonts w:hint="eastAsia" w:ascii="Times New Roman" w:hAnsi="Times New Roman" w:eastAsia="仿宋" w:cs="Times New Roman"/>
          <w:spacing w:val="0"/>
          <w:sz w:val="30"/>
          <w:szCs w:val="30"/>
          <w:lang w:eastAsia="zh-CN"/>
        </w:rPr>
        <w:t>：</w:t>
      </w:r>
      <w:r>
        <w:rPr>
          <w:rFonts w:hint="eastAsia" w:ascii="Times New Roman" w:hAnsi="Times New Roman" w:eastAsia="仿宋" w:cs="Times New Roman"/>
          <w:spacing w:val="0"/>
          <w:sz w:val="30"/>
          <w:szCs w:val="30"/>
          <w:lang w:val="en-US" w:eastAsia="zh-CN"/>
        </w:rPr>
        <w:t xml:space="preserve">    </w:t>
      </w:r>
      <w:r>
        <w:rPr>
          <w:rFonts w:hint="default" w:ascii="Times New Roman" w:hAnsi="Times New Roman" w:eastAsia="仿宋" w:cs="Times New Roman"/>
          <w:spacing w:val="0"/>
          <w:sz w:val="30"/>
          <w:szCs w:val="30"/>
        </w:rPr>
        <w:t>年</w:t>
      </w:r>
      <w:r>
        <w:rPr>
          <w:rFonts w:hint="default" w:ascii="Times New Roman" w:hAnsi="Times New Roman" w:eastAsia="仿宋" w:cs="Times New Roman"/>
          <w:spacing w:val="0"/>
          <w:sz w:val="30"/>
          <w:szCs w:val="30"/>
          <w:lang w:val="en-US" w:eastAsia="zh-CN"/>
        </w:rPr>
        <w:t xml:space="preserve">  </w:t>
      </w:r>
      <w:r>
        <w:rPr>
          <w:rFonts w:hint="default" w:ascii="Times New Roman" w:hAnsi="Times New Roman" w:eastAsia="仿宋" w:cs="Times New Roman"/>
          <w:spacing w:val="0"/>
          <w:sz w:val="30"/>
          <w:szCs w:val="30"/>
        </w:rPr>
        <w:t>月</w:t>
      </w:r>
      <w:r>
        <w:rPr>
          <w:rFonts w:hint="default" w:ascii="Times New Roman" w:hAnsi="Times New Roman" w:eastAsia="仿宋" w:cs="Times New Roman"/>
          <w:spacing w:val="0"/>
          <w:sz w:val="30"/>
          <w:szCs w:val="30"/>
          <w:lang w:val="en-US" w:eastAsia="zh-CN"/>
        </w:rPr>
        <w:t xml:space="preserve">  </w:t>
      </w:r>
      <w:r>
        <w:rPr>
          <w:rFonts w:hint="default" w:ascii="Times New Roman" w:hAnsi="Times New Roman" w:eastAsia="仿宋" w:cs="Times New Roman"/>
          <w:spacing w:val="0"/>
          <w:sz w:val="30"/>
          <w:szCs w:val="30"/>
        </w:rPr>
        <w:t>日</w:t>
      </w:r>
    </w:p>
    <w:p w14:paraId="11E8EEC5">
      <w:pPr>
        <w:spacing w:line="560" w:lineRule="exact"/>
        <w:rPr>
          <w:rFonts w:hint="default" w:ascii="Times New Roman" w:hAnsi="Times New Roman" w:eastAsia="黑体" w:cs="Times New Roman"/>
          <w:b/>
          <w:bCs/>
          <w:spacing w:val="-16"/>
          <w:sz w:val="32"/>
          <w:szCs w:val="32"/>
          <w:lang w:val="en-US" w:eastAsia="zh-CN"/>
        </w:rPr>
      </w:pPr>
      <w:r>
        <w:rPr>
          <w:rFonts w:hint="default" w:ascii="Times New Roman" w:hAnsi="Times New Roman" w:eastAsia="黑体" w:cs="Times New Roman"/>
          <w:b/>
          <w:bCs/>
          <w:spacing w:val="-16"/>
          <w:sz w:val="32"/>
          <w:szCs w:val="32"/>
          <w:lang w:val="en-US" w:eastAsia="zh-CN"/>
        </w:rPr>
        <w:br w:type="page"/>
      </w:r>
    </w:p>
    <w:p w14:paraId="2A9C1FCB">
      <w:pPr>
        <w:spacing w:before="79" w:line="224" w:lineRule="auto"/>
        <w:ind w:left="4"/>
        <w:outlineLvl w:val="0"/>
        <w:rPr>
          <w:rFonts w:hint="default" w:ascii="方正黑体_GBK" w:hAnsi="方正黑体_GBK" w:eastAsia="方正黑体_GBK" w:cs="方正黑体_GBK"/>
          <w:b w:val="0"/>
          <w:bCs w:val="0"/>
          <w:spacing w:val="-16"/>
          <w:sz w:val="32"/>
          <w:szCs w:val="32"/>
          <w:lang w:val="en-US" w:eastAsia="zh-CN"/>
        </w:rPr>
      </w:pPr>
      <w:r>
        <w:rPr>
          <w:rFonts w:hint="eastAsia" w:ascii="方正黑体_GBK" w:hAnsi="方正黑体_GBK" w:eastAsia="方正黑体_GBK" w:cs="方正黑体_GBK"/>
          <w:b w:val="0"/>
          <w:bCs w:val="0"/>
          <w:spacing w:val="-16"/>
          <w:sz w:val="32"/>
          <w:szCs w:val="32"/>
          <w:lang w:val="en-US" w:eastAsia="zh-CN"/>
        </w:rPr>
        <w:t>附件3</w:t>
      </w:r>
    </w:p>
    <w:p w14:paraId="54652735">
      <w:pPr>
        <w:spacing w:before="79" w:line="224" w:lineRule="auto"/>
        <w:ind w:left="4"/>
        <w:rPr>
          <w:rFonts w:hint="eastAsia" w:ascii="黑体" w:hAnsi="黑体" w:eastAsia="黑体" w:cs="黑体"/>
          <w:b/>
          <w:bCs/>
          <w:spacing w:val="-16"/>
          <w:sz w:val="32"/>
          <w:szCs w:val="32"/>
          <w:lang w:val="en-US" w:eastAsia="zh-CN"/>
        </w:rPr>
      </w:pPr>
    </w:p>
    <w:p w14:paraId="4685F3F9">
      <w:pPr>
        <w:pStyle w:val="2"/>
        <w:spacing w:before="140" w:line="218" w:lineRule="auto"/>
        <w:jc w:val="center"/>
        <w:rPr>
          <w:rFonts w:hint="default" w:ascii="Times New Roman" w:hAnsi="Times New Roman" w:eastAsia="方正小标宋简体" w:cs="Times New Roman"/>
          <w:b w:val="0"/>
          <w:bCs w:val="0"/>
          <w:spacing w:val="-5"/>
          <w:kern w:val="2"/>
          <w:sz w:val="44"/>
          <w:szCs w:val="44"/>
          <w:lang w:val="en-US" w:eastAsia="zh-CN" w:bidi="ar-SA"/>
        </w:rPr>
      </w:pPr>
      <w:r>
        <w:rPr>
          <w:rFonts w:hint="eastAsia" w:ascii="方正小标宋_GBK" w:hAnsi="方正小标宋_GBK" w:eastAsia="方正小标宋_GBK" w:cs="方正小标宋_GBK"/>
          <w:b w:val="0"/>
          <w:bCs w:val="0"/>
          <w:spacing w:val="-5"/>
          <w:kern w:val="2"/>
          <w:sz w:val="44"/>
          <w:szCs w:val="44"/>
          <w:lang w:val="en-US" w:eastAsia="zh-CN" w:bidi="ar-SA"/>
        </w:rPr>
        <w:t>云南省中药材</w:t>
      </w:r>
      <w:r>
        <w:rPr>
          <w:rFonts w:hint="default" w:ascii="Times New Roman" w:hAnsi="Times New Roman" w:eastAsia="方正小标宋_GBK" w:cs="Times New Roman"/>
          <w:b w:val="0"/>
          <w:bCs w:val="0"/>
          <w:spacing w:val="-5"/>
          <w:kern w:val="2"/>
          <w:sz w:val="44"/>
          <w:szCs w:val="44"/>
          <w:lang w:val="en-US" w:eastAsia="zh-CN" w:bidi="ar-SA"/>
        </w:rPr>
        <w:t>GAP</w:t>
      </w:r>
      <w:r>
        <w:rPr>
          <w:rFonts w:hint="eastAsia" w:ascii="方正小标宋_GBK" w:hAnsi="方正小标宋_GBK" w:eastAsia="方正小标宋_GBK" w:cs="方正小标宋_GBK"/>
          <w:b w:val="0"/>
          <w:bCs w:val="0"/>
          <w:spacing w:val="-5"/>
          <w:kern w:val="2"/>
          <w:sz w:val="44"/>
          <w:szCs w:val="44"/>
          <w:lang w:val="en-US" w:eastAsia="zh-CN" w:bidi="ar-SA"/>
        </w:rPr>
        <w:t>基地评价放弃申报承诺书</w:t>
      </w:r>
    </w:p>
    <w:p w14:paraId="3AFA5988">
      <w:pPr>
        <w:spacing w:line="396" w:lineRule="auto"/>
        <w:rPr>
          <w:rFonts w:hint="default" w:ascii="Times New Roman" w:hAnsi="Times New Roman" w:cs="Times New Roman"/>
          <w:sz w:val="21"/>
        </w:rPr>
      </w:pPr>
    </w:p>
    <w:p w14:paraId="39CB1F98">
      <w:pPr>
        <w:keepNext w:val="0"/>
        <w:keepLines w:val="0"/>
        <w:pageBreakBefore w:val="0"/>
        <w:widowControl/>
        <w:kinsoku w:val="0"/>
        <w:wordWrap/>
        <w:overflowPunct/>
        <w:topLinePunct w:val="0"/>
        <w:autoSpaceDE w:val="0"/>
        <w:autoSpaceDN w:val="0"/>
        <w:bidi w:val="0"/>
        <w:adjustRightInd w:val="0"/>
        <w:snapToGrid w:val="0"/>
        <w:spacing w:afterLines="0" w:line="560" w:lineRule="exact"/>
        <w:ind w:left="0" w:firstLine="640" w:firstLineChars="200"/>
        <w:textAlignment w:val="baseline"/>
        <w:rPr>
          <w:rFonts w:hint="default" w:ascii="Times New Roman" w:hAnsi="Times New Roman" w:eastAsia="方正仿宋_GBK" w:cs="Times New Roman"/>
          <w:spacing w:val="0"/>
          <w:sz w:val="32"/>
          <w:szCs w:val="32"/>
        </w:rPr>
      </w:pPr>
      <w:r>
        <w:rPr>
          <w:rFonts w:hint="eastAsia" w:ascii="Times New Roman" w:hAnsi="Times New Roman" w:eastAsia="方正仿宋_GBK" w:cs="Times New Roman"/>
          <w:spacing w:val="0"/>
          <w:sz w:val="32"/>
          <w:szCs w:val="32"/>
          <w:lang w:eastAsia="zh-CN"/>
        </w:rPr>
        <w:t>XX</w:t>
      </w:r>
      <w:r>
        <w:rPr>
          <w:rFonts w:hint="default" w:ascii="Times New Roman" w:hAnsi="Times New Roman" w:eastAsia="方正仿宋_GBK" w:cs="Times New Roman"/>
          <w:spacing w:val="0"/>
          <w:sz w:val="32"/>
          <w:szCs w:val="32"/>
        </w:rPr>
        <w:t>公司郑重承诺，公司于</w:t>
      </w:r>
      <w:r>
        <w:rPr>
          <w:rFonts w:hint="eastAsia" w:ascii="Times New Roman" w:hAnsi="Times New Roman" w:eastAsia="方正仿宋_GBK" w:cs="Times New Roman"/>
          <w:spacing w:val="0"/>
          <w:sz w:val="32"/>
          <w:szCs w:val="32"/>
          <w:lang w:eastAsia="zh-CN"/>
        </w:rPr>
        <w:t>XX</w:t>
      </w:r>
      <w:r>
        <w:rPr>
          <w:rFonts w:hint="default" w:ascii="Times New Roman" w:hAnsi="Times New Roman" w:eastAsia="方正仿宋_GBK" w:cs="Times New Roman"/>
          <w:spacing w:val="0"/>
          <w:sz w:val="32"/>
          <w:szCs w:val="32"/>
        </w:rPr>
        <w:t>年</w:t>
      </w:r>
      <w:r>
        <w:rPr>
          <w:rFonts w:hint="eastAsia" w:ascii="Times New Roman" w:hAnsi="Times New Roman" w:eastAsia="方正仿宋_GBK" w:cs="Times New Roman"/>
          <w:spacing w:val="0"/>
          <w:sz w:val="32"/>
          <w:szCs w:val="32"/>
          <w:lang w:eastAsia="zh-CN"/>
        </w:rPr>
        <w:t>XX</w:t>
      </w:r>
      <w:r>
        <w:rPr>
          <w:rFonts w:hint="default" w:ascii="Times New Roman" w:hAnsi="Times New Roman" w:eastAsia="方正仿宋_GBK" w:cs="Times New Roman"/>
          <w:spacing w:val="0"/>
          <w:sz w:val="32"/>
          <w:szCs w:val="32"/>
        </w:rPr>
        <w:t>月在</w:t>
      </w:r>
      <w:r>
        <w:rPr>
          <w:rFonts w:hint="eastAsia" w:ascii="Times New Roman" w:hAnsi="Times New Roman" w:eastAsia="方正仿宋_GBK" w:cs="Times New Roman"/>
          <w:spacing w:val="0"/>
          <w:sz w:val="32"/>
          <w:szCs w:val="32"/>
          <w:lang w:eastAsia="zh-CN"/>
        </w:rPr>
        <w:t>XX</w:t>
      </w:r>
      <w:r>
        <w:rPr>
          <w:rFonts w:hint="default" w:ascii="Times New Roman" w:hAnsi="Times New Roman" w:eastAsia="方正仿宋_GBK" w:cs="Times New Roman"/>
          <w:spacing w:val="0"/>
          <w:sz w:val="32"/>
          <w:szCs w:val="32"/>
          <w:lang w:val="en-US" w:eastAsia="zh-CN"/>
        </w:rPr>
        <w:t>基地</w:t>
      </w:r>
      <w:r>
        <w:rPr>
          <w:rFonts w:hint="default" w:ascii="Times New Roman" w:hAnsi="Times New Roman" w:eastAsia="方正仿宋_GBK" w:cs="Times New Roman"/>
          <w:spacing w:val="0"/>
          <w:sz w:val="32"/>
          <w:szCs w:val="32"/>
        </w:rPr>
        <w:t>种植</w:t>
      </w:r>
      <w:r>
        <w:rPr>
          <w:rFonts w:hint="eastAsia" w:ascii="Times New Roman" w:hAnsi="Times New Roman" w:eastAsia="方正仿宋_GBK" w:cs="Times New Roman"/>
          <w:spacing w:val="0"/>
          <w:sz w:val="32"/>
          <w:szCs w:val="32"/>
          <w:lang w:val="en-US" w:eastAsia="zh-CN"/>
        </w:rPr>
        <w:t>XX</w:t>
      </w:r>
      <w:r>
        <w:rPr>
          <w:rFonts w:hint="default" w:ascii="Times New Roman" w:hAnsi="Times New Roman" w:eastAsia="方正仿宋_GBK" w:cs="Times New Roman"/>
          <w:spacing w:val="0"/>
          <w:sz w:val="32"/>
          <w:szCs w:val="32"/>
          <w:lang w:val="en-US" w:eastAsia="zh-CN"/>
        </w:rPr>
        <w:t>（品种）</w:t>
      </w:r>
      <w:r>
        <w:rPr>
          <w:rFonts w:hint="eastAsia" w:ascii="Times New Roman" w:hAnsi="Times New Roman" w:eastAsia="方正仿宋_GBK" w:cs="Times New Roman"/>
          <w:spacing w:val="0"/>
          <w:sz w:val="32"/>
          <w:szCs w:val="32"/>
          <w:lang w:val="en-US" w:eastAsia="zh-CN"/>
        </w:rPr>
        <w:t>XX</w:t>
      </w:r>
      <w:r>
        <w:rPr>
          <w:rFonts w:hint="default" w:ascii="Times New Roman" w:hAnsi="Times New Roman" w:eastAsia="方正仿宋_GBK" w:cs="Times New Roman"/>
          <w:spacing w:val="0"/>
          <w:sz w:val="32"/>
          <w:szCs w:val="32"/>
        </w:rPr>
        <w:t>亩，根据公司战略发展需要，加强种植、加工过程的规范化管理，实现规范化生产，保障药材的品质与安全，</w:t>
      </w:r>
      <w:r>
        <w:rPr>
          <w:rFonts w:hint="eastAsia" w:ascii="Times New Roman" w:hAnsi="Times New Roman" w:eastAsia="方正仿宋_GBK" w:cs="Times New Roman"/>
          <w:spacing w:val="0"/>
          <w:sz w:val="32"/>
          <w:szCs w:val="32"/>
          <w:lang w:val="en-US" w:eastAsia="zh-CN"/>
        </w:rPr>
        <w:t>XX</w:t>
      </w:r>
      <w:r>
        <w:rPr>
          <w:rFonts w:hint="default" w:ascii="Times New Roman" w:hAnsi="Times New Roman" w:eastAsia="方正仿宋_GBK" w:cs="Times New Roman"/>
          <w:spacing w:val="0"/>
          <w:sz w:val="32"/>
          <w:szCs w:val="32"/>
        </w:rPr>
        <w:t>年</w:t>
      </w:r>
      <w:r>
        <w:rPr>
          <w:rFonts w:hint="eastAsia" w:ascii="Times New Roman" w:hAnsi="Times New Roman" w:eastAsia="方正仿宋_GBK" w:cs="Times New Roman"/>
          <w:spacing w:val="0"/>
          <w:sz w:val="32"/>
          <w:szCs w:val="32"/>
          <w:lang w:val="en-US" w:eastAsia="zh-CN"/>
        </w:rPr>
        <w:t>XX</w:t>
      </w:r>
      <w:r>
        <w:rPr>
          <w:rFonts w:hint="default" w:ascii="Times New Roman" w:hAnsi="Times New Roman" w:eastAsia="方正仿宋_GBK" w:cs="Times New Roman"/>
          <w:spacing w:val="0"/>
          <w:sz w:val="32"/>
          <w:szCs w:val="32"/>
        </w:rPr>
        <w:t>月</w:t>
      </w:r>
      <w:r>
        <w:rPr>
          <w:rFonts w:hint="eastAsia" w:ascii="Times New Roman" w:hAnsi="Times New Roman" w:eastAsia="方正仿宋_GBK" w:cs="Times New Roman"/>
          <w:spacing w:val="0"/>
          <w:sz w:val="32"/>
          <w:szCs w:val="32"/>
          <w:lang w:val="en-US" w:eastAsia="zh-CN"/>
        </w:rPr>
        <w:t>XX</w:t>
      </w:r>
      <w:r>
        <w:rPr>
          <w:rFonts w:hint="default" w:ascii="Times New Roman" w:hAnsi="Times New Roman" w:eastAsia="方正仿宋_GBK" w:cs="Times New Roman"/>
          <w:spacing w:val="0"/>
          <w:sz w:val="32"/>
          <w:szCs w:val="32"/>
        </w:rPr>
        <w:t>日</w:t>
      </w:r>
      <w:r>
        <w:rPr>
          <w:rFonts w:hint="eastAsia" w:ascii="Times New Roman" w:hAnsi="Times New Roman" w:eastAsia="方正仿宋_GBK" w:cs="Times New Roman"/>
          <w:spacing w:val="0"/>
          <w:sz w:val="32"/>
          <w:szCs w:val="32"/>
          <w:lang w:val="en-US" w:eastAsia="zh-CN"/>
        </w:rPr>
        <w:t>XX</w:t>
      </w:r>
      <w:r>
        <w:rPr>
          <w:rFonts w:hint="default" w:ascii="Times New Roman" w:hAnsi="Times New Roman" w:eastAsia="方正仿宋_GBK" w:cs="Times New Roman"/>
          <w:spacing w:val="0"/>
          <w:sz w:val="32"/>
          <w:szCs w:val="32"/>
        </w:rPr>
        <w:t>公司与</w:t>
      </w:r>
      <w:r>
        <w:rPr>
          <w:rFonts w:hint="eastAsia" w:ascii="Times New Roman" w:hAnsi="Times New Roman" w:eastAsia="方正仿宋_GBK" w:cs="Times New Roman"/>
          <w:spacing w:val="0"/>
          <w:sz w:val="32"/>
          <w:szCs w:val="32"/>
          <w:lang w:val="en-US" w:eastAsia="zh-CN"/>
        </w:rPr>
        <w:t>XX</w:t>
      </w:r>
      <w:r>
        <w:rPr>
          <w:rFonts w:hint="default" w:ascii="Times New Roman" w:hAnsi="Times New Roman" w:eastAsia="方正仿宋_GBK" w:cs="Times New Roman"/>
          <w:spacing w:val="0"/>
          <w:sz w:val="32"/>
          <w:szCs w:val="32"/>
        </w:rPr>
        <w:t>公司签订GAP基地共建合作，合作期限为</w:t>
      </w:r>
      <w:r>
        <w:rPr>
          <w:rFonts w:hint="eastAsia" w:ascii="Times New Roman" w:hAnsi="Times New Roman" w:eastAsia="方正仿宋_GBK" w:cs="Times New Roman"/>
          <w:spacing w:val="0"/>
          <w:sz w:val="32"/>
          <w:szCs w:val="32"/>
          <w:lang w:val="en-US" w:eastAsia="zh-CN"/>
        </w:rPr>
        <w:t>XX</w:t>
      </w:r>
      <w:r>
        <w:rPr>
          <w:rFonts w:hint="default" w:ascii="Times New Roman" w:hAnsi="Times New Roman" w:eastAsia="方正仿宋_GBK" w:cs="Times New Roman"/>
          <w:spacing w:val="0"/>
          <w:sz w:val="32"/>
          <w:szCs w:val="32"/>
        </w:rPr>
        <w:t>年</w:t>
      </w:r>
      <w:r>
        <w:rPr>
          <w:rFonts w:hint="eastAsia" w:ascii="Times New Roman" w:hAnsi="Times New Roman" w:eastAsia="方正仿宋_GBK" w:cs="Times New Roman"/>
          <w:spacing w:val="0"/>
          <w:sz w:val="32"/>
          <w:szCs w:val="32"/>
          <w:lang w:val="en-US" w:eastAsia="zh-CN"/>
        </w:rPr>
        <w:t>XX</w:t>
      </w:r>
      <w:r>
        <w:rPr>
          <w:rFonts w:hint="default" w:ascii="Times New Roman" w:hAnsi="Times New Roman" w:eastAsia="方正仿宋_GBK" w:cs="Times New Roman"/>
          <w:spacing w:val="0"/>
          <w:sz w:val="32"/>
          <w:szCs w:val="32"/>
        </w:rPr>
        <w:t>月</w:t>
      </w:r>
      <w:r>
        <w:rPr>
          <w:rFonts w:hint="eastAsia" w:ascii="Times New Roman" w:hAnsi="Times New Roman" w:eastAsia="方正仿宋_GBK" w:cs="Times New Roman"/>
          <w:spacing w:val="0"/>
          <w:sz w:val="32"/>
          <w:szCs w:val="32"/>
          <w:lang w:val="en-US" w:eastAsia="zh-CN"/>
        </w:rPr>
        <w:t>XX</w:t>
      </w:r>
      <w:r>
        <w:rPr>
          <w:rFonts w:hint="default" w:ascii="Times New Roman" w:hAnsi="Times New Roman" w:eastAsia="方正仿宋_GBK" w:cs="Times New Roman"/>
          <w:spacing w:val="0"/>
          <w:sz w:val="32"/>
          <w:szCs w:val="32"/>
        </w:rPr>
        <w:t>日—</w:t>
      </w:r>
      <w:r>
        <w:rPr>
          <w:rFonts w:hint="eastAsia" w:ascii="Times New Roman" w:hAnsi="Times New Roman" w:eastAsia="方正仿宋_GBK" w:cs="Times New Roman"/>
          <w:spacing w:val="0"/>
          <w:sz w:val="32"/>
          <w:szCs w:val="32"/>
          <w:lang w:val="en-US" w:eastAsia="zh-CN"/>
        </w:rPr>
        <w:t>XX</w:t>
      </w:r>
      <w:r>
        <w:rPr>
          <w:rFonts w:hint="default" w:ascii="Times New Roman" w:hAnsi="Times New Roman" w:eastAsia="方正仿宋_GBK" w:cs="Times New Roman"/>
          <w:spacing w:val="0"/>
          <w:sz w:val="32"/>
          <w:szCs w:val="32"/>
        </w:rPr>
        <w:t>年</w:t>
      </w:r>
      <w:r>
        <w:rPr>
          <w:rFonts w:hint="eastAsia" w:ascii="Times New Roman" w:hAnsi="Times New Roman" w:eastAsia="方正仿宋_GBK" w:cs="Times New Roman"/>
          <w:spacing w:val="0"/>
          <w:sz w:val="32"/>
          <w:szCs w:val="32"/>
          <w:lang w:val="en-US" w:eastAsia="zh-CN"/>
        </w:rPr>
        <w:t>XX</w:t>
      </w:r>
      <w:r>
        <w:rPr>
          <w:rFonts w:hint="default" w:ascii="Times New Roman" w:hAnsi="Times New Roman" w:eastAsia="方正仿宋_GBK" w:cs="Times New Roman"/>
          <w:spacing w:val="0"/>
          <w:sz w:val="32"/>
          <w:szCs w:val="32"/>
        </w:rPr>
        <w:t>月</w:t>
      </w:r>
      <w:r>
        <w:rPr>
          <w:rFonts w:hint="eastAsia" w:ascii="Times New Roman" w:hAnsi="Times New Roman" w:eastAsia="方正仿宋_GBK" w:cs="Times New Roman"/>
          <w:spacing w:val="0"/>
          <w:sz w:val="32"/>
          <w:szCs w:val="32"/>
          <w:lang w:val="en-US" w:eastAsia="zh-CN"/>
        </w:rPr>
        <w:t>XX</w:t>
      </w:r>
      <w:r>
        <w:rPr>
          <w:rFonts w:hint="default" w:ascii="Times New Roman" w:hAnsi="Times New Roman" w:eastAsia="方正仿宋_GBK" w:cs="Times New Roman"/>
          <w:spacing w:val="0"/>
          <w:sz w:val="32"/>
          <w:szCs w:val="32"/>
        </w:rPr>
        <w:t>日。</w:t>
      </w:r>
    </w:p>
    <w:p w14:paraId="1C75A2B0">
      <w:pPr>
        <w:keepNext w:val="0"/>
        <w:keepLines w:val="0"/>
        <w:pageBreakBefore w:val="0"/>
        <w:widowControl/>
        <w:kinsoku w:val="0"/>
        <w:wordWrap/>
        <w:overflowPunct/>
        <w:topLinePunct w:val="0"/>
        <w:autoSpaceDE w:val="0"/>
        <w:autoSpaceDN w:val="0"/>
        <w:bidi w:val="0"/>
        <w:adjustRightInd w:val="0"/>
        <w:snapToGrid w:val="0"/>
        <w:spacing w:afterLines="0" w:line="560" w:lineRule="exact"/>
        <w:ind w:left="0" w:firstLine="640" w:firstLineChars="200"/>
        <w:textAlignment w:val="baseline"/>
        <w:rPr>
          <w:rFonts w:hint="default" w:ascii="Times New Roman" w:hAnsi="Times New Roman" w:eastAsia="方正仿宋_GBK" w:cs="Times New Roman"/>
          <w:spacing w:val="0"/>
          <w:sz w:val="32"/>
          <w:szCs w:val="32"/>
        </w:rPr>
      </w:pPr>
      <w:r>
        <w:rPr>
          <w:rFonts w:hint="default" w:ascii="Times New Roman" w:hAnsi="Times New Roman" w:eastAsia="方正仿宋_GBK" w:cs="Times New Roman"/>
          <w:spacing w:val="0"/>
          <w:sz w:val="32"/>
          <w:szCs w:val="32"/>
        </w:rPr>
        <w:t>根据相关要求，</w:t>
      </w:r>
      <w:r>
        <w:rPr>
          <w:rFonts w:hint="eastAsia" w:ascii="Times New Roman" w:hAnsi="Times New Roman" w:eastAsia="方正仿宋_GBK" w:cs="Times New Roman"/>
          <w:spacing w:val="0"/>
          <w:sz w:val="32"/>
          <w:szCs w:val="32"/>
          <w:lang w:val="en-US" w:eastAsia="zh-CN"/>
        </w:rPr>
        <w:t>XX</w:t>
      </w:r>
      <w:r>
        <w:rPr>
          <w:rFonts w:hint="default" w:ascii="Times New Roman" w:hAnsi="Times New Roman" w:eastAsia="方正仿宋_GBK" w:cs="Times New Roman"/>
          <w:spacing w:val="0"/>
          <w:sz w:val="32"/>
          <w:szCs w:val="32"/>
        </w:rPr>
        <w:t>公司在合作期限内，自愿放弃</w:t>
      </w:r>
      <w:r>
        <w:rPr>
          <w:rFonts w:hint="eastAsia" w:ascii="Times New Roman" w:hAnsi="Times New Roman" w:eastAsia="方正仿宋_GBK" w:cs="Times New Roman"/>
          <w:spacing w:val="0"/>
          <w:sz w:val="32"/>
          <w:szCs w:val="32"/>
          <w:lang w:val="en-US" w:eastAsia="zh-CN"/>
        </w:rPr>
        <w:t>XX</w:t>
      </w:r>
      <w:r>
        <w:rPr>
          <w:rFonts w:hint="default" w:ascii="Times New Roman" w:hAnsi="Times New Roman" w:eastAsia="方正仿宋_GBK" w:cs="Times New Roman"/>
          <w:spacing w:val="0"/>
          <w:sz w:val="32"/>
          <w:szCs w:val="32"/>
          <w:lang w:val="en-US" w:eastAsia="zh-CN"/>
        </w:rPr>
        <w:t>基地</w:t>
      </w:r>
      <w:r>
        <w:rPr>
          <w:rFonts w:hint="eastAsia" w:ascii="Times New Roman" w:hAnsi="Times New Roman" w:eastAsia="方正仿宋_GBK" w:cs="Times New Roman"/>
          <w:spacing w:val="0"/>
          <w:sz w:val="32"/>
          <w:szCs w:val="32"/>
          <w:lang w:val="en-US" w:eastAsia="zh-CN"/>
        </w:rPr>
        <w:t>XX</w:t>
      </w:r>
      <w:r>
        <w:rPr>
          <w:rFonts w:hint="default" w:ascii="Times New Roman" w:hAnsi="Times New Roman" w:eastAsia="方正仿宋_GBK" w:cs="Times New Roman"/>
          <w:spacing w:val="0"/>
          <w:sz w:val="32"/>
          <w:szCs w:val="32"/>
        </w:rPr>
        <w:t>亩的GAP申报，此地块不作</w:t>
      </w:r>
      <w:r>
        <w:rPr>
          <w:rFonts w:hint="eastAsia" w:ascii="Times New Roman" w:hAnsi="Times New Roman" w:eastAsia="方正仿宋_GBK" w:cs="Times New Roman"/>
          <w:spacing w:val="0"/>
          <w:sz w:val="32"/>
          <w:szCs w:val="32"/>
          <w:lang w:val="en-US" w:eastAsia="zh-CN"/>
        </w:rPr>
        <w:t>GAP</w:t>
      </w:r>
      <w:r>
        <w:rPr>
          <w:rFonts w:hint="eastAsia" w:ascii="Times New Roman" w:hAnsi="Times New Roman" w:eastAsia="方正仿宋_GBK" w:cs="Times New Roman"/>
          <w:spacing w:val="0"/>
          <w:sz w:val="32"/>
          <w:szCs w:val="32"/>
          <w:lang w:eastAsia="zh-CN"/>
        </w:rPr>
        <w:t>其他</w:t>
      </w:r>
      <w:r>
        <w:rPr>
          <w:rFonts w:hint="eastAsia" w:ascii="Times New Roman" w:hAnsi="Times New Roman" w:eastAsia="方正仿宋_GBK" w:cs="Times New Roman"/>
          <w:spacing w:val="0"/>
          <w:sz w:val="32"/>
          <w:szCs w:val="32"/>
          <w:lang w:val="en-US" w:eastAsia="zh-CN"/>
        </w:rPr>
        <w:t>相关</w:t>
      </w:r>
      <w:r>
        <w:rPr>
          <w:rFonts w:hint="default" w:ascii="Times New Roman" w:hAnsi="Times New Roman" w:eastAsia="方正仿宋_GBK" w:cs="Times New Roman"/>
          <w:spacing w:val="0"/>
          <w:sz w:val="32"/>
          <w:szCs w:val="32"/>
        </w:rPr>
        <w:t>项目申报使用</w:t>
      </w:r>
      <w:r>
        <w:rPr>
          <w:rFonts w:hint="eastAsia" w:ascii="Times New Roman" w:hAnsi="Times New Roman" w:eastAsia="方正仿宋_GBK" w:cs="Times New Roman"/>
          <w:spacing w:val="0"/>
          <w:sz w:val="32"/>
          <w:szCs w:val="32"/>
          <w:lang w:eastAsia="zh-CN"/>
        </w:rPr>
        <w:t>，</w:t>
      </w:r>
      <w:r>
        <w:rPr>
          <w:rFonts w:hint="default" w:ascii="Times New Roman" w:hAnsi="Times New Roman" w:eastAsia="方正仿宋_GBK" w:cs="Times New Roman"/>
          <w:spacing w:val="0"/>
          <w:sz w:val="32"/>
          <w:szCs w:val="32"/>
        </w:rPr>
        <w:t>如有不实之处，</w:t>
      </w:r>
      <w:r>
        <w:rPr>
          <w:rFonts w:hint="eastAsia" w:ascii="Times New Roman" w:hAnsi="Times New Roman" w:eastAsia="方正仿宋_GBK" w:cs="Times New Roman"/>
          <w:spacing w:val="0"/>
          <w:sz w:val="32"/>
          <w:szCs w:val="32"/>
          <w:lang w:val="en-US" w:eastAsia="zh-CN"/>
        </w:rPr>
        <w:t>XX</w:t>
      </w:r>
      <w:r>
        <w:rPr>
          <w:rFonts w:hint="default" w:ascii="Times New Roman" w:hAnsi="Times New Roman" w:eastAsia="方正仿宋_GBK" w:cs="Times New Roman"/>
          <w:spacing w:val="0"/>
          <w:sz w:val="32"/>
          <w:szCs w:val="32"/>
        </w:rPr>
        <w:t>公司愿意承担相应的法律责任</w:t>
      </w:r>
      <w:r>
        <w:rPr>
          <w:rFonts w:hint="default" w:ascii="Times New Roman" w:hAnsi="Times New Roman" w:eastAsia="方正仿宋_GBK" w:cs="Times New Roman"/>
          <w:spacing w:val="0"/>
          <w:sz w:val="32"/>
          <w:szCs w:val="32"/>
          <w:lang w:eastAsia="zh-CN"/>
        </w:rPr>
        <w:t>，</w:t>
      </w:r>
      <w:r>
        <w:rPr>
          <w:rFonts w:hint="default" w:ascii="Times New Roman" w:hAnsi="Times New Roman" w:eastAsia="方正仿宋_GBK" w:cs="Times New Roman"/>
          <w:spacing w:val="0"/>
          <w:sz w:val="32"/>
          <w:szCs w:val="32"/>
        </w:rPr>
        <w:t>并承担由此产生的一切后果。</w:t>
      </w:r>
    </w:p>
    <w:p w14:paraId="4D7C5D50">
      <w:pPr>
        <w:keepNext w:val="0"/>
        <w:keepLines w:val="0"/>
        <w:pageBreakBefore w:val="0"/>
        <w:widowControl/>
        <w:kinsoku w:val="0"/>
        <w:wordWrap/>
        <w:overflowPunct/>
        <w:topLinePunct w:val="0"/>
        <w:autoSpaceDE w:val="0"/>
        <w:autoSpaceDN w:val="0"/>
        <w:bidi w:val="0"/>
        <w:adjustRightInd w:val="0"/>
        <w:snapToGrid w:val="0"/>
        <w:spacing w:afterLines="0" w:line="560" w:lineRule="exact"/>
        <w:ind w:left="0" w:firstLine="640" w:firstLineChars="200"/>
        <w:textAlignment w:val="baseline"/>
        <w:rPr>
          <w:rFonts w:hint="default" w:ascii="Times New Roman" w:hAnsi="Times New Roman" w:eastAsia="方正仿宋_GBK" w:cs="Times New Roman"/>
          <w:spacing w:val="0"/>
          <w:sz w:val="32"/>
          <w:szCs w:val="32"/>
        </w:rPr>
      </w:pPr>
      <w:r>
        <w:rPr>
          <w:rFonts w:hint="default" w:ascii="Times New Roman" w:hAnsi="Times New Roman" w:eastAsia="方正仿宋_GBK" w:cs="Times New Roman"/>
          <w:spacing w:val="0"/>
          <w:sz w:val="32"/>
          <w:szCs w:val="32"/>
        </w:rPr>
        <w:t>特此承诺</w:t>
      </w:r>
      <w:r>
        <w:rPr>
          <w:rFonts w:hint="eastAsia" w:ascii="Times New Roman" w:hAnsi="Times New Roman" w:eastAsia="方正仿宋_GBK" w:cs="Times New Roman"/>
          <w:spacing w:val="0"/>
          <w:sz w:val="32"/>
          <w:szCs w:val="32"/>
          <w:lang w:eastAsia="zh-CN"/>
        </w:rPr>
        <w:t>！</w:t>
      </w:r>
    </w:p>
    <w:p w14:paraId="3426F8BB">
      <w:pPr>
        <w:spacing w:afterLines="0" w:line="560" w:lineRule="exact"/>
        <w:ind w:firstLine="420" w:firstLineChars="200"/>
        <w:rPr>
          <w:rFonts w:hint="default" w:ascii="Times New Roman" w:hAnsi="Times New Roman" w:cs="Times New Roman"/>
          <w:sz w:val="21"/>
        </w:rPr>
      </w:pPr>
    </w:p>
    <w:p w14:paraId="0E01CD4D">
      <w:pPr>
        <w:keepNext w:val="0"/>
        <w:keepLines w:val="0"/>
        <w:pageBreakBefore w:val="0"/>
        <w:widowControl/>
        <w:kinsoku w:val="0"/>
        <w:wordWrap/>
        <w:overflowPunct/>
        <w:topLinePunct w:val="0"/>
        <w:autoSpaceDE w:val="0"/>
        <w:autoSpaceDN w:val="0"/>
        <w:bidi w:val="0"/>
        <w:adjustRightInd w:val="0"/>
        <w:snapToGrid w:val="0"/>
        <w:spacing w:afterLines="0" w:line="560" w:lineRule="exact"/>
        <w:ind w:left="0" w:firstLine="640" w:firstLineChars="200"/>
        <w:textAlignment w:val="baseline"/>
        <w:rPr>
          <w:rFonts w:hint="eastAsia" w:ascii="Times New Roman" w:hAnsi="Times New Roman" w:eastAsia="方正仿宋_GBK" w:cs="Times New Roman"/>
          <w:spacing w:val="0"/>
          <w:sz w:val="32"/>
          <w:szCs w:val="32"/>
          <w:lang w:val="en-US" w:eastAsia="zh-CN"/>
        </w:rPr>
      </w:pPr>
      <w:r>
        <w:rPr>
          <w:rFonts w:hint="eastAsia" w:ascii="Times New Roman" w:hAnsi="Times New Roman" w:eastAsia="方正仿宋_GBK" w:cs="Times New Roman"/>
          <w:spacing w:val="0"/>
          <w:sz w:val="32"/>
          <w:szCs w:val="32"/>
          <w:lang w:val="en-US" w:eastAsia="zh-CN"/>
        </w:rPr>
        <w:t>附件：XX</w:t>
      </w:r>
      <w:r>
        <w:rPr>
          <w:rFonts w:hint="default" w:ascii="Times New Roman" w:hAnsi="Times New Roman" w:eastAsia="方正仿宋_GBK" w:cs="Times New Roman"/>
          <w:spacing w:val="0"/>
          <w:sz w:val="32"/>
          <w:szCs w:val="32"/>
        </w:rPr>
        <w:t>基地卫星图</w:t>
      </w:r>
    </w:p>
    <w:p w14:paraId="7869C6FB">
      <w:pPr>
        <w:spacing w:afterLines="0" w:line="560" w:lineRule="exact"/>
        <w:ind w:firstLine="420" w:firstLineChars="200"/>
        <w:rPr>
          <w:rFonts w:hint="default" w:ascii="Times New Roman" w:hAnsi="Times New Roman" w:cs="Times New Roman"/>
          <w:sz w:val="21"/>
        </w:rPr>
      </w:pPr>
    </w:p>
    <w:p w14:paraId="36107014">
      <w:pPr>
        <w:spacing w:afterLines="0" w:line="560" w:lineRule="exact"/>
        <w:ind w:firstLine="420" w:firstLineChars="200"/>
        <w:rPr>
          <w:rFonts w:hint="default" w:ascii="Times New Roman" w:hAnsi="Times New Roman" w:cs="Times New Roman"/>
          <w:sz w:val="21"/>
        </w:rPr>
      </w:pPr>
    </w:p>
    <w:p w14:paraId="423062DA">
      <w:pPr>
        <w:spacing w:afterLines="0" w:line="560" w:lineRule="exact"/>
        <w:ind w:firstLine="420" w:firstLineChars="200"/>
        <w:rPr>
          <w:rFonts w:hint="default" w:ascii="Times New Roman" w:hAnsi="Times New Roman" w:cs="Times New Roman"/>
          <w:sz w:val="21"/>
        </w:rPr>
      </w:pPr>
    </w:p>
    <w:p w14:paraId="0F8640D2">
      <w:pPr>
        <w:pStyle w:val="2"/>
        <w:spacing w:before="0" w:line="560" w:lineRule="exact"/>
        <w:ind w:left="0" w:firstLine="3200" w:firstLineChars="1000"/>
        <w:jc w:val="center"/>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公司（盖章）</w:t>
      </w:r>
      <w:r>
        <w:rPr>
          <w:rFonts w:hint="eastAsia" w:ascii="Times New Roman" w:hAnsi="Times New Roman" w:cs="Times New Roman"/>
          <w:sz w:val="32"/>
          <w:szCs w:val="32"/>
          <w:lang w:val="en-US" w:eastAsia="zh-CN"/>
        </w:rPr>
        <w:t>：</w:t>
      </w:r>
    </w:p>
    <w:p w14:paraId="1F5F41E8">
      <w:pPr>
        <w:pStyle w:val="2"/>
        <w:spacing w:before="0" w:line="560" w:lineRule="exact"/>
        <w:ind w:left="0" w:firstLine="1920" w:firstLineChars="600"/>
        <w:jc w:val="center"/>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日期：</w:t>
      </w:r>
    </w:p>
    <w:p w14:paraId="3870F987">
      <w:pPr>
        <w:spacing w:before="0" w:afterLines="0" w:line="560" w:lineRule="exact"/>
        <w:ind w:firstLine="740" w:firstLineChars="200"/>
        <w:jc w:val="right"/>
        <w:rPr>
          <w:rFonts w:hint="default" w:ascii="Times New Roman" w:hAnsi="Times New Roman" w:eastAsia="仿宋" w:cs="Times New Roman"/>
          <w:spacing w:val="35"/>
          <w:sz w:val="30"/>
          <w:szCs w:val="30"/>
        </w:rPr>
        <w:sectPr>
          <w:headerReference r:id="rId5" w:type="default"/>
          <w:footerReference r:id="rId6" w:type="default"/>
          <w:pgSz w:w="11900" w:h="16820"/>
          <w:pgMar w:top="2098" w:right="1474" w:bottom="1984" w:left="1587" w:header="1522" w:footer="1108" w:gutter="0"/>
          <w:pgBorders>
            <w:top w:val="none" w:sz="0" w:space="0"/>
            <w:left w:val="none" w:sz="0" w:space="0"/>
            <w:bottom w:val="none" w:sz="0" w:space="0"/>
            <w:right w:val="none" w:sz="0" w:space="0"/>
          </w:pgBorders>
          <w:pgNumType w:fmt="decimal"/>
          <w:cols w:space="720" w:num="1"/>
        </w:sectPr>
      </w:pPr>
    </w:p>
    <w:p w14:paraId="7ED51D15">
      <w:pPr>
        <w:spacing w:before="79" w:line="224" w:lineRule="auto"/>
        <w:ind w:left="4"/>
        <w:outlineLvl w:val="0"/>
        <w:rPr>
          <w:rFonts w:hint="default" w:ascii="方正黑体_GBK" w:hAnsi="方正黑体_GBK" w:eastAsia="方正黑体_GBK" w:cs="方正黑体_GBK"/>
          <w:b w:val="0"/>
          <w:bCs w:val="0"/>
          <w:spacing w:val="-16"/>
          <w:sz w:val="32"/>
          <w:szCs w:val="32"/>
          <w:lang w:val="en-US" w:eastAsia="zh-CN"/>
        </w:rPr>
      </w:pPr>
      <w:r>
        <w:rPr>
          <w:rFonts w:hint="eastAsia" w:ascii="方正黑体_GBK" w:hAnsi="方正黑体_GBK" w:eastAsia="方正黑体_GBK" w:cs="方正黑体_GBK"/>
          <w:b w:val="0"/>
          <w:bCs w:val="0"/>
          <w:spacing w:val="-16"/>
          <w:sz w:val="32"/>
          <w:szCs w:val="32"/>
          <w:lang w:val="en-US" w:eastAsia="zh-CN"/>
        </w:rPr>
        <w:t>附件4</w:t>
      </w:r>
    </w:p>
    <w:p w14:paraId="042FDE8D">
      <w:pPr>
        <w:pStyle w:val="2"/>
        <w:spacing w:before="81" w:line="219" w:lineRule="auto"/>
        <w:jc w:val="center"/>
        <w:rPr>
          <w:rFonts w:hint="default" w:ascii="Times New Roman" w:hAnsi="Times New Roman" w:eastAsia="方正小标宋简体" w:cs="Times New Roman"/>
          <w:b w:val="0"/>
          <w:bCs w:val="0"/>
          <w:spacing w:val="-5"/>
          <w:kern w:val="2"/>
          <w:sz w:val="44"/>
          <w:szCs w:val="44"/>
          <w:lang w:val="en-US" w:eastAsia="zh-CN" w:bidi="ar-SA"/>
        </w:rPr>
      </w:pPr>
      <w:r>
        <w:rPr>
          <w:rFonts w:hint="default" w:ascii="Times New Roman" w:hAnsi="Times New Roman" w:eastAsia="方正小标宋简体" w:cs="Times New Roman"/>
          <w:b w:val="0"/>
          <w:bCs w:val="0"/>
          <w:spacing w:val="-5"/>
          <w:kern w:val="2"/>
          <w:sz w:val="44"/>
          <w:szCs w:val="44"/>
          <w:lang w:val="en-US" w:eastAsia="zh-CN" w:bidi="ar-SA"/>
        </w:rPr>
        <w:t>云南省中药材GAP基地关键环节对照检查表</w:t>
      </w:r>
    </w:p>
    <w:p w14:paraId="70BE3B98">
      <w:pPr>
        <w:pStyle w:val="3"/>
        <w:rPr>
          <w:rFonts w:hint="default"/>
          <w:lang w:val="en-US" w:eastAsia="zh-CN"/>
        </w:rPr>
      </w:pPr>
    </w:p>
    <w:tbl>
      <w:tblPr>
        <w:tblStyle w:val="9"/>
        <w:tblW w:w="10638" w:type="dxa"/>
        <w:tblInd w:w="17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1" w:type="dxa"/>
          <w:bottom w:w="0" w:type="dxa"/>
          <w:right w:w="11" w:type="dxa"/>
        </w:tblCellMar>
      </w:tblPr>
      <w:tblGrid>
        <w:gridCol w:w="732"/>
        <w:gridCol w:w="1735"/>
        <w:gridCol w:w="5291"/>
        <w:gridCol w:w="2880"/>
      </w:tblGrid>
      <w:tr w14:paraId="5FA797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567" w:hRule="atLeast"/>
          <w:tblHeader/>
        </w:trPr>
        <w:tc>
          <w:tcPr>
            <w:tcW w:w="2467" w:type="dxa"/>
            <w:gridSpan w:val="2"/>
            <w:tcBorders>
              <w:tl2br w:val="nil"/>
              <w:tr2bl w:val="nil"/>
            </w:tcBorders>
            <w:shd w:val="clear" w:color="auto" w:fill="FFFFFF"/>
            <w:noWrap w:val="0"/>
            <w:vAlign w:val="center"/>
          </w:tcPr>
          <w:p w14:paraId="277FA8D3">
            <w:pPr>
              <w:pStyle w:val="16"/>
              <w:spacing w:beforeLines="0" w:afterLines="0" w:line="300" w:lineRule="exact"/>
              <w:ind w:firstLine="0"/>
              <w:jc w:val="center"/>
              <w:rPr>
                <w:rFonts w:hint="eastAsia" w:ascii="黑体" w:hAnsi="黑体" w:eastAsia="黑体" w:cs="黑体"/>
                <w:b w:val="0"/>
                <w:bCs w:val="0"/>
                <w:sz w:val="28"/>
                <w:szCs w:val="28"/>
              </w:rPr>
            </w:pPr>
            <w:r>
              <w:rPr>
                <w:rFonts w:hint="eastAsia" w:ascii="黑体" w:hAnsi="黑体" w:eastAsia="黑体" w:cs="黑体"/>
                <w:b w:val="0"/>
                <w:bCs w:val="0"/>
                <w:sz w:val="28"/>
                <w:szCs w:val="28"/>
              </w:rPr>
              <w:t>信息分类</w:t>
            </w:r>
          </w:p>
        </w:tc>
        <w:tc>
          <w:tcPr>
            <w:tcW w:w="5291" w:type="dxa"/>
            <w:tcBorders>
              <w:tl2br w:val="nil"/>
              <w:tr2bl w:val="nil"/>
            </w:tcBorders>
            <w:shd w:val="clear" w:color="auto" w:fill="FFFFFF"/>
            <w:noWrap w:val="0"/>
            <w:vAlign w:val="center"/>
          </w:tcPr>
          <w:p w14:paraId="0D2E691D">
            <w:pPr>
              <w:pStyle w:val="16"/>
              <w:spacing w:beforeLines="0" w:afterLines="0" w:line="300" w:lineRule="exact"/>
              <w:ind w:firstLine="0"/>
              <w:jc w:val="center"/>
              <w:rPr>
                <w:rFonts w:hint="eastAsia" w:ascii="黑体" w:hAnsi="黑体" w:eastAsia="黑体" w:cs="黑体"/>
                <w:b w:val="0"/>
                <w:bCs w:val="0"/>
                <w:sz w:val="28"/>
                <w:szCs w:val="28"/>
              </w:rPr>
            </w:pPr>
            <w:r>
              <w:rPr>
                <w:rFonts w:hint="eastAsia" w:ascii="黑体" w:hAnsi="黑体" w:eastAsia="黑体" w:cs="黑体"/>
                <w:b w:val="0"/>
                <w:bCs w:val="0"/>
                <w:sz w:val="28"/>
                <w:szCs w:val="28"/>
              </w:rPr>
              <w:t>要求</w:t>
            </w:r>
          </w:p>
        </w:tc>
        <w:tc>
          <w:tcPr>
            <w:tcW w:w="2880" w:type="dxa"/>
            <w:tcBorders>
              <w:tl2br w:val="nil"/>
              <w:tr2bl w:val="nil"/>
            </w:tcBorders>
            <w:shd w:val="clear" w:color="auto" w:fill="FFFFFF"/>
            <w:noWrap w:val="0"/>
            <w:vAlign w:val="center"/>
          </w:tcPr>
          <w:p w14:paraId="7B39C646">
            <w:pPr>
              <w:pStyle w:val="16"/>
              <w:spacing w:beforeLines="0" w:afterLines="0" w:line="300" w:lineRule="exact"/>
              <w:ind w:firstLine="0"/>
              <w:jc w:val="center"/>
              <w:rPr>
                <w:rFonts w:hint="eastAsia" w:ascii="黑体" w:hAnsi="黑体" w:eastAsia="黑体" w:cs="黑体"/>
                <w:b w:val="0"/>
                <w:bCs w:val="0"/>
                <w:sz w:val="28"/>
                <w:szCs w:val="28"/>
              </w:rPr>
            </w:pPr>
            <w:r>
              <w:rPr>
                <w:rFonts w:hint="eastAsia" w:ascii="黑体" w:hAnsi="黑体" w:eastAsia="黑体" w:cs="黑体"/>
                <w:b w:val="0"/>
                <w:bCs w:val="0"/>
                <w:sz w:val="28"/>
                <w:szCs w:val="28"/>
              </w:rPr>
              <w:t>禁用</w:t>
            </w:r>
          </w:p>
        </w:tc>
      </w:tr>
      <w:tr w14:paraId="75480E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567" w:hRule="atLeast"/>
        </w:trPr>
        <w:tc>
          <w:tcPr>
            <w:tcW w:w="10638" w:type="dxa"/>
            <w:gridSpan w:val="4"/>
            <w:tcBorders>
              <w:tl2br w:val="nil"/>
              <w:tr2bl w:val="nil"/>
            </w:tcBorders>
            <w:shd w:val="clear" w:color="auto" w:fill="FFFFFF"/>
            <w:noWrap w:val="0"/>
            <w:vAlign w:val="center"/>
          </w:tcPr>
          <w:p w14:paraId="583DE23C">
            <w:pPr>
              <w:pStyle w:val="16"/>
              <w:tabs>
                <w:tab w:val="left" w:pos="9893"/>
              </w:tabs>
              <w:spacing w:beforeLines="0" w:afterLines="0" w:line="300" w:lineRule="exact"/>
              <w:ind w:left="0" w:firstLine="0"/>
              <w:jc w:val="center"/>
              <w:rPr>
                <w:rFonts w:hint="eastAsia" w:ascii="方正仿宋_GBK" w:hAnsi="方正仿宋_GBK" w:eastAsia="方正仿宋_GBK" w:cs="方正仿宋_GBK"/>
                <w:sz w:val="22"/>
                <w:szCs w:val="22"/>
              </w:rPr>
            </w:pPr>
            <w:r>
              <w:rPr>
                <w:rFonts w:hint="eastAsia" w:ascii="方正黑体_GBK" w:hAnsi="方正黑体_GBK" w:eastAsia="方正黑体_GBK" w:cs="方正黑体_GBK"/>
                <w:sz w:val="22"/>
                <w:szCs w:val="22"/>
              </w:rPr>
              <w:t>生产基地选址环节</w:t>
            </w:r>
          </w:p>
        </w:tc>
      </w:tr>
      <w:tr w14:paraId="1A2C77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567" w:hRule="atLeast"/>
        </w:trPr>
        <w:tc>
          <w:tcPr>
            <w:tcW w:w="2467" w:type="dxa"/>
            <w:gridSpan w:val="2"/>
            <w:tcBorders>
              <w:tl2br w:val="nil"/>
              <w:tr2bl w:val="nil"/>
            </w:tcBorders>
            <w:shd w:val="clear" w:color="auto" w:fill="FFFFFF"/>
            <w:noWrap w:val="0"/>
            <w:vAlign w:val="center"/>
          </w:tcPr>
          <w:p w14:paraId="1D2D17A0">
            <w:pPr>
              <w:pStyle w:val="16"/>
              <w:spacing w:beforeLines="0" w:afterLines="0" w:line="300" w:lineRule="exact"/>
              <w:ind w:firstLine="0"/>
              <w:jc w:val="center"/>
              <w:rPr>
                <w:rFonts w:hint="eastAsia" w:ascii="方正仿宋_GBK" w:hAnsi="方正仿宋_GBK" w:eastAsia="方正仿宋_GBK" w:cs="方正仿宋_GBK"/>
                <w:sz w:val="22"/>
                <w:szCs w:val="22"/>
                <w:lang w:val="en-US" w:eastAsia="zh-CN"/>
              </w:rPr>
            </w:pPr>
            <w:r>
              <w:rPr>
                <w:rFonts w:hint="eastAsia" w:ascii="方正仿宋_GBK" w:hAnsi="方正仿宋_GBK" w:eastAsia="方正仿宋_GBK" w:cs="方正仿宋_GBK"/>
                <w:sz w:val="22"/>
                <w:szCs w:val="22"/>
              </w:rPr>
              <w:t>环境保护</w:t>
            </w:r>
          </w:p>
        </w:tc>
        <w:tc>
          <w:tcPr>
            <w:tcW w:w="5291" w:type="dxa"/>
            <w:tcBorders>
              <w:tl2br w:val="nil"/>
              <w:tr2bl w:val="nil"/>
            </w:tcBorders>
            <w:shd w:val="clear" w:color="auto" w:fill="FFFFFF"/>
            <w:noWrap w:val="0"/>
            <w:vAlign w:val="center"/>
          </w:tcPr>
          <w:p w14:paraId="52B85556">
            <w:pPr>
              <w:pStyle w:val="16"/>
              <w:spacing w:beforeLines="0" w:afterLines="0" w:line="300" w:lineRule="exact"/>
              <w:ind w:left="0" w:leftChars="0"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符合国家和地方生态环境保护要求</w:t>
            </w:r>
          </w:p>
        </w:tc>
        <w:tc>
          <w:tcPr>
            <w:tcW w:w="2880" w:type="dxa"/>
            <w:vMerge w:val="restart"/>
            <w:tcBorders>
              <w:tl2br w:val="nil"/>
              <w:tr2bl w:val="nil"/>
            </w:tcBorders>
            <w:shd w:val="clear" w:color="auto" w:fill="FFFFFF"/>
            <w:noWrap w:val="0"/>
            <w:vAlign w:val="center"/>
          </w:tcPr>
          <w:p w14:paraId="1EC7F6D8">
            <w:pPr>
              <w:pStyle w:val="16"/>
              <w:spacing w:beforeLines="0" w:afterLines="0" w:line="300" w:lineRule="exact"/>
              <w:ind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无</w:t>
            </w:r>
          </w:p>
        </w:tc>
      </w:tr>
      <w:tr w14:paraId="2D35C3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567" w:hRule="atLeast"/>
        </w:trPr>
        <w:tc>
          <w:tcPr>
            <w:tcW w:w="2467" w:type="dxa"/>
            <w:gridSpan w:val="2"/>
            <w:tcBorders>
              <w:tl2br w:val="nil"/>
              <w:tr2bl w:val="nil"/>
            </w:tcBorders>
            <w:shd w:val="clear" w:color="auto" w:fill="FFFFFF"/>
            <w:noWrap w:val="0"/>
            <w:vAlign w:val="center"/>
          </w:tcPr>
          <w:p w14:paraId="7B21BD94">
            <w:pPr>
              <w:pStyle w:val="16"/>
              <w:spacing w:beforeLines="0" w:afterLines="0" w:line="300" w:lineRule="exact"/>
              <w:ind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产地</w:t>
            </w:r>
          </w:p>
        </w:tc>
        <w:tc>
          <w:tcPr>
            <w:tcW w:w="5291" w:type="dxa"/>
            <w:tcBorders>
              <w:tl2br w:val="nil"/>
              <w:tr2bl w:val="nil"/>
            </w:tcBorders>
            <w:shd w:val="clear" w:color="auto" w:fill="FFFFFF"/>
            <w:noWrap w:val="0"/>
            <w:vAlign w:val="center"/>
          </w:tcPr>
          <w:p w14:paraId="03F03AC2">
            <w:pPr>
              <w:pStyle w:val="16"/>
              <w:spacing w:beforeLines="0" w:afterLines="0" w:line="300" w:lineRule="exact"/>
              <w:ind w:left="0" w:leftChars="0"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一般应当选址于道地产区，在非道地产区选址应提供充</w:t>
            </w:r>
          </w:p>
          <w:p w14:paraId="376D2C8B">
            <w:pPr>
              <w:pStyle w:val="16"/>
              <w:spacing w:beforeLines="0" w:afterLines="0" w:line="300" w:lineRule="exact"/>
              <w:ind w:left="0" w:leftChars="0"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分文献或者科学数据证明其适宜性</w:t>
            </w:r>
          </w:p>
        </w:tc>
        <w:tc>
          <w:tcPr>
            <w:tcW w:w="2880" w:type="dxa"/>
            <w:vMerge w:val="continue"/>
            <w:tcBorders>
              <w:tl2br w:val="nil"/>
              <w:tr2bl w:val="nil"/>
            </w:tcBorders>
            <w:shd w:val="clear" w:color="auto" w:fill="FFFFFF"/>
            <w:noWrap w:val="0"/>
            <w:vAlign w:val="center"/>
          </w:tcPr>
          <w:p w14:paraId="16AF4502">
            <w:pPr>
              <w:spacing w:beforeLines="0" w:afterLines="0" w:line="300" w:lineRule="exact"/>
              <w:jc w:val="center"/>
              <w:rPr>
                <w:rFonts w:hint="eastAsia" w:ascii="方正仿宋_GBK" w:hAnsi="方正仿宋_GBK" w:eastAsia="方正仿宋_GBK" w:cs="方正仿宋_GBK"/>
                <w:sz w:val="32"/>
                <w:szCs w:val="32"/>
              </w:rPr>
            </w:pPr>
          </w:p>
        </w:tc>
      </w:tr>
      <w:tr w14:paraId="494C17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567" w:hRule="atLeast"/>
        </w:trPr>
        <w:tc>
          <w:tcPr>
            <w:tcW w:w="2467" w:type="dxa"/>
            <w:gridSpan w:val="2"/>
            <w:tcBorders>
              <w:tl2br w:val="nil"/>
              <w:tr2bl w:val="nil"/>
            </w:tcBorders>
            <w:shd w:val="clear" w:color="auto" w:fill="FFFFFF"/>
            <w:noWrap w:val="0"/>
            <w:vAlign w:val="center"/>
          </w:tcPr>
          <w:p w14:paraId="2F1A5B39">
            <w:pPr>
              <w:pStyle w:val="16"/>
              <w:spacing w:beforeLines="0" w:afterLines="0" w:line="300" w:lineRule="exact"/>
              <w:ind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地块</w:t>
            </w:r>
          </w:p>
        </w:tc>
        <w:tc>
          <w:tcPr>
            <w:tcW w:w="5291" w:type="dxa"/>
            <w:tcBorders>
              <w:tl2br w:val="nil"/>
              <w:tr2bl w:val="nil"/>
            </w:tcBorders>
            <w:shd w:val="clear" w:color="auto" w:fill="FFFFFF"/>
            <w:noWrap w:val="0"/>
            <w:vAlign w:val="center"/>
          </w:tcPr>
          <w:p w14:paraId="2B177A86">
            <w:pPr>
              <w:pStyle w:val="16"/>
              <w:spacing w:beforeLines="0" w:afterLines="0" w:line="300" w:lineRule="exact"/>
              <w:ind w:left="0" w:leftChars="0"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种植地块能满足药用植物对气候、土壤</w:t>
            </w:r>
            <w:r>
              <w:rPr>
                <w:rFonts w:hint="eastAsia" w:ascii="方正仿宋_GBK" w:hAnsi="方正仿宋_GBK" w:eastAsia="方正仿宋_GBK" w:cs="方正仿宋_GBK"/>
                <w:sz w:val="22"/>
                <w:szCs w:val="22"/>
                <w:lang w:eastAsia="zh-CN"/>
              </w:rPr>
              <w:t>、</w:t>
            </w:r>
            <w:r>
              <w:rPr>
                <w:rFonts w:hint="eastAsia" w:ascii="方正仿宋_GBK" w:hAnsi="方正仿宋_GBK" w:eastAsia="方正仿宋_GBK" w:cs="方正仿宋_GBK"/>
                <w:sz w:val="22"/>
                <w:szCs w:val="22"/>
              </w:rPr>
              <w:t>光照、水分、</w:t>
            </w:r>
          </w:p>
          <w:p w14:paraId="7C7D19B4">
            <w:pPr>
              <w:pStyle w:val="16"/>
              <w:spacing w:beforeLines="0" w:afterLines="0" w:line="300" w:lineRule="exact"/>
              <w:ind w:left="0" w:leftChars="0"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前茬作物、轮作等的要求；养殖场满足药用动物对环境</w:t>
            </w:r>
          </w:p>
          <w:p w14:paraId="21E09517">
            <w:pPr>
              <w:pStyle w:val="16"/>
              <w:spacing w:beforeLines="0" w:afterLines="0" w:line="300" w:lineRule="exact"/>
              <w:ind w:left="0" w:leftChars="0"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的各项要求</w:t>
            </w:r>
          </w:p>
        </w:tc>
        <w:tc>
          <w:tcPr>
            <w:tcW w:w="2880" w:type="dxa"/>
            <w:vMerge w:val="continue"/>
            <w:tcBorders>
              <w:tl2br w:val="nil"/>
              <w:tr2bl w:val="nil"/>
            </w:tcBorders>
            <w:shd w:val="clear" w:color="auto" w:fill="FFFFFF"/>
            <w:noWrap w:val="0"/>
            <w:vAlign w:val="center"/>
          </w:tcPr>
          <w:p w14:paraId="38FC27B1">
            <w:pPr>
              <w:spacing w:beforeLines="0" w:afterLines="0" w:line="300" w:lineRule="exact"/>
              <w:jc w:val="center"/>
              <w:rPr>
                <w:rFonts w:hint="eastAsia" w:ascii="方正仿宋_GBK" w:hAnsi="方正仿宋_GBK" w:eastAsia="方正仿宋_GBK" w:cs="方正仿宋_GBK"/>
                <w:sz w:val="32"/>
                <w:szCs w:val="32"/>
              </w:rPr>
            </w:pPr>
          </w:p>
        </w:tc>
      </w:tr>
      <w:tr w14:paraId="172084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567" w:hRule="atLeast"/>
        </w:trPr>
        <w:tc>
          <w:tcPr>
            <w:tcW w:w="2467" w:type="dxa"/>
            <w:gridSpan w:val="2"/>
            <w:tcBorders>
              <w:tl2br w:val="nil"/>
              <w:tr2bl w:val="nil"/>
            </w:tcBorders>
            <w:shd w:val="clear" w:color="auto" w:fill="FFFFFF"/>
            <w:noWrap w:val="0"/>
            <w:vAlign w:val="center"/>
          </w:tcPr>
          <w:p w14:paraId="71A07463">
            <w:pPr>
              <w:pStyle w:val="16"/>
              <w:spacing w:beforeLines="0" w:afterLines="0" w:line="300" w:lineRule="exact"/>
              <w:ind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环境</w:t>
            </w:r>
          </w:p>
        </w:tc>
        <w:tc>
          <w:tcPr>
            <w:tcW w:w="5291" w:type="dxa"/>
            <w:tcBorders>
              <w:tl2br w:val="nil"/>
              <w:tr2bl w:val="nil"/>
            </w:tcBorders>
            <w:shd w:val="clear" w:color="auto" w:fill="FFFFFF"/>
            <w:noWrap w:val="0"/>
            <w:vAlign w:val="center"/>
          </w:tcPr>
          <w:p w14:paraId="28D8C12D">
            <w:pPr>
              <w:pStyle w:val="16"/>
              <w:spacing w:beforeLines="0" w:afterLines="0" w:line="300" w:lineRule="exact"/>
              <w:ind w:left="0" w:leftChars="0"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持续符合国家标准，根据基地周围污染源情况，确定空</w:t>
            </w:r>
          </w:p>
          <w:p w14:paraId="457029B3">
            <w:pPr>
              <w:pStyle w:val="16"/>
              <w:spacing w:beforeLines="0" w:afterLines="0" w:line="300" w:lineRule="exact"/>
              <w:ind w:left="0" w:leftChars="0" w:firstLine="0"/>
              <w:jc w:val="center"/>
              <w:rPr>
                <w:rFonts w:hint="eastAsia" w:ascii="方正仿宋_GBK" w:hAnsi="方正仿宋_GBK" w:eastAsia="方正仿宋_GBK" w:cs="方正仿宋_GBK"/>
                <w:sz w:val="22"/>
                <w:szCs w:val="22"/>
                <w:lang w:eastAsia="zh-CN"/>
              </w:rPr>
            </w:pPr>
            <w:r>
              <w:rPr>
                <w:rFonts w:hint="eastAsia" w:ascii="方正仿宋_GBK" w:hAnsi="方正仿宋_GBK" w:eastAsia="方正仿宋_GBK" w:cs="方正仿宋_GBK"/>
                <w:sz w:val="22"/>
                <w:szCs w:val="22"/>
              </w:rPr>
              <w:t>气是否需要监测，水质是否需要定期检测</w:t>
            </w:r>
            <w:r>
              <w:rPr>
                <w:rFonts w:hint="eastAsia" w:ascii="方正仿宋_GBK" w:hAnsi="方正仿宋_GBK" w:eastAsia="方正仿宋_GBK" w:cs="方正仿宋_GBK"/>
                <w:sz w:val="22"/>
                <w:szCs w:val="22"/>
                <w:lang w:eastAsia="zh-CN"/>
              </w:rPr>
              <w:t>；林下中药材种植的应当注明林权信息、树种、林地面积等</w:t>
            </w:r>
          </w:p>
        </w:tc>
        <w:tc>
          <w:tcPr>
            <w:tcW w:w="2880" w:type="dxa"/>
            <w:vMerge w:val="continue"/>
            <w:tcBorders>
              <w:tl2br w:val="nil"/>
              <w:tr2bl w:val="nil"/>
            </w:tcBorders>
            <w:shd w:val="clear" w:color="auto" w:fill="FFFFFF"/>
            <w:noWrap w:val="0"/>
            <w:vAlign w:val="center"/>
          </w:tcPr>
          <w:p w14:paraId="2772BAB7">
            <w:pPr>
              <w:spacing w:beforeLines="0" w:afterLines="0" w:line="300" w:lineRule="exact"/>
              <w:jc w:val="center"/>
              <w:rPr>
                <w:rFonts w:hint="eastAsia" w:ascii="方正仿宋_GBK" w:hAnsi="方正仿宋_GBK" w:eastAsia="方正仿宋_GBK" w:cs="方正仿宋_GBK"/>
                <w:sz w:val="32"/>
                <w:szCs w:val="32"/>
              </w:rPr>
            </w:pPr>
          </w:p>
        </w:tc>
      </w:tr>
      <w:tr w14:paraId="7CF91E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567" w:hRule="atLeast"/>
        </w:trPr>
        <w:tc>
          <w:tcPr>
            <w:tcW w:w="2467" w:type="dxa"/>
            <w:gridSpan w:val="2"/>
            <w:tcBorders>
              <w:tl2br w:val="nil"/>
              <w:tr2bl w:val="nil"/>
            </w:tcBorders>
            <w:shd w:val="clear" w:color="auto" w:fill="FFFFFF"/>
            <w:noWrap w:val="0"/>
            <w:vAlign w:val="center"/>
          </w:tcPr>
          <w:p w14:paraId="1448E69B">
            <w:pPr>
              <w:pStyle w:val="16"/>
              <w:spacing w:beforeLines="0" w:afterLines="0" w:line="300" w:lineRule="exact"/>
              <w:ind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种植历史</w:t>
            </w:r>
          </w:p>
        </w:tc>
        <w:tc>
          <w:tcPr>
            <w:tcW w:w="5291" w:type="dxa"/>
            <w:tcBorders>
              <w:tl2br w:val="nil"/>
              <w:tr2bl w:val="nil"/>
            </w:tcBorders>
            <w:shd w:val="clear" w:color="auto" w:fill="FFFFFF"/>
            <w:noWrap w:val="0"/>
            <w:vAlign w:val="center"/>
          </w:tcPr>
          <w:p w14:paraId="11BDCCF2">
            <w:pPr>
              <w:pStyle w:val="16"/>
              <w:spacing w:beforeLines="0" w:afterLines="0" w:line="300" w:lineRule="exact"/>
              <w:ind w:left="0" w:leftChars="0"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基地选址范围内</w:t>
            </w:r>
            <w:r>
              <w:rPr>
                <w:rFonts w:hint="eastAsia" w:ascii="方正仿宋_GBK" w:hAnsi="方正仿宋_GBK" w:eastAsia="方正仿宋_GBK" w:cs="方正仿宋_GBK"/>
                <w:sz w:val="22"/>
                <w:szCs w:val="22"/>
                <w:lang w:eastAsia="zh-CN"/>
              </w:rPr>
              <w:t>，</w:t>
            </w:r>
            <w:r>
              <w:rPr>
                <w:rFonts w:hint="eastAsia" w:ascii="方正仿宋_GBK" w:hAnsi="方正仿宋_GBK" w:eastAsia="方正仿宋_GBK" w:cs="方正仿宋_GBK"/>
                <w:sz w:val="22"/>
                <w:szCs w:val="22"/>
              </w:rPr>
              <w:t>企业至少完成一个生产周期中药材种</w:t>
            </w:r>
          </w:p>
          <w:p w14:paraId="7DDEA2D5">
            <w:pPr>
              <w:pStyle w:val="16"/>
              <w:spacing w:beforeLines="0" w:afterLines="0" w:line="300" w:lineRule="exact"/>
              <w:ind w:left="0" w:leftChars="0"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植或养殖，并有</w:t>
            </w:r>
            <w:r>
              <w:rPr>
                <w:rFonts w:hint="eastAsia" w:ascii="方正仿宋_GBK" w:hAnsi="方正仿宋_GBK" w:eastAsia="方正仿宋_GBK" w:cs="方正仿宋_GBK"/>
                <w:sz w:val="22"/>
                <w:szCs w:val="22"/>
                <w:lang w:val="en-US" w:eastAsia="zh-CN"/>
              </w:rPr>
              <w:t>两</w:t>
            </w:r>
            <w:r>
              <w:rPr>
                <w:rFonts w:hint="eastAsia" w:ascii="方正仿宋_GBK" w:hAnsi="方正仿宋_GBK" w:eastAsia="方正仿宋_GBK" w:cs="方正仿宋_GBK"/>
                <w:sz w:val="22"/>
                <w:szCs w:val="22"/>
              </w:rPr>
              <w:t>个收获期中药材质量检测数据且符合</w:t>
            </w:r>
          </w:p>
          <w:p w14:paraId="1F6410D5">
            <w:pPr>
              <w:pStyle w:val="16"/>
              <w:spacing w:beforeLines="0" w:afterLines="0" w:line="300" w:lineRule="exact"/>
              <w:ind w:left="0" w:leftChars="0"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企业内控质量标准</w:t>
            </w:r>
          </w:p>
        </w:tc>
        <w:tc>
          <w:tcPr>
            <w:tcW w:w="2880" w:type="dxa"/>
            <w:vMerge w:val="continue"/>
            <w:tcBorders>
              <w:tl2br w:val="nil"/>
              <w:tr2bl w:val="nil"/>
            </w:tcBorders>
            <w:shd w:val="clear" w:color="auto" w:fill="FFFFFF"/>
            <w:noWrap w:val="0"/>
            <w:vAlign w:val="center"/>
          </w:tcPr>
          <w:p w14:paraId="0587C5D3">
            <w:pPr>
              <w:spacing w:beforeLines="0" w:afterLines="0" w:line="300" w:lineRule="exact"/>
              <w:jc w:val="center"/>
              <w:rPr>
                <w:rFonts w:hint="eastAsia" w:ascii="方正仿宋_GBK" w:hAnsi="方正仿宋_GBK" w:eastAsia="方正仿宋_GBK" w:cs="方正仿宋_GBK"/>
                <w:sz w:val="32"/>
                <w:szCs w:val="32"/>
              </w:rPr>
            </w:pPr>
          </w:p>
        </w:tc>
      </w:tr>
      <w:tr w14:paraId="34E95D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567" w:hRule="atLeast"/>
        </w:trPr>
        <w:tc>
          <w:tcPr>
            <w:tcW w:w="2467" w:type="dxa"/>
            <w:gridSpan w:val="2"/>
            <w:tcBorders>
              <w:tl2br w:val="nil"/>
              <w:tr2bl w:val="nil"/>
            </w:tcBorders>
            <w:shd w:val="clear" w:color="auto" w:fill="FFFFFF"/>
            <w:noWrap w:val="0"/>
            <w:vAlign w:val="center"/>
          </w:tcPr>
          <w:p w14:paraId="1F6DC70A">
            <w:pPr>
              <w:pStyle w:val="16"/>
              <w:spacing w:beforeLines="0" w:afterLines="0" w:line="300" w:lineRule="exact"/>
              <w:ind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布局</w:t>
            </w:r>
          </w:p>
        </w:tc>
        <w:tc>
          <w:tcPr>
            <w:tcW w:w="5291" w:type="dxa"/>
            <w:tcBorders>
              <w:tl2br w:val="nil"/>
              <w:tr2bl w:val="nil"/>
            </w:tcBorders>
            <w:shd w:val="clear" w:color="auto" w:fill="FFFFFF"/>
            <w:noWrap w:val="0"/>
            <w:vAlign w:val="center"/>
          </w:tcPr>
          <w:p w14:paraId="05DA0E9B">
            <w:pPr>
              <w:pStyle w:val="16"/>
              <w:spacing w:beforeLines="0" w:afterLines="0" w:line="300" w:lineRule="exact"/>
              <w:ind w:left="0" w:leftChars="0"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生产基地应当规模化，种植地块或养殖场所可成片集中</w:t>
            </w:r>
          </w:p>
          <w:p w14:paraId="404CB39D">
            <w:pPr>
              <w:pStyle w:val="16"/>
              <w:spacing w:beforeLines="0" w:afterLines="0" w:line="300" w:lineRule="exact"/>
              <w:ind w:left="0" w:leftChars="0"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或相对</w:t>
            </w:r>
            <w:r>
              <w:rPr>
                <w:rFonts w:hint="eastAsia" w:ascii="方正仿宋_GBK" w:hAnsi="方正仿宋_GBK" w:eastAsia="方正仿宋_GBK" w:cs="方正仿宋_GBK"/>
                <w:sz w:val="22"/>
                <w:szCs w:val="22"/>
                <w:lang w:val="en-US" w:eastAsia="zh-CN"/>
              </w:rPr>
              <w:t>集中</w:t>
            </w:r>
            <w:r>
              <w:rPr>
                <w:rFonts w:hint="eastAsia" w:ascii="方正仿宋_GBK" w:hAnsi="方正仿宋_GBK" w:eastAsia="方正仿宋_GBK" w:cs="方正仿宋_GBK"/>
                <w:sz w:val="22"/>
                <w:szCs w:val="22"/>
              </w:rPr>
              <w:t>，鼓励集约化生产</w:t>
            </w:r>
          </w:p>
        </w:tc>
        <w:tc>
          <w:tcPr>
            <w:tcW w:w="2880" w:type="dxa"/>
            <w:vMerge w:val="continue"/>
            <w:tcBorders>
              <w:tl2br w:val="nil"/>
              <w:tr2bl w:val="nil"/>
            </w:tcBorders>
            <w:shd w:val="clear" w:color="auto" w:fill="FFFFFF"/>
            <w:noWrap w:val="0"/>
            <w:vAlign w:val="center"/>
          </w:tcPr>
          <w:p w14:paraId="65E7A5CB">
            <w:pPr>
              <w:spacing w:beforeLines="0" w:afterLines="0" w:line="300" w:lineRule="exact"/>
              <w:jc w:val="center"/>
              <w:rPr>
                <w:rFonts w:hint="eastAsia" w:ascii="方正仿宋_GBK" w:hAnsi="方正仿宋_GBK" w:eastAsia="方正仿宋_GBK" w:cs="方正仿宋_GBK"/>
                <w:sz w:val="32"/>
                <w:szCs w:val="32"/>
              </w:rPr>
            </w:pPr>
          </w:p>
        </w:tc>
      </w:tr>
      <w:tr w14:paraId="4DFD89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567" w:hRule="atLeast"/>
        </w:trPr>
        <w:tc>
          <w:tcPr>
            <w:tcW w:w="2467" w:type="dxa"/>
            <w:gridSpan w:val="2"/>
            <w:tcBorders>
              <w:tl2br w:val="nil"/>
              <w:tr2bl w:val="nil"/>
            </w:tcBorders>
            <w:shd w:val="clear" w:color="auto" w:fill="FFFFFF"/>
            <w:noWrap w:val="0"/>
            <w:vAlign w:val="center"/>
          </w:tcPr>
          <w:p w14:paraId="1EFF4CF2">
            <w:pPr>
              <w:pStyle w:val="16"/>
              <w:spacing w:beforeLines="0" w:afterLines="0" w:line="300" w:lineRule="exact"/>
              <w:ind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定位</w:t>
            </w:r>
          </w:p>
        </w:tc>
        <w:tc>
          <w:tcPr>
            <w:tcW w:w="5291" w:type="dxa"/>
            <w:tcBorders>
              <w:tl2br w:val="nil"/>
              <w:tr2bl w:val="nil"/>
            </w:tcBorders>
            <w:shd w:val="clear" w:color="auto" w:fill="FFFFFF"/>
            <w:noWrap w:val="0"/>
            <w:vAlign w:val="center"/>
          </w:tcPr>
          <w:p w14:paraId="4909F438">
            <w:pPr>
              <w:pStyle w:val="16"/>
              <w:spacing w:beforeLines="0" w:afterLines="0" w:line="300" w:lineRule="exact"/>
              <w:ind w:left="0" w:leftChars="0"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产地地址应当明确至乡级行政区划；每一个种植地块或</w:t>
            </w:r>
          </w:p>
          <w:p w14:paraId="3AB98A9B">
            <w:pPr>
              <w:pStyle w:val="16"/>
              <w:spacing w:beforeLines="0" w:afterLines="0" w:line="300" w:lineRule="exact"/>
              <w:ind w:left="0" w:leftChars="0"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养殖场所应当有明确记载和边界定位（定位至少需要四个方位的坐标），种植地块或养殖场所可在生产基地选址范围内更换</w:t>
            </w:r>
            <w:r>
              <w:rPr>
                <w:rFonts w:hint="eastAsia" w:ascii="方正仿宋_GBK" w:hAnsi="方正仿宋_GBK" w:eastAsia="方正仿宋_GBK" w:cs="方正仿宋_GBK"/>
                <w:sz w:val="22"/>
                <w:szCs w:val="22"/>
                <w:lang w:eastAsia="zh-CN"/>
              </w:rPr>
              <w:t>、</w:t>
            </w:r>
            <w:r>
              <w:rPr>
                <w:rFonts w:hint="eastAsia" w:ascii="方正仿宋_GBK" w:hAnsi="方正仿宋_GBK" w:eastAsia="方正仿宋_GBK" w:cs="方正仿宋_GBK"/>
                <w:sz w:val="22"/>
                <w:szCs w:val="22"/>
              </w:rPr>
              <w:t>扩大或缩小规模</w:t>
            </w:r>
          </w:p>
        </w:tc>
        <w:tc>
          <w:tcPr>
            <w:tcW w:w="2880" w:type="dxa"/>
            <w:vMerge w:val="continue"/>
            <w:tcBorders>
              <w:tl2br w:val="nil"/>
              <w:tr2bl w:val="nil"/>
            </w:tcBorders>
            <w:shd w:val="clear" w:color="auto" w:fill="FFFFFF"/>
            <w:noWrap w:val="0"/>
            <w:vAlign w:val="center"/>
          </w:tcPr>
          <w:p w14:paraId="75BCF9A3">
            <w:pPr>
              <w:spacing w:beforeLines="0" w:afterLines="0" w:line="300" w:lineRule="exact"/>
              <w:jc w:val="center"/>
              <w:rPr>
                <w:rFonts w:hint="eastAsia" w:ascii="方正仿宋_GBK" w:hAnsi="方正仿宋_GBK" w:eastAsia="方正仿宋_GBK" w:cs="方正仿宋_GBK"/>
                <w:sz w:val="32"/>
                <w:szCs w:val="32"/>
              </w:rPr>
            </w:pPr>
          </w:p>
        </w:tc>
      </w:tr>
      <w:tr w14:paraId="1E7EBE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567" w:hRule="atLeast"/>
        </w:trPr>
        <w:tc>
          <w:tcPr>
            <w:tcW w:w="10638" w:type="dxa"/>
            <w:gridSpan w:val="4"/>
            <w:tcBorders>
              <w:tl2br w:val="nil"/>
              <w:tr2bl w:val="nil"/>
            </w:tcBorders>
            <w:shd w:val="clear" w:color="auto" w:fill="FFFFFF"/>
            <w:noWrap w:val="0"/>
            <w:vAlign w:val="center"/>
          </w:tcPr>
          <w:p w14:paraId="58E525DA">
            <w:pPr>
              <w:pStyle w:val="16"/>
              <w:tabs>
                <w:tab w:val="left" w:pos="9893"/>
              </w:tabs>
              <w:spacing w:beforeLines="0" w:afterLines="0" w:line="300" w:lineRule="exact"/>
              <w:ind w:left="0" w:firstLine="0"/>
              <w:jc w:val="center"/>
              <w:rPr>
                <w:rFonts w:hint="eastAsia" w:ascii="方正仿宋_GBK" w:hAnsi="方正仿宋_GBK" w:eastAsia="方正仿宋_GBK" w:cs="方正仿宋_GBK"/>
                <w:sz w:val="22"/>
                <w:szCs w:val="22"/>
              </w:rPr>
            </w:pPr>
            <w:r>
              <w:rPr>
                <w:rFonts w:hint="eastAsia" w:ascii="方正黑体_GBK" w:hAnsi="方正黑体_GBK" w:eastAsia="方正黑体_GBK" w:cs="方正黑体_GBK"/>
                <w:sz w:val="22"/>
                <w:szCs w:val="22"/>
              </w:rPr>
              <w:t>种源选择环节</w:t>
            </w:r>
          </w:p>
        </w:tc>
      </w:tr>
      <w:tr w14:paraId="0CB339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567" w:hRule="atLeast"/>
        </w:trPr>
        <w:tc>
          <w:tcPr>
            <w:tcW w:w="2467" w:type="dxa"/>
            <w:gridSpan w:val="2"/>
            <w:tcBorders>
              <w:tl2br w:val="nil"/>
              <w:tr2bl w:val="nil"/>
            </w:tcBorders>
            <w:shd w:val="clear" w:color="auto" w:fill="FFFFFF"/>
            <w:noWrap w:val="0"/>
            <w:vAlign w:val="center"/>
          </w:tcPr>
          <w:p w14:paraId="266D724F">
            <w:pPr>
              <w:pStyle w:val="16"/>
              <w:spacing w:beforeLines="0" w:afterLines="0" w:line="300" w:lineRule="exact"/>
              <w:ind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基原及种质</w:t>
            </w:r>
          </w:p>
        </w:tc>
        <w:tc>
          <w:tcPr>
            <w:tcW w:w="5291" w:type="dxa"/>
            <w:tcBorders>
              <w:tl2br w:val="nil"/>
              <w:tr2bl w:val="nil"/>
            </w:tcBorders>
            <w:shd w:val="clear" w:color="auto" w:fill="FFFFFF"/>
            <w:noWrap w:val="0"/>
            <w:vAlign w:val="center"/>
          </w:tcPr>
          <w:p w14:paraId="12BC61D1">
            <w:pPr>
              <w:pStyle w:val="16"/>
              <w:spacing w:beforeLines="0" w:afterLines="0" w:line="300" w:lineRule="exact"/>
              <w:ind w:left="0" w:leftChars="0"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应明确包括种、亚种、变种或者变型、农家品种或选育</w:t>
            </w:r>
          </w:p>
          <w:p w14:paraId="39BD028A">
            <w:pPr>
              <w:pStyle w:val="16"/>
              <w:spacing w:beforeLines="0" w:afterLines="0" w:line="300" w:lineRule="exact"/>
              <w:ind w:left="0" w:leftChars="0"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品种，在一个中药材生产基地应当只</w:t>
            </w:r>
            <w:r>
              <w:rPr>
                <w:rFonts w:hint="eastAsia" w:ascii="方正仿宋_GBK" w:hAnsi="方正仿宋_GBK" w:eastAsia="方正仿宋_GBK" w:cs="方正仿宋_GBK"/>
                <w:sz w:val="22"/>
                <w:szCs w:val="22"/>
                <w:lang w:val="en-US" w:eastAsia="zh-CN"/>
              </w:rPr>
              <w:t>使</w:t>
            </w:r>
            <w:r>
              <w:rPr>
                <w:rFonts w:hint="eastAsia" w:ascii="方正仿宋_GBK" w:hAnsi="方正仿宋_GBK" w:eastAsia="方正仿宋_GBK" w:cs="方正仿宋_GBK"/>
                <w:sz w:val="22"/>
                <w:szCs w:val="22"/>
              </w:rPr>
              <w:t>用一种经鉴定符</w:t>
            </w:r>
          </w:p>
          <w:p w14:paraId="5285EE88">
            <w:pPr>
              <w:pStyle w:val="16"/>
              <w:spacing w:beforeLines="0" w:afterLines="0" w:line="300" w:lineRule="exact"/>
              <w:ind w:left="0" w:leftChars="0"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合要求的物种，防止其</w:t>
            </w:r>
            <w:r>
              <w:rPr>
                <w:rFonts w:hint="eastAsia" w:ascii="方正仿宋_GBK" w:hAnsi="方正仿宋_GBK" w:eastAsia="方正仿宋_GBK" w:cs="方正仿宋_GBK"/>
                <w:sz w:val="22"/>
                <w:szCs w:val="22"/>
                <w:lang w:val="en-US" w:eastAsia="zh-CN"/>
              </w:rPr>
              <w:t>它</w:t>
            </w:r>
            <w:r>
              <w:rPr>
                <w:rFonts w:hint="eastAsia" w:ascii="方正仿宋_GBK" w:hAnsi="方正仿宋_GBK" w:eastAsia="方正仿宋_GBK" w:cs="方正仿宋_GBK"/>
                <w:sz w:val="22"/>
                <w:szCs w:val="22"/>
              </w:rPr>
              <w:t>种质混杂</w:t>
            </w:r>
            <w:r>
              <w:rPr>
                <w:rFonts w:hint="eastAsia" w:ascii="方正仿宋_GBK" w:hAnsi="方正仿宋_GBK" w:eastAsia="方正仿宋_GBK" w:cs="方正仿宋_GBK"/>
                <w:sz w:val="22"/>
                <w:szCs w:val="22"/>
                <w:lang w:eastAsia="zh-CN"/>
              </w:rPr>
              <w:t>；珍稀濒危药材，应有</w:t>
            </w:r>
            <w:r>
              <w:rPr>
                <w:rFonts w:hint="eastAsia" w:ascii="方正仿宋_GBK" w:hAnsi="方正仿宋_GBK" w:eastAsia="方正仿宋_GBK" w:cs="方正仿宋_GBK"/>
                <w:sz w:val="22"/>
                <w:szCs w:val="22"/>
                <w:lang w:val="en-US" w:eastAsia="zh-CN"/>
              </w:rPr>
              <w:t>合法的种源证明</w:t>
            </w:r>
            <w:r>
              <w:rPr>
                <w:rFonts w:hint="eastAsia" w:ascii="方正仿宋_GBK" w:hAnsi="方正仿宋_GBK" w:eastAsia="方正仿宋_GBK" w:cs="方正仿宋_GBK"/>
                <w:sz w:val="22"/>
                <w:szCs w:val="22"/>
                <w:lang w:eastAsia="zh-CN"/>
              </w:rPr>
              <w:t>，明确种源数量和来源</w:t>
            </w:r>
          </w:p>
        </w:tc>
        <w:tc>
          <w:tcPr>
            <w:tcW w:w="2880" w:type="dxa"/>
            <w:vMerge w:val="restart"/>
            <w:tcBorders>
              <w:tl2br w:val="nil"/>
              <w:tr2bl w:val="nil"/>
            </w:tcBorders>
            <w:shd w:val="clear" w:color="auto" w:fill="FFFFFF"/>
            <w:noWrap w:val="0"/>
            <w:vAlign w:val="center"/>
          </w:tcPr>
          <w:p w14:paraId="753EA078">
            <w:pPr>
              <w:pStyle w:val="16"/>
              <w:spacing w:beforeLines="0" w:afterLines="0" w:line="300" w:lineRule="exact"/>
              <w:ind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禁止使用运输</w:t>
            </w:r>
            <w:r>
              <w:rPr>
                <w:rFonts w:hint="eastAsia" w:ascii="方正仿宋_GBK" w:hAnsi="方正仿宋_GBK" w:eastAsia="方正仿宋_GBK" w:cs="方正仿宋_GBK"/>
                <w:sz w:val="22"/>
                <w:szCs w:val="22"/>
                <w:lang w:eastAsia="zh-CN"/>
              </w:rPr>
              <w:t>、</w:t>
            </w:r>
            <w:r>
              <w:rPr>
                <w:rFonts w:hint="eastAsia" w:ascii="方正仿宋_GBK" w:hAnsi="方正仿宋_GBK" w:eastAsia="方正仿宋_GBK" w:cs="方正仿宋_GBK"/>
                <w:sz w:val="22"/>
                <w:szCs w:val="22"/>
              </w:rPr>
              <w:t>贮存后质量不合格的种子种苗或其</w:t>
            </w:r>
            <w:r>
              <w:rPr>
                <w:rFonts w:hint="eastAsia" w:ascii="方正仿宋_GBK" w:hAnsi="方正仿宋_GBK" w:eastAsia="方正仿宋_GBK" w:cs="方正仿宋_GBK"/>
                <w:sz w:val="22"/>
                <w:szCs w:val="22"/>
                <w:lang w:val="en-US" w:eastAsia="zh-CN"/>
              </w:rPr>
              <w:t>它</w:t>
            </w:r>
            <w:r>
              <w:rPr>
                <w:rFonts w:hint="eastAsia" w:ascii="方正仿宋_GBK" w:hAnsi="方正仿宋_GBK" w:eastAsia="方正仿宋_GBK" w:cs="方正仿宋_GBK"/>
                <w:sz w:val="22"/>
                <w:szCs w:val="22"/>
              </w:rPr>
              <w:t>繁殖材料</w:t>
            </w:r>
          </w:p>
        </w:tc>
      </w:tr>
      <w:tr w14:paraId="479DD9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567" w:hRule="atLeast"/>
        </w:trPr>
        <w:tc>
          <w:tcPr>
            <w:tcW w:w="2467" w:type="dxa"/>
            <w:gridSpan w:val="2"/>
            <w:tcBorders>
              <w:tl2br w:val="nil"/>
              <w:tr2bl w:val="nil"/>
            </w:tcBorders>
            <w:shd w:val="clear" w:color="auto" w:fill="FFFFFF"/>
            <w:noWrap w:val="0"/>
            <w:vAlign w:val="center"/>
          </w:tcPr>
          <w:p w14:paraId="5D166B78">
            <w:pPr>
              <w:pStyle w:val="16"/>
              <w:spacing w:beforeLines="0" w:afterLines="0" w:line="300" w:lineRule="exact"/>
              <w:ind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质量标准与检测方法</w:t>
            </w:r>
          </w:p>
        </w:tc>
        <w:tc>
          <w:tcPr>
            <w:tcW w:w="5291" w:type="dxa"/>
            <w:tcBorders>
              <w:tl2br w:val="nil"/>
              <w:tr2bl w:val="nil"/>
            </w:tcBorders>
            <w:shd w:val="clear" w:color="auto" w:fill="FFFFFF"/>
            <w:noWrap w:val="0"/>
            <w:vAlign w:val="center"/>
          </w:tcPr>
          <w:p w14:paraId="38252716">
            <w:pPr>
              <w:pStyle w:val="16"/>
              <w:spacing w:beforeLines="0" w:afterLines="0" w:line="300" w:lineRule="exact"/>
              <w:ind w:left="0" w:leftChars="0"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符合国家、行业或者地方标准</w:t>
            </w:r>
            <w:r>
              <w:rPr>
                <w:rFonts w:hint="eastAsia" w:ascii="方正仿宋_GBK" w:hAnsi="方正仿宋_GBK" w:eastAsia="方正仿宋_GBK" w:cs="方正仿宋_GBK"/>
                <w:sz w:val="22"/>
                <w:szCs w:val="22"/>
                <w:lang w:eastAsia="zh-CN"/>
              </w:rPr>
              <w:t>；</w:t>
            </w:r>
            <w:r>
              <w:rPr>
                <w:rFonts w:hint="eastAsia" w:ascii="方正仿宋_GBK" w:hAnsi="方正仿宋_GBK" w:eastAsia="方正仿宋_GBK" w:cs="方正仿宋_GBK"/>
                <w:sz w:val="22"/>
                <w:szCs w:val="22"/>
              </w:rPr>
              <w:t>没有标准的，鼓励企业制定标准，明确生产基地使用种子种苗或其它繁殖材料的等级，并建立相应检测方法</w:t>
            </w:r>
          </w:p>
        </w:tc>
        <w:tc>
          <w:tcPr>
            <w:tcW w:w="2880" w:type="dxa"/>
            <w:vMerge w:val="continue"/>
            <w:tcBorders>
              <w:tl2br w:val="nil"/>
              <w:tr2bl w:val="nil"/>
            </w:tcBorders>
            <w:shd w:val="clear" w:color="auto" w:fill="FFFFFF"/>
            <w:noWrap w:val="0"/>
            <w:vAlign w:val="center"/>
          </w:tcPr>
          <w:p w14:paraId="0C514F97">
            <w:pPr>
              <w:spacing w:beforeLines="0" w:afterLines="0" w:line="300" w:lineRule="exact"/>
              <w:jc w:val="center"/>
              <w:rPr>
                <w:rFonts w:hint="eastAsia" w:ascii="方正仿宋_GBK" w:hAnsi="方正仿宋_GBK" w:eastAsia="方正仿宋_GBK" w:cs="方正仿宋_GBK"/>
                <w:sz w:val="32"/>
                <w:szCs w:val="32"/>
              </w:rPr>
            </w:pPr>
          </w:p>
        </w:tc>
      </w:tr>
      <w:tr w14:paraId="5E631F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567" w:hRule="atLeast"/>
        </w:trPr>
        <w:tc>
          <w:tcPr>
            <w:tcW w:w="2467" w:type="dxa"/>
            <w:gridSpan w:val="2"/>
            <w:tcBorders>
              <w:tl2br w:val="nil"/>
              <w:tr2bl w:val="nil"/>
            </w:tcBorders>
            <w:shd w:val="clear" w:color="auto" w:fill="FFFFFF"/>
            <w:noWrap w:val="0"/>
            <w:vAlign w:val="center"/>
          </w:tcPr>
          <w:p w14:paraId="069095A0">
            <w:pPr>
              <w:pStyle w:val="16"/>
              <w:spacing w:beforeLines="0" w:afterLines="0" w:line="300" w:lineRule="exact"/>
              <w:ind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检疫</w:t>
            </w:r>
          </w:p>
        </w:tc>
        <w:tc>
          <w:tcPr>
            <w:tcW w:w="5291" w:type="dxa"/>
            <w:tcBorders>
              <w:tl2br w:val="nil"/>
              <w:tr2bl w:val="nil"/>
            </w:tcBorders>
            <w:shd w:val="clear" w:color="auto" w:fill="FFFFFF"/>
            <w:noWrap w:val="0"/>
            <w:vAlign w:val="center"/>
          </w:tcPr>
          <w:p w14:paraId="3B1C12FA">
            <w:pPr>
              <w:pStyle w:val="16"/>
              <w:spacing w:beforeLines="0" w:afterLines="0" w:line="300" w:lineRule="exact"/>
              <w:ind w:left="0" w:leftChars="0"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从县域之外调运种子种苗或其它繁殖材料，应当按国家</w:t>
            </w:r>
          </w:p>
          <w:p w14:paraId="4AA04C1A">
            <w:pPr>
              <w:pStyle w:val="16"/>
              <w:spacing w:beforeLines="0" w:afterLines="0" w:line="300" w:lineRule="exact"/>
              <w:ind w:left="0" w:leftChars="0"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要求实施检疫：用作繁殖材料的药用动物应当按国家要</w:t>
            </w:r>
          </w:p>
          <w:p w14:paraId="4912D551">
            <w:pPr>
              <w:pStyle w:val="16"/>
              <w:spacing w:beforeLines="0" w:afterLines="0" w:line="300" w:lineRule="exact"/>
              <w:ind w:left="0" w:leftChars="0"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求实施检疫，引种后进行一定时间的隔离、观察</w:t>
            </w:r>
          </w:p>
        </w:tc>
        <w:tc>
          <w:tcPr>
            <w:tcW w:w="2880" w:type="dxa"/>
            <w:vMerge w:val="continue"/>
            <w:tcBorders>
              <w:tl2br w:val="nil"/>
              <w:tr2bl w:val="nil"/>
            </w:tcBorders>
            <w:shd w:val="clear" w:color="auto" w:fill="FFFFFF"/>
            <w:noWrap w:val="0"/>
            <w:vAlign w:val="center"/>
          </w:tcPr>
          <w:p w14:paraId="5B4D1812">
            <w:pPr>
              <w:spacing w:beforeLines="0" w:afterLines="0" w:line="300" w:lineRule="exact"/>
              <w:jc w:val="center"/>
              <w:rPr>
                <w:rFonts w:hint="eastAsia" w:ascii="方正仿宋_GBK" w:hAnsi="方正仿宋_GBK" w:eastAsia="方正仿宋_GBK" w:cs="方正仿宋_GBK"/>
                <w:sz w:val="32"/>
                <w:szCs w:val="32"/>
              </w:rPr>
            </w:pPr>
          </w:p>
        </w:tc>
      </w:tr>
      <w:tr w14:paraId="41F25A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567" w:hRule="atLeast"/>
        </w:trPr>
        <w:tc>
          <w:tcPr>
            <w:tcW w:w="2467" w:type="dxa"/>
            <w:gridSpan w:val="2"/>
            <w:tcBorders>
              <w:tl2br w:val="nil"/>
              <w:tr2bl w:val="nil"/>
            </w:tcBorders>
            <w:shd w:val="clear" w:color="auto" w:fill="FFFFFF"/>
            <w:noWrap w:val="0"/>
            <w:vAlign w:val="center"/>
          </w:tcPr>
          <w:p w14:paraId="562D13F4">
            <w:pPr>
              <w:pStyle w:val="16"/>
              <w:spacing w:beforeLines="0" w:afterLines="0" w:line="300" w:lineRule="exact"/>
              <w:ind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运输与保存条件</w:t>
            </w:r>
          </w:p>
        </w:tc>
        <w:tc>
          <w:tcPr>
            <w:tcW w:w="5291" w:type="dxa"/>
            <w:tcBorders>
              <w:tl2br w:val="nil"/>
              <w:tr2bl w:val="nil"/>
            </w:tcBorders>
            <w:shd w:val="clear" w:color="auto" w:fill="FFFFFF"/>
            <w:noWrap w:val="0"/>
            <w:vAlign w:val="center"/>
          </w:tcPr>
          <w:p w14:paraId="3F4B6CB4">
            <w:pPr>
              <w:pStyle w:val="16"/>
              <w:spacing w:beforeLines="0" w:afterLines="0" w:line="300" w:lineRule="exact"/>
              <w:ind w:left="0" w:leftChars="0"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确定适宜条件，保证质量可控</w:t>
            </w:r>
          </w:p>
        </w:tc>
        <w:tc>
          <w:tcPr>
            <w:tcW w:w="2880" w:type="dxa"/>
            <w:vMerge w:val="continue"/>
            <w:tcBorders>
              <w:tl2br w:val="nil"/>
              <w:tr2bl w:val="nil"/>
            </w:tcBorders>
            <w:shd w:val="clear" w:color="auto" w:fill="FFFFFF"/>
            <w:noWrap w:val="0"/>
            <w:vAlign w:val="center"/>
          </w:tcPr>
          <w:p w14:paraId="1D97E7F4">
            <w:pPr>
              <w:spacing w:beforeLines="0" w:afterLines="0" w:line="300" w:lineRule="exact"/>
              <w:jc w:val="center"/>
              <w:rPr>
                <w:rFonts w:hint="eastAsia" w:ascii="方正仿宋_GBK" w:hAnsi="方正仿宋_GBK" w:eastAsia="方正仿宋_GBK" w:cs="方正仿宋_GBK"/>
                <w:sz w:val="32"/>
                <w:szCs w:val="32"/>
              </w:rPr>
            </w:pPr>
          </w:p>
        </w:tc>
      </w:tr>
      <w:tr w14:paraId="35C3DF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567" w:hRule="atLeast"/>
        </w:trPr>
        <w:tc>
          <w:tcPr>
            <w:tcW w:w="2467" w:type="dxa"/>
            <w:gridSpan w:val="2"/>
            <w:tcBorders>
              <w:tl2br w:val="nil"/>
              <w:tr2bl w:val="nil"/>
            </w:tcBorders>
            <w:shd w:val="clear" w:color="auto" w:fill="FFFFFF"/>
            <w:noWrap w:val="0"/>
            <w:vAlign w:val="center"/>
          </w:tcPr>
          <w:p w14:paraId="394F0B86">
            <w:pPr>
              <w:pStyle w:val="16"/>
              <w:spacing w:beforeLines="0" w:afterLines="0" w:line="300" w:lineRule="exact"/>
              <w:ind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良种繁育规程</w:t>
            </w:r>
          </w:p>
        </w:tc>
        <w:tc>
          <w:tcPr>
            <w:tcW w:w="5291" w:type="dxa"/>
            <w:tcBorders>
              <w:tl2br w:val="nil"/>
              <w:tr2bl w:val="nil"/>
            </w:tcBorders>
            <w:shd w:val="clear" w:color="auto" w:fill="FFFFFF"/>
            <w:noWrap w:val="0"/>
            <w:vAlign w:val="center"/>
          </w:tcPr>
          <w:p w14:paraId="1DEEE3C4">
            <w:pPr>
              <w:pStyle w:val="16"/>
              <w:spacing w:beforeLines="0" w:afterLines="0" w:line="300" w:lineRule="exact"/>
              <w:ind w:left="0" w:leftChars="0"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应建立繁殖的种子种苗或其它繁殖材料</w:t>
            </w:r>
            <w:r>
              <w:rPr>
                <w:rFonts w:hint="eastAsia" w:ascii="方正仿宋_GBK" w:hAnsi="方正仿宋_GBK" w:eastAsia="方正仿宋_GBK" w:cs="方正仿宋_GBK"/>
                <w:sz w:val="22"/>
                <w:szCs w:val="22"/>
                <w:lang w:eastAsia="zh-CN"/>
              </w:rPr>
              <w:t>质量</w:t>
            </w:r>
            <w:r>
              <w:rPr>
                <w:rFonts w:hint="eastAsia" w:ascii="方正仿宋_GBK" w:hAnsi="方正仿宋_GBK" w:eastAsia="方正仿宋_GBK" w:cs="方正仿宋_GBK"/>
                <w:sz w:val="22"/>
                <w:szCs w:val="22"/>
              </w:rPr>
              <w:t>标准</w:t>
            </w:r>
          </w:p>
        </w:tc>
        <w:tc>
          <w:tcPr>
            <w:tcW w:w="2880" w:type="dxa"/>
            <w:vMerge w:val="continue"/>
            <w:tcBorders>
              <w:tl2br w:val="nil"/>
              <w:tr2bl w:val="nil"/>
            </w:tcBorders>
            <w:shd w:val="clear" w:color="auto" w:fill="FFFFFF"/>
            <w:noWrap w:val="0"/>
            <w:vAlign w:val="center"/>
          </w:tcPr>
          <w:p w14:paraId="0EA4ACF8">
            <w:pPr>
              <w:spacing w:beforeLines="0" w:afterLines="0" w:line="300" w:lineRule="exact"/>
              <w:jc w:val="center"/>
              <w:rPr>
                <w:rFonts w:hint="eastAsia" w:ascii="方正仿宋_GBK" w:hAnsi="方正仿宋_GBK" w:eastAsia="方正仿宋_GBK" w:cs="方正仿宋_GBK"/>
                <w:sz w:val="32"/>
                <w:szCs w:val="32"/>
              </w:rPr>
            </w:pPr>
          </w:p>
        </w:tc>
      </w:tr>
      <w:tr w14:paraId="4BE6D1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567" w:hRule="atLeast"/>
        </w:trPr>
        <w:tc>
          <w:tcPr>
            <w:tcW w:w="2467" w:type="dxa"/>
            <w:gridSpan w:val="2"/>
            <w:tcBorders>
              <w:tl2br w:val="nil"/>
              <w:tr2bl w:val="nil"/>
            </w:tcBorders>
            <w:shd w:val="clear" w:color="auto" w:fill="FFFFFF"/>
            <w:noWrap w:val="0"/>
            <w:vAlign w:val="center"/>
          </w:tcPr>
          <w:p w14:paraId="774F07BA">
            <w:pPr>
              <w:pStyle w:val="16"/>
              <w:spacing w:beforeLines="0" w:afterLines="0" w:line="300" w:lineRule="exact"/>
              <w:ind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其他要求</w:t>
            </w:r>
          </w:p>
        </w:tc>
        <w:tc>
          <w:tcPr>
            <w:tcW w:w="5291" w:type="dxa"/>
            <w:tcBorders>
              <w:tl2br w:val="nil"/>
              <w:tr2bl w:val="nil"/>
            </w:tcBorders>
            <w:shd w:val="clear" w:color="auto" w:fill="FFFFFF"/>
            <w:noWrap w:val="0"/>
            <w:vAlign w:val="center"/>
          </w:tcPr>
          <w:p w14:paraId="64C54393">
            <w:pPr>
              <w:pStyle w:val="16"/>
              <w:spacing w:beforeLines="0" w:afterLines="0" w:line="300" w:lineRule="exact"/>
              <w:ind w:left="0" w:leftChars="0"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使用</w:t>
            </w:r>
            <w:r>
              <w:rPr>
                <w:rFonts w:hint="eastAsia" w:ascii="方正仿宋_GBK" w:hAnsi="方正仿宋_GBK" w:eastAsia="方正仿宋_GBK" w:cs="方正仿宋_GBK"/>
                <w:sz w:val="22"/>
                <w:szCs w:val="22"/>
                <w:lang w:val="en-US" w:eastAsia="zh-CN"/>
              </w:rPr>
              <w:t>国家和省级重点保护野生动植物资源</w:t>
            </w:r>
            <w:r>
              <w:rPr>
                <w:rFonts w:hint="eastAsia" w:ascii="方正仿宋_GBK" w:hAnsi="方正仿宋_GBK" w:eastAsia="方正仿宋_GBK" w:cs="方正仿宋_GBK"/>
                <w:sz w:val="22"/>
                <w:szCs w:val="22"/>
              </w:rPr>
              <w:t>的，应当符合相关法律法规</w:t>
            </w:r>
          </w:p>
        </w:tc>
        <w:tc>
          <w:tcPr>
            <w:tcW w:w="2880" w:type="dxa"/>
            <w:vMerge w:val="continue"/>
            <w:tcBorders>
              <w:tl2br w:val="nil"/>
              <w:tr2bl w:val="nil"/>
            </w:tcBorders>
            <w:shd w:val="clear" w:color="auto" w:fill="FFFFFF"/>
            <w:noWrap w:val="0"/>
            <w:vAlign w:val="center"/>
          </w:tcPr>
          <w:p w14:paraId="64C026E8">
            <w:pPr>
              <w:spacing w:beforeLines="0" w:afterLines="0" w:line="300" w:lineRule="exact"/>
              <w:jc w:val="center"/>
              <w:rPr>
                <w:rFonts w:hint="eastAsia" w:ascii="方正仿宋_GBK" w:hAnsi="方正仿宋_GBK" w:eastAsia="方正仿宋_GBK" w:cs="方正仿宋_GBK"/>
                <w:sz w:val="32"/>
                <w:szCs w:val="32"/>
              </w:rPr>
            </w:pPr>
          </w:p>
        </w:tc>
      </w:tr>
      <w:tr w14:paraId="25FECC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567" w:hRule="atLeast"/>
        </w:trPr>
        <w:tc>
          <w:tcPr>
            <w:tcW w:w="10638" w:type="dxa"/>
            <w:gridSpan w:val="4"/>
            <w:tcBorders>
              <w:tl2br w:val="nil"/>
              <w:tr2bl w:val="nil"/>
            </w:tcBorders>
            <w:shd w:val="clear" w:color="auto" w:fill="FFFFFF"/>
            <w:noWrap w:val="0"/>
            <w:vAlign w:val="center"/>
          </w:tcPr>
          <w:p w14:paraId="01C19266">
            <w:pPr>
              <w:pStyle w:val="16"/>
              <w:tabs>
                <w:tab w:val="left" w:pos="9893"/>
              </w:tabs>
              <w:spacing w:beforeLines="0" w:afterLines="0" w:line="300" w:lineRule="exact"/>
              <w:ind w:left="0" w:firstLine="0"/>
              <w:jc w:val="center"/>
              <w:rPr>
                <w:rFonts w:hint="eastAsia" w:ascii="方正仿宋_GBK" w:hAnsi="方正仿宋_GBK" w:eastAsia="方正仿宋_GBK" w:cs="方正仿宋_GBK"/>
                <w:sz w:val="22"/>
                <w:szCs w:val="22"/>
              </w:rPr>
            </w:pPr>
            <w:r>
              <w:rPr>
                <w:rFonts w:hint="eastAsia" w:ascii="方正黑体_GBK" w:hAnsi="方正黑体_GBK" w:eastAsia="方正黑体_GBK" w:cs="方正黑体_GBK"/>
                <w:sz w:val="22"/>
                <w:szCs w:val="22"/>
              </w:rPr>
              <w:t>种植养殖环节</w:t>
            </w:r>
          </w:p>
        </w:tc>
      </w:tr>
      <w:tr w14:paraId="0E5300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567" w:hRule="atLeast"/>
        </w:trPr>
        <w:tc>
          <w:tcPr>
            <w:tcW w:w="732" w:type="dxa"/>
            <w:vMerge w:val="restart"/>
            <w:tcBorders>
              <w:tl2br w:val="nil"/>
              <w:tr2bl w:val="nil"/>
            </w:tcBorders>
            <w:shd w:val="clear" w:color="auto" w:fill="FFFFFF"/>
            <w:noWrap w:val="0"/>
            <w:vAlign w:val="center"/>
          </w:tcPr>
          <w:p w14:paraId="1EC6F582">
            <w:pPr>
              <w:pStyle w:val="16"/>
              <w:spacing w:beforeLines="0" w:after="0" w:afterLines="0" w:line="300" w:lineRule="exact"/>
              <w:ind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种植</w:t>
            </w:r>
          </w:p>
        </w:tc>
        <w:tc>
          <w:tcPr>
            <w:tcW w:w="1735" w:type="dxa"/>
            <w:tcBorders>
              <w:tl2br w:val="nil"/>
              <w:tr2bl w:val="nil"/>
            </w:tcBorders>
            <w:shd w:val="clear" w:color="auto" w:fill="FFFFFF"/>
            <w:noWrap w:val="0"/>
            <w:vAlign w:val="center"/>
          </w:tcPr>
          <w:p w14:paraId="0416E102">
            <w:pPr>
              <w:pStyle w:val="16"/>
              <w:spacing w:beforeLines="0" w:afterLines="0" w:line="300" w:lineRule="exact"/>
              <w:ind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种植制度</w:t>
            </w:r>
          </w:p>
        </w:tc>
        <w:tc>
          <w:tcPr>
            <w:tcW w:w="5291" w:type="dxa"/>
            <w:tcBorders>
              <w:tl2br w:val="nil"/>
              <w:tr2bl w:val="nil"/>
            </w:tcBorders>
            <w:shd w:val="clear" w:color="auto" w:fill="FFFFFF"/>
            <w:noWrap w:val="0"/>
            <w:vAlign w:val="center"/>
          </w:tcPr>
          <w:p w14:paraId="5768C459">
            <w:pPr>
              <w:pStyle w:val="16"/>
              <w:spacing w:beforeLines="0" w:afterLines="0" w:line="300" w:lineRule="exact"/>
              <w:ind w:left="0" w:leftChars="0"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前茬、间套种、轮作等</w:t>
            </w:r>
          </w:p>
        </w:tc>
        <w:tc>
          <w:tcPr>
            <w:tcW w:w="2880" w:type="dxa"/>
            <w:vMerge w:val="restart"/>
            <w:tcBorders>
              <w:tl2br w:val="nil"/>
              <w:tr2bl w:val="nil"/>
            </w:tcBorders>
            <w:shd w:val="clear" w:color="auto" w:fill="FFFFFF"/>
            <w:noWrap w:val="0"/>
            <w:vAlign w:val="center"/>
          </w:tcPr>
          <w:p w14:paraId="4936D27B">
            <w:pPr>
              <w:pStyle w:val="16"/>
              <w:spacing w:beforeLines="0" w:afterLines="0" w:line="300" w:lineRule="exact"/>
              <w:ind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禁止直接施用城市生活垃圾、工业垃圾、医院垃圾和人粪便；禁止使用国务院农业农村行政主管部门禁止使用的剧毒、高毒、高残留农药，以及限制在中药材上使用的其它农药</w:t>
            </w:r>
            <w:r>
              <w:rPr>
                <w:rFonts w:hint="eastAsia" w:ascii="方正仿宋_GBK" w:hAnsi="方正仿宋_GBK" w:eastAsia="方正仿宋_GBK" w:cs="方正仿宋_GBK"/>
                <w:sz w:val="22"/>
                <w:szCs w:val="22"/>
                <w:lang w:eastAsia="zh-CN"/>
              </w:rPr>
              <w:t>；</w:t>
            </w:r>
            <w:r>
              <w:rPr>
                <w:rFonts w:hint="eastAsia" w:ascii="方正仿宋_GBK" w:hAnsi="方正仿宋_GBK" w:eastAsia="方正仿宋_GBK" w:cs="方正仿宋_GBK"/>
                <w:sz w:val="22"/>
                <w:szCs w:val="22"/>
              </w:rPr>
              <w:t>禁止使用壮根灵、膨大素等生长调节剂调节中药材收获器官生长。</w:t>
            </w:r>
          </w:p>
        </w:tc>
      </w:tr>
      <w:tr w14:paraId="583499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567" w:hRule="atLeast"/>
        </w:trPr>
        <w:tc>
          <w:tcPr>
            <w:tcW w:w="732" w:type="dxa"/>
            <w:vMerge w:val="continue"/>
            <w:tcBorders>
              <w:tl2br w:val="nil"/>
              <w:tr2bl w:val="nil"/>
            </w:tcBorders>
            <w:shd w:val="clear" w:color="auto" w:fill="FFFFFF"/>
            <w:noWrap w:val="0"/>
            <w:vAlign w:val="center"/>
          </w:tcPr>
          <w:p w14:paraId="43562AED">
            <w:pPr>
              <w:spacing w:beforeLines="0" w:afterLines="0" w:line="300" w:lineRule="exact"/>
              <w:ind w:left="0" w:leftChars="0"/>
              <w:jc w:val="center"/>
              <w:rPr>
                <w:rFonts w:hint="eastAsia" w:ascii="方正仿宋_GBK" w:hAnsi="方正仿宋_GBK" w:eastAsia="方正仿宋_GBK" w:cs="方正仿宋_GBK"/>
                <w:sz w:val="32"/>
                <w:szCs w:val="32"/>
              </w:rPr>
            </w:pPr>
          </w:p>
        </w:tc>
        <w:tc>
          <w:tcPr>
            <w:tcW w:w="1735" w:type="dxa"/>
            <w:tcBorders>
              <w:tl2br w:val="nil"/>
              <w:tr2bl w:val="nil"/>
            </w:tcBorders>
            <w:shd w:val="clear" w:color="auto" w:fill="FFFFFF"/>
            <w:noWrap w:val="0"/>
            <w:vAlign w:val="center"/>
          </w:tcPr>
          <w:p w14:paraId="25A413AB">
            <w:pPr>
              <w:pStyle w:val="16"/>
              <w:spacing w:beforeLines="0" w:afterLines="0" w:line="300" w:lineRule="exact"/>
              <w:ind w:left="0" w:leftChars="0"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设施建设与维护</w:t>
            </w:r>
          </w:p>
        </w:tc>
        <w:tc>
          <w:tcPr>
            <w:tcW w:w="5291" w:type="dxa"/>
            <w:tcBorders>
              <w:tl2br w:val="nil"/>
              <w:tr2bl w:val="nil"/>
            </w:tcBorders>
            <w:shd w:val="clear" w:color="auto" w:fill="FFFFFF"/>
            <w:noWrap w:val="0"/>
            <w:vAlign w:val="center"/>
          </w:tcPr>
          <w:p w14:paraId="2E7F7363">
            <w:pPr>
              <w:pStyle w:val="16"/>
              <w:spacing w:beforeLines="0" w:afterLines="0" w:line="300" w:lineRule="exact"/>
              <w:ind w:left="0" w:leftChars="0"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lang w:eastAsia="zh-CN"/>
              </w:rPr>
              <w:t>围护结构</w:t>
            </w:r>
            <w:r>
              <w:rPr>
                <w:rFonts w:hint="eastAsia" w:ascii="方正仿宋_GBK" w:hAnsi="方正仿宋_GBK" w:eastAsia="方正仿宋_GBK" w:cs="方正仿宋_GBK"/>
                <w:sz w:val="22"/>
                <w:szCs w:val="22"/>
              </w:rPr>
              <w:t>、灌排水设施、遮阴设施等</w:t>
            </w:r>
          </w:p>
        </w:tc>
        <w:tc>
          <w:tcPr>
            <w:tcW w:w="2880" w:type="dxa"/>
            <w:vMerge w:val="continue"/>
            <w:tcBorders>
              <w:tl2br w:val="nil"/>
              <w:tr2bl w:val="nil"/>
            </w:tcBorders>
            <w:shd w:val="clear" w:color="auto" w:fill="FFFFFF"/>
            <w:noWrap w:val="0"/>
            <w:vAlign w:val="center"/>
          </w:tcPr>
          <w:p w14:paraId="73548B87">
            <w:pPr>
              <w:spacing w:beforeLines="0" w:afterLines="0" w:line="300" w:lineRule="exact"/>
              <w:ind w:left="0" w:leftChars="0"/>
              <w:jc w:val="center"/>
              <w:rPr>
                <w:rFonts w:hint="eastAsia" w:ascii="方正仿宋_GBK" w:hAnsi="方正仿宋_GBK" w:eastAsia="方正仿宋_GBK" w:cs="方正仿宋_GBK"/>
                <w:sz w:val="32"/>
                <w:szCs w:val="32"/>
              </w:rPr>
            </w:pPr>
          </w:p>
        </w:tc>
      </w:tr>
      <w:tr w14:paraId="5D31DE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567" w:hRule="atLeast"/>
        </w:trPr>
        <w:tc>
          <w:tcPr>
            <w:tcW w:w="732" w:type="dxa"/>
            <w:vMerge w:val="continue"/>
            <w:tcBorders>
              <w:tl2br w:val="nil"/>
              <w:tr2bl w:val="nil"/>
            </w:tcBorders>
            <w:shd w:val="clear" w:color="auto" w:fill="FFFFFF"/>
            <w:noWrap w:val="0"/>
            <w:vAlign w:val="center"/>
          </w:tcPr>
          <w:p w14:paraId="678E46A3">
            <w:pPr>
              <w:spacing w:beforeLines="0" w:afterLines="0" w:line="300" w:lineRule="exact"/>
              <w:ind w:left="0" w:leftChars="0"/>
              <w:jc w:val="center"/>
              <w:rPr>
                <w:rFonts w:hint="eastAsia" w:ascii="方正仿宋_GBK" w:hAnsi="方正仿宋_GBK" w:eastAsia="方正仿宋_GBK" w:cs="方正仿宋_GBK"/>
                <w:sz w:val="32"/>
                <w:szCs w:val="32"/>
              </w:rPr>
            </w:pPr>
          </w:p>
        </w:tc>
        <w:tc>
          <w:tcPr>
            <w:tcW w:w="1735" w:type="dxa"/>
            <w:tcBorders>
              <w:tl2br w:val="nil"/>
              <w:tr2bl w:val="nil"/>
            </w:tcBorders>
            <w:shd w:val="clear" w:color="auto" w:fill="FFFFFF"/>
            <w:noWrap w:val="0"/>
            <w:vAlign w:val="center"/>
          </w:tcPr>
          <w:p w14:paraId="787730CC">
            <w:pPr>
              <w:pStyle w:val="16"/>
              <w:spacing w:beforeLines="0" w:afterLines="0" w:line="300" w:lineRule="exact"/>
              <w:ind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土地整理</w:t>
            </w:r>
          </w:p>
        </w:tc>
        <w:tc>
          <w:tcPr>
            <w:tcW w:w="5291" w:type="dxa"/>
            <w:tcBorders>
              <w:tl2br w:val="nil"/>
              <w:tr2bl w:val="nil"/>
            </w:tcBorders>
            <w:shd w:val="clear" w:color="auto" w:fill="FFFFFF"/>
            <w:noWrap w:val="0"/>
            <w:vAlign w:val="center"/>
          </w:tcPr>
          <w:p w14:paraId="3DB4806D">
            <w:pPr>
              <w:pStyle w:val="16"/>
              <w:spacing w:beforeLines="0" w:afterLines="0" w:line="300" w:lineRule="exact"/>
              <w:ind w:left="0" w:leftChars="0"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土地</w:t>
            </w:r>
            <w:r>
              <w:rPr>
                <w:rFonts w:hint="eastAsia" w:ascii="方正仿宋_GBK" w:hAnsi="方正仿宋_GBK" w:eastAsia="方正仿宋_GBK" w:cs="方正仿宋_GBK"/>
                <w:sz w:val="22"/>
                <w:szCs w:val="22"/>
                <w:lang w:val="zh-CN" w:eastAsia="zh-CN" w:bidi="zh-CN"/>
              </w:rPr>
              <w:t>平整、</w:t>
            </w:r>
            <w:r>
              <w:rPr>
                <w:rFonts w:hint="eastAsia" w:ascii="方正仿宋_GBK" w:hAnsi="方正仿宋_GBK" w:eastAsia="方正仿宋_GBK" w:cs="方正仿宋_GBK"/>
                <w:sz w:val="22"/>
                <w:szCs w:val="22"/>
              </w:rPr>
              <w:t>耕地、做畦等</w:t>
            </w:r>
          </w:p>
        </w:tc>
        <w:tc>
          <w:tcPr>
            <w:tcW w:w="2880" w:type="dxa"/>
            <w:vMerge w:val="continue"/>
            <w:tcBorders>
              <w:tl2br w:val="nil"/>
              <w:tr2bl w:val="nil"/>
            </w:tcBorders>
            <w:shd w:val="clear" w:color="auto" w:fill="FFFFFF"/>
            <w:noWrap w:val="0"/>
            <w:vAlign w:val="center"/>
          </w:tcPr>
          <w:p w14:paraId="2DBD52DF">
            <w:pPr>
              <w:spacing w:beforeLines="0" w:afterLines="0" w:line="300" w:lineRule="exact"/>
              <w:ind w:left="0" w:leftChars="0"/>
              <w:jc w:val="center"/>
              <w:rPr>
                <w:rFonts w:hint="eastAsia" w:ascii="方正仿宋_GBK" w:hAnsi="方正仿宋_GBK" w:eastAsia="方正仿宋_GBK" w:cs="方正仿宋_GBK"/>
                <w:sz w:val="32"/>
                <w:szCs w:val="32"/>
              </w:rPr>
            </w:pPr>
          </w:p>
        </w:tc>
      </w:tr>
      <w:tr w14:paraId="529F42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567" w:hRule="atLeast"/>
        </w:trPr>
        <w:tc>
          <w:tcPr>
            <w:tcW w:w="732" w:type="dxa"/>
            <w:vMerge w:val="continue"/>
            <w:tcBorders>
              <w:tl2br w:val="nil"/>
              <w:tr2bl w:val="nil"/>
            </w:tcBorders>
            <w:shd w:val="clear" w:color="auto" w:fill="FFFFFF"/>
            <w:noWrap w:val="0"/>
            <w:vAlign w:val="center"/>
          </w:tcPr>
          <w:p w14:paraId="16B08525">
            <w:pPr>
              <w:spacing w:beforeLines="0" w:afterLines="0" w:line="300" w:lineRule="exact"/>
              <w:ind w:left="0" w:leftChars="0"/>
              <w:jc w:val="center"/>
              <w:rPr>
                <w:rFonts w:hint="eastAsia" w:ascii="方正仿宋_GBK" w:hAnsi="方正仿宋_GBK" w:eastAsia="方正仿宋_GBK" w:cs="方正仿宋_GBK"/>
                <w:sz w:val="32"/>
                <w:szCs w:val="32"/>
              </w:rPr>
            </w:pPr>
          </w:p>
        </w:tc>
        <w:tc>
          <w:tcPr>
            <w:tcW w:w="1735" w:type="dxa"/>
            <w:tcBorders>
              <w:tl2br w:val="nil"/>
              <w:tr2bl w:val="nil"/>
            </w:tcBorders>
            <w:shd w:val="clear" w:color="auto" w:fill="FFFFFF"/>
            <w:noWrap w:val="0"/>
            <w:vAlign w:val="center"/>
          </w:tcPr>
          <w:p w14:paraId="5D4E8FDE">
            <w:pPr>
              <w:pStyle w:val="16"/>
              <w:spacing w:beforeLines="0" w:afterLines="0" w:line="300" w:lineRule="exact"/>
              <w:ind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繁殖方法</w:t>
            </w:r>
          </w:p>
        </w:tc>
        <w:tc>
          <w:tcPr>
            <w:tcW w:w="5291" w:type="dxa"/>
            <w:tcBorders>
              <w:tl2br w:val="nil"/>
              <w:tr2bl w:val="nil"/>
            </w:tcBorders>
            <w:shd w:val="clear" w:color="auto" w:fill="FFFFFF"/>
            <w:noWrap w:val="0"/>
            <w:vAlign w:val="center"/>
          </w:tcPr>
          <w:p w14:paraId="6AA28A56">
            <w:pPr>
              <w:pStyle w:val="16"/>
              <w:spacing w:beforeLines="0" w:afterLines="0" w:line="300" w:lineRule="exact"/>
              <w:ind w:left="0" w:leftChars="0"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繁殖方式、种子种苗</w:t>
            </w:r>
            <w:r>
              <w:rPr>
                <w:rFonts w:hint="eastAsia" w:ascii="方正仿宋_GBK" w:hAnsi="方正仿宋_GBK" w:eastAsia="方正仿宋_GBK" w:cs="方正仿宋_GBK"/>
                <w:sz w:val="22"/>
                <w:szCs w:val="22"/>
                <w:lang w:val="zh-CN" w:eastAsia="zh-CN" w:bidi="zh-CN"/>
              </w:rPr>
              <w:t>处理、</w:t>
            </w:r>
            <w:r>
              <w:rPr>
                <w:rFonts w:hint="eastAsia" w:ascii="方正仿宋_GBK" w:hAnsi="方正仿宋_GBK" w:eastAsia="方正仿宋_GBK" w:cs="方正仿宋_GBK"/>
                <w:sz w:val="22"/>
                <w:szCs w:val="22"/>
              </w:rPr>
              <w:t>育苗定植等</w:t>
            </w:r>
          </w:p>
        </w:tc>
        <w:tc>
          <w:tcPr>
            <w:tcW w:w="2880" w:type="dxa"/>
            <w:vMerge w:val="continue"/>
            <w:tcBorders>
              <w:tl2br w:val="nil"/>
              <w:tr2bl w:val="nil"/>
            </w:tcBorders>
            <w:shd w:val="clear" w:color="auto" w:fill="FFFFFF"/>
            <w:noWrap w:val="0"/>
            <w:vAlign w:val="center"/>
          </w:tcPr>
          <w:p w14:paraId="3A0F556A">
            <w:pPr>
              <w:spacing w:beforeLines="0" w:afterLines="0" w:line="300" w:lineRule="exact"/>
              <w:ind w:left="0" w:leftChars="0"/>
              <w:jc w:val="center"/>
              <w:rPr>
                <w:rFonts w:hint="eastAsia" w:ascii="方正仿宋_GBK" w:hAnsi="方正仿宋_GBK" w:eastAsia="方正仿宋_GBK" w:cs="方正仿宋_GBK"/>
                <w:sz w:val="32"/>
                <w:szCs w:val="32"/>
              </w:rPr>
            </w:pPr>
          </w:p>
        </w:tc>
      </w:tr>
      <w:tr w14:paraId="783503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567" w:hRule="atLeast"/>
        </w:trPr>
        <w:tc>
          <w:tcPr>
            <w:tcW w:w="732" w:type="dxa"/>
            <w:vMerge w:val="continue"/>
            <w:tcBorders>
              <w:tl2br w:val="nil"/>
              <w:tr2bl w:val="nil"/>
            </w:tcBorders>
            <w:shd w:val="clear" w:color="auto" w:fill="FFFFFF"/>
            <w:noWrap w:val="0"/>
            <w:vAlign w:val="center"/>
          </w:tcPr>
          <w:p w14:paraId="588A1EB9">
            <w:pPr>
              <w:spacing w:beforeLines="0" w:afterLines="0" w:line="300" w:lineRule="exact"/>
              <w:ind w:left="0" w:leftChars="0"/>
              <w:jc w:val="center"/>
              <w:rPr>
                <w:rFonts w:hint="eastAsia" w:ascii="方正仿宋_GBK" w:hAnsi="方正仿宋_GBK" w:eastAsia="方正仿宋_GBK" w:cs="方正仿宋_GBK"/>
                <w:sz w:val="13"/>
                <w:szCs w:val="13"/>
              </w:rPr>
            </w:pPr>
          </w:p>
        </w:tc>
        <w:tc>
          <w:tcPr>
            <w:tcW w:w="1735" w:type="dxa"/>
            <w:tcBorders>
              <w:tl2br w:val="nil"/>
              <w:tr2bl w:val="nil"/>
            </w:tcBorders>
            <w:shd w:val="clear" w:color="auto" w:fill="FFFFFF"/>
            <w:noWrap w:val="0"/>
            <w:vAlign w:val="center"/>
          </w:tcPr>
          <w:p w14:paraId="339B2999">
            <w:pPr>
              <w:pStyle w:val="16"/>
              <w:spacing w:beforeLines="0" w:afterLines="0" w:line="300" w:lineRule="exact"/>
              <w:ind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田间管理</w:t>
            </w:r>
          </w:p>
        </w:tc>
        <w:tc>
          <w:tcPr>
            <w:tcW w:w="5291" w:type="dxa"/>
            <w:tcBorders>
              <w:tl2br w:val="nil"/>
              <w:tr2bl w:val="nil"/>
            </w:tcBorders>
            <w:shd w:val="clear" w:color="auto" w:fill="FFFFFF"/>
            <w:noWrap w:val="0"/>
            <w:vAlign w:val="center"/>
          </w:tcPr>
          <w:p w14:paraId="0C696BC5">
            <w:pPr>
              <w:pStyle w:val="16"/>
              <w:spacing w:beforeLines="0" w:afterLines="0" w:line="300" w:lineRule="exact"/>
              <w:ind w:left="0" w:leftChars="0"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间苗、中耕除草、灌排水等</w:t>
            </w:r>
          </w:p>
        </w:tc>
        <w:tc>
          <w:tcPr>
            <w:tcW w:w="2880" w:type="dxa"/>
            <w:vMerge w:val="continue"/>
            <w:tcBorders>
              <w:tl2br w:val="nil"/>
              <w:tr2bl w:val="nil"/>
            </w:tcBorders>
            <w:shd w:val="clear" w:color="auto" w:fill="FFFFFF"/>
            <w:noWrap w:val="0"/>
            <w:vAlign w:val="center"/>
          </w:tcPr>
          <w:p w14:paraId="6652135F">
            <w:pPr>
              <w:pStyle w:val="16"/>
              <w:spacing w:beforeLines="0" w:afterLines="0" w:line="300" w:lineRule="exact"/>
              <w:ind w:left="0" w:leftChars="0" w:firstLine="0"/>
              <w:jc w:val="center"/>
              <w:rPr>
                <w:rFonts w:hint="eastAsia" w:ascii="方正仿宋_GBK" w:hAnsi="方正仿宋_GBK" w:eastAsia="方正仿宋_GBK" w:cs="方正仿宋_GBK"/>
                <w:sz w:val="22"/>
                <w:szCs w:val="22"/>
              </w:rPr>
            </w:pPr>
          </w:p>
        </w:tc>
      </w:tr>
      <w:tr w14:paraId="1BEE54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567" w:hRule="atLeast"/>
        </w:trPr>
        <w:tc>
          <w:tcPr>
            <w:tcW w:w="732" w:type="dxa"/>
            <w:vMerge w:val="continue"/>
            <w:tcBorders>
              <w:tl2br w:val="nil"/>
              <w:tr2bl w:val="nil"/>
            </w:tcBorders>
            <w:shd w:val="clear" w:color="auto" w:fill="FFFFFF"/>
            <w:noWrap w:val="0"/>
            <w:vAlign w:val="center"/>
          </w:tcPr>
          <w:p w14:paraId="621D5A43">
            <w:pPr>
              <w:spacing w:beforeLines="0" w:afterLines="0" w:line="300" w:lineRule="exact"/>
              <w:ind w:left="0" w:leftChars="0"/>
              <w:jc w:val="center"/>
              <w:rPr>
                <w:rFonts w:hint="eastAsia" w:ascii="方正仿宋_GBK" w:hAnsi="方正仿宋_GBK" w:eastAsia="方正仿宋_GBK" w:cs="方正仿宋_GBK"/>
                <w:sz w:val="32"/>
                <w:szCs w:val="32"/>
              </w:rPr>
            </w:pPr>
          </w:p>
        </w:tc>
        <w:tc>
          <w:tcPr>
            <w:tcW w:w="1735" w:type="dxa"/>
            <w:tcBorders>
              <w:tl2br w:val="nil"/>
              <w:tr2bl w:val="nil"/>
            </w:tcBorders>
            <w:shd w:val="clear" w:color="auto" w:fill="FFFFFF"/>
            <w:noWrap w:val="0"/>
            <w:vAlign w:val="center"/>
          </w:tcPr>
          <w:p w14:paraId="1D0760AC">
            <w:pPr>
              <w:pStyle w:val="16"/>
              <w:spacing w:beforeLines="0" w:afterLines="0" w:line="300" w:lineRule="exact"/>
              <w:ind w:left="0" w:leftChars="0"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病虫草害等防治</w:t>
            </w:r>
          </w:p>
        </w:tc>
        <w:tc>
          <w:tcPr>
            <w:tcW w:w="5291" w:type="dxa"/>
            <w:tcBorders>
              <w:tl2br w:val="nil"/>
              <w:tr2bl w:val="nil"/>
            </w:tcBorders>
            <w:shd w:val="clear" w:color="auto" w:fill="FFFFFF"/>
            <w:noWrap w:val="0"/>
            <w:vAlign w:val="center"/>
          </w:tcPr>
          <w:p w14:paraId="23BD8941">
            <w:pPr>
              <w:pStyle w:val="16"/>
              <w:spacing w:beforeLines="0" w:afterLines="0" w:line="300" w:lineRule="exact"/>
              <w:ind w:left="0" w:leftChars="0"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针对主要病虫草害等的种类、危害规律等采取的防治方</w:t>
            </w:r>
          </w:p>
          <w:p w14:paraId="25F76A1E">
            <w:pPr>
              <w:pStyle w:val="16"/>
              <w:spacing w:beforeLines="0" w:afterLines="0" w:line="300" w:lineRule="exact"/>
              <w:ind w:left="0" w:leftChars="0"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法</w:t>
            </w:r>
          </w:p>
        </w:tc>
        <w:tc>
          <w:tcPr>
            <w:tcW w:w="2880" w:type="dxa"/>
            <w:vMerge w:val="continue"/>
            <w:tcBorders>
              <w:tl2br w:val="nil"/>
              <w:tr2bl w:val="nil"/>
            </w:tcBorders>
            <w:shd w:val="clear" w:color="auto" w:fill="FFFFFF"/>
            <w:noWrap w:val="0"/>
            <w:vAlign w:val="center"/>
          </w:tcPr>
          <w:p w14:paraId="2D528916">
            <w:pPr>
              <w:spacing w:beforeLines="0" w:afterLines="0" w:line="300" w:lineRule="exact"/>
              <w:ind w:left="0" w:leftChars="0"/>
              <w:jc w:val="center"/>
              <w:rPr>
                <w:rFonts w:hint="eastAsia" w:ascii="方正仿宋_GBK" w:hAnsi="方正仿宋_GBK" w:eastAsia="方正仿宋_GBK" w:cs="方正仿宋_GBK"/>
                <w:sz w:val="32"/>
                <w:szCs w:val="32"/>
              </w:rPr>
            </w:pPr>
          </w:p>
        </w:tc>
      </w:tr>
      <w:tr w14:paraId="34D3A1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567" w:hRule="atLeast"/>
        </w:trPr>
        <w:tc>
          <w:tcPr>
            <w:tcW w:w="732" w:type="dxa"/>
            <w:vMerge w:val="continue"/>
            <w:tcBorders>
              <w:tl2br w:val="nil"/>
              <w:tr2bl w:val="nil"/>
            </w:tcBorders>
            <w:shd w:val="clear" w:color="auto" w:fill="FFFFFF"/>
            <w:noWrap w:val="0"/>
            <w:vAlign w:val="center"/>
          </w:tcPr>
          <w:p w14:paraId="3D1C0D77">
            <w:pPr>
              <w:spacing w:beforeLines="0" w:afterLines="0" w:line="300" w:lineRule="exact"/>
              <w:ind w:left="0" w:leftChars="0"/>
              <w:jc w:val="center"/>
              <w:rPr>
                <w:rFonts w:hint="eastAsia" w:ascii="方正仿宋_GBK" w:hAnsi="方正仿宋_GBK" w:eastAsia="方正仿宋_GBK" w:cs="方正仿宋_GBK"/>
                <w:sz w:val="32"/>
                <w:szCs w:val="32"/>
              </w:rPr>
            </w:pPr>
          </w:p>
        </w:tc>
        <w:tc>
          <w:tcPr>
            <w:tcW w:w="1735" w:type="dxa"/>
            <w:tcBorders>
              <w:tl2br w:val="nil"/>
              <w:tr2bl w:val="nil"/>
            </w:tcBorders>
            <w:shd w:val="clear" w:color="auto" w:fill="FFFFFF"/>
            <w:noWrap w:val="0"/>
            <w:vAlign w:val="center"/>
          </w:tcPr>
          <w:p w14:paraId="1A51A404">
            <w:pPr>
              <w:pStyle w:val="16"/>
              <w:spacing w:beforeLines="0" w:afterLines="0" w:line="300" w:lineRule="exact"/>
              <w:ind w:left="0" w:leftChars="0"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肥料、农药使用</w:t>
            </w:r>
          </w:p>
        </w:tc>
        <w:tc>
          <w:tcPr>
            <w:tcW w:w="5291" w:type="dxa"/>
            <w:tcBorders>
              <w:tl2br w:val="nil"/>
              <w:tr2bl w:val="nil"/>
            </w:tcBorders>
            <w:shd w:val="clear" w:color="auto" w:fill="FFFFFF"/>
            <w:noWrap w:val="0"/>
            <w:vAlign w:val="center"/>
          </w:tcPr>
          <w:p w14:paraId="07EA804D">
            <w:pPr>
              <w:pStyle w:val="16"/>
              <w:spacing w:beforeLines="0" w:afterLines="0" w:line="300" w:lineRule="exact"/>
              <w:ind w:left="0" w:leftChars="0"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品种、用量、施肥时期和施用方法</w:t>
            </w:r>
          </w:p>
        </w:tc>
        <w:tc>
          <w:tcPr>
            <w:tcW w:w="2880" w:type="dxa"/>
            <w:vMerge w:val="continue"/>
            <w:tcBorders>
              <w:tl2br w:val="nil"/>
              <w:tr2bl w:val="nil"/>
            </w:tcBorders>
            <w:shd w:val="clear" w:color="auto" w:fill="FFFFFF"/>
            <w:noWrap w:val="0"/>
            <w:vAlign w:val="center"/>
          </w:tcPr>
          <w:p w14:paraId="4B41617C">
            <w:pPr>
              <w:spacing w:beforeLines="0" w:afterLines="0" w:line="300" w:lineRule="exact"/>
              <w:ind w:left="0" w:leftChars="0"/>
              <w:jc w:val="center"/>
              <w:rPr>
                <w:rFonts w:hint="eastAsia" w:ascii="方正仿宋_GBK" w:hAnsi="方正仿宋_GBK" w:eastAsia="方正仿宋_GBK" w:cs="方正仿宋_GBK"/>
                <w:sz w:val="32"/>
                <w:szCs w:val="32"/>
              </w:rPr>
            </w:pPr>
          </w:p>
        </w:tc>
      </w:tr>
      <w:tr w14:paraId="71D7D6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567" w:hRule="atLeast"/>
        </w:trPr>
        <w:tc>
          <w:tcPr>
            <w:tcW w:w="732" w:type="dxa"/>
            <w:vMerge w:val="continue"/>
            <w:tcBorders>
              <w:tl2br w:val="nil"/>
              <w:tr2bl w:val="nil"/>
            </w:tcBorders>
            <w:shd w:val="clear" w:color="auto" w:fill="FFFFFF"/>
            <w:noWrap w:val="0"/>
            <w:vAlign w:val="center"/>
          </w:tcPr>
          <w:p w14:paraId="5358A82B">
            <w:pPr>
              <w:spacing w:beforeLines="0" w:afterLines="0" w:line="300" w:lineRule="exact"/>
              <w:ind w:left="0" w:leftChars="0"/>
              <w:jc w:val="center"/>
              <w:rPr>
                <w:rFonts w:hint="eastAsia" w:ascii="方正仿宋_GBK" w:hAnsi="方正仿宋_GBK" w:eastAsia="方正仿宋_GBK" w:cs="方正仿宋_GBK"/>
                <w:sz w:val="32"/>
                <w:szCs w:val="32"/>
              </w:rPr>
            </w:pPr>
          </w:p>
        </w:tc>
        <w:tc>
          <w:tcPr>
            <w:tcW w:w="1735" w:type="dxa"/>
            <w:tcBorders>
              <w:tl2br w:val="nil"/>
              <w:tr2bl w:val="nil"/>
            </w:tcBorders>
            <w:shd w:val="clear" w:color="auto" w:fill="FFFFFF"/>
            <w:noWrap w:val="0"/>
            <w:vAlign w:val="center"/>
          </w:tcPr>
          <w:p w14:paraId="320D2D86">
            <w:pPr>
              <w:pStyle w:val="16"/>
              <w:spacing w:beforeLines="0" w:afterLines="0" w:line="300" w:lineRule="exact"/>
              <w:ind w:left="0" w:leftChars="0"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其他</w:t>
            </w:r>
          </w:p>
        </w:tc>
        <w:tc>
          <w:tcPr>
            <w:tcW w:w="5291" w:type="dxa"/>
            <w:tcBorders>
              <w:tl2br w:val="nil"/>
              <w:tr2bl w:val="nil"/>
            </w:tcBorders>
            <w:shd w:val="clear" w:color="auto" w:fill="FFFFFF"/>
            <w:noWrap w:val="0"/>
            <w:vAlign w:val="center"/>
          </w:tcPr>
          <w:p w14:paraId="6DD241D0">
            <w:pPr>
              <w:pStyle w:val="16"/>
              <w:spacing w:beforeLines="0" w:afterLines="0" w:line="300" w:lineRule="exact"/>
              <w:ind w:left="0" w:leftChars="0"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野生抚育和仿野生栽培应包括年允采收量、种群补种和</w:t>
            </w:r>
          </w:p>
          <w:p w14:paraId="32D89EF0">
            <w:pPr>
              <w:pStyle w:val="16"/>
              <w:spacing w:beforeLines="0" w:afterLines="0" w:line="300" w:lineRule="exact"/>
              <w:ind w:left="0" w:leftChars="0"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更新、田间管理、病虫草害</w:t>
            </w:r>
            <w:r>
              <w:rPr>
                <w:rFonts w:hint="eastAsia" w:ascii="方正仿宋_GBK" w:hAnsi="方正仿宋_GBK" w:eastAsia="方正仿宋_GBK" w:cs="方正仿宋_GBK"/>
                <w:sz w:val="22"/>
                <w:szCs w:val="22"/>
                <w:lang w:eastAsia="zh-CN"/>
              </w:rPr>
              <w:t>等</w:t>
            </w:r>
            <w:r>
              <w:rPr>
                <w:rFonts w:hint="eastAsia" w:ascii="方正仿宋_GBK" w:hAnsi="方正仿宋_GBK" w:eastAsia="方正仿宋_GBK" w:cs="方正仿宋_GBK"/>
                <w:sz w:val="22"/>
                <w:szCs w:val="22"/>
              </w:rPr>
              <w:t>管理措施等</w:t>
            </w:r>
          </w:p>
        </w:tc>
        <w:tc>
          <w:tcPr>
            <w:tcW w:w="2880" w:type="dxa"/>
            <w:vMerge w:val="continue"/>
            <w:tcBorders>
              <w:tl2br w:val="nil"/>
              <w:tr2bl w:val="nil"/>
            </w:tcBorders>
            <w:shd w:val="clear" w:color="auto" w:fill="FFFFFF"/>
            <w:noWrap w:val="0"/>
            <w:vAlign w:val="center"/>
          </w:tcPr>
          <w:p w14:paraId="272339AC">
            <w:pPr>
              <w:spacing w:beforeLines="0" w:afterLines="0" w:line="300" w:lineRule="exact"/>
              <w:ind w:left="0" w:leftChars="0"/>
              <w:jc w:val="center"/>
              <w:rPr>
                <w:rFonts w:hint="eastAsia" w:ascii="方正仿宋_GBK" w:hAnsi="方正仿宋_GBK" w:eastAsia="方正仿宋_GBK" w:cs="方正仿宋_GBK"/>
                <w:sz w:val="32"/>
                <w:szCs w:val="32"/>
              </w:rPr>
            </w:pPr>
          </w:p>
        </w:tc>
      </w:tr>
      <w:tr w14:paraId="2052F9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567" w:hRule="atLeast"/>
        </w:trPr>
        <w:tc>
          <w:tcPr>
            <w:tcW w:w="732" w:type="dxa"/>
            <w:vMerge w:val="restart"/>
            <w:tcBorders>
              <w:tl2br w:val="nil"/>
              <w:tr2bl w:val="nil"/>
            </w:tcBorders>
            <w:shd w:val="clear" w:color="auto" w:fill="FFFFFF"/>
            <w:noWrap w:val="0"/>
            <w:vAlign w:val="center"/>
          </w:tcPr>
          <w:p w14:paraId="32A84BDF">
            <w:pPr>
              <w:pStyle w:val="16"/>
              <w:spacing w:beforeLines="0" w:afterLines="0" w:line="300" w:lineRule="exact"/>
              <w:ind w:left="0" w:leftChars="0"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养殖</w:t>
            </w:r>
          </w:p>
        </w:tc>
        <w:tc>
          <w:tcPr>
            <w:tcW w:w="1735" w:type="dxa"/>
            <w:tcBorders>
              <w:tl2br w:val="nil"/>
              <w:tr2bl w:val="nil"/>
            </w:tcBorders>
            <w:shd w:val="clear" w:color="auto" w:fill="FFFFFF"/>
            <w:noWrap w:val="0"/>
            <w:vAlign w:val="center"/>
          </w:tcPr>
          <w:p w14:paraId="3262B15E">
            <w:pPr>
              <w:pStyle w:val="16"/>
              <w:spacing w:beforeLines="0" w:afterLines="0" w:line="300" w:lineRule="exact"/>
              <w:ind w:left="0" w:leftChars="0"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种群管理</w:t>
            </w:r>
          </w:p>
        </w:tc>
        <w:tc>
          <w:tcPr>
            <w:tcW w:w="5291" w:type="dxa"/>
            <w:tcBorders>
              <w:tl2br w:val="nil"/>
              <w:tr2bl w:val="nil"/>
            </w:tcBorders>
            <w:shd w:val="clear" w:color="auto" w:fill="FFFFFF"/>
            <w:noWrap w:val="0"/>
            <w:vAlign w:val="center"/>
          </w:tcPr>
          <w:p w14:paraId="52B16D8D">
            <w:pPr>
              <w:pStyle w:val="16"/>
              <w:spacing w:beforeLines="0" w:afterLines="0" w:line="300" w:lineRule="exact"/>
              <w:ind w:left="0" w:leftChars="0"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种群结构、谱系、种源、周转等</w:t>
            </w:r>
          </w:p>
        </w:tc>
        <w:tc>
          <w:tcPr>
            <w:tcW w:w="2880" w:type="dxa"/>
            <w:vMerge w:val="restart"/>
            <w:tcBorders>
              <w:tl2br w:val="nil"/>
              <w:tr2bl w:val="nil"/>
            </w:tcBorders>
            <w:shd w:val="clear" w:color="auto" w:fill="FFFFFF"/>
            <w:noWrap w:val="0"/>
            <w:vAlign w:val="center"/>
          </w:tcPr>
          <w:p w14:paraId="65CB56EA">
            <w:pPr>
              <w:pStyle w:val="16"/>
              <w:spacing w:beforeLines="0" w:afterLines="0" w:line="300" w:lineRule="exact"/>
              <w:ind w:firstLine="0"/>
              <w:jc w:val="center"/>
              <w:rPr>
                <w:rFonts w:hint="eastAsia" w:ascii="方正仿宋_GBK" w:hAnsi="方正仿宋_GBK" w:eastAsia="方正仿宋_GBK" w:cs="方正仿宋_GBK"/>
                <w:sz w:val="22"/>
                <w:szCs w:val="22"/>
                <w:lang w:eastAsia="zh-CN"/>
              </w:rPr>
            </w:pPr>
            <w:r>
              <w:rPr>
                <w:rFonts w:hint="eastAsia" w:ascii="方正仿宋_GBK" w:hAnsi="方正仿宋_GBK" w:eastAsia="方正仿宋_GBK" w:cs="方正仿宋_GBK"/>
                <w:sz w:val="22"/>
                <w:szCs w:val="22"/>
              </w:rPr>
              <w:t>禁止使用国务院农业农村行政主管部门公布禁用的物质以及对人体具有直接或潜在危害的其它物质；不得使用未经登记的进口饲料和饲料添加剂；禁止使用国务院畜牧兽医行政管理部门规定禁止使用的药品和</w:t>
            </w:r>
            <w:r>
              <w:rPr>
                <w:rFonts w:hint="eastAsia" w:ascii="方正仿宋_GBK" w:hAnsi="方正仿宋_GBK" w:eastAsia="方正仿宋_GBK" w:cs="方正仿宋_GBK"/>
                <w:sz w:val="22"/>
                <w:szCs w:val="22"/>
                <w:lang w:eastAsia="zh-CN"/>
              </w:rPr>
              <w:t>其他化合物；禁止在饲料和药用动物饮用水中添加激素类药品和国务院畜牧兽医行政管理部门规定的其它禁用药品；禁止将原料药直接添加到饲料及药用动物饮用水中或者直接饲喂药用动物；禁止将人用药品用于药用动物；</w:t>
            </w:r>
            <w:r>
              <w:rPr>
                <w:rFonts w:hint="eastAsia" w:ascii="方正仿宋_GBK" w:hAnsi="方正仿宋_GBK" w:eastAsia="方正仿宋_GBK" w:cs="方正仿宋_GBK"/>
                <w:sz w:val="22"/>
                <w:szCs w:val="22"/>
              </w:rPr>
              <w:t>禁止滥用兽用抗菌药</w:t>
            </w:r>
            <w:r>
              <w:rPr>
                <w:rFonts w:hint="eastAsia" w:ascii="方正仿宋_GBK" w:hAnsi="方正仿宋_GBK" w:eastAsia="方正仿宋_GBK" w:cs="方正仿宋_GBK"/>
                <w:sz w:val="22"/>
                <w:szCs w:val="22"/>
                <w:lang w:eastAsia="zh-CN"/>
              </w:rPr>
              <w:t>。</w:t>
            </w:r>
          </w:p>
        </w:tc>
      </w:tr>
      <w:tr w14:paraId="1F419E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567" w:hRule="atLeast"/>
        </w:trPr>
        <w:tc>
          <w:tcPr>
            <w:tcW w:w="732" w:type="dxa"/>
            <w:vMerge w:val="continue"/>
            <w:tcBorders>
              <w:tl2br w:val="nil"/>
              <w:tr2bl w:val="nil"/>
            </w:tcBorders>
            <w:shd w:val="clear" w:color="auto" w:fill="FFFFFF"/>
            <w:noWrap w:val="0"/>
            <w:vAlign w:val="center"/>
          </w:tcPr>
          <w:p w14:paraId="69FECA84">
            <w:pPr>
              <w:spacing w:beforeLines="0" w:afterLines="0" w:line="300" w:lineRule="exact"/>
              <w:ind w:left="0" w:leftChars="0"/>
              <w:jc w:val="center"/>
              <w:rPr>
                <w:rFonts w:hint="eastAsia" w:ascii="方正仿宋_GBK" w:hAnsi="方正仿宋_GBK" w:eastAsia="方正仿宋_GBK" w:cs="方正仿宋_GBK"/>
                <w:sz w:val="32"/>
                <w:szCs w:val="32"/>
              </w:rPr>
            </w:pPr>
          </w:p>
        </w:tc>
        <w:tc>
          <w:tcPr>
            <w:tcW w:w="1735" w:type="dxa"/>
            <w:tcBorders>
              <w:tl2br w:val="nil"/>
              <w:tr2bl w:val="nil"/>
            </w:tcBorders>
            <w:shd w:val="clear" w:color="auto" w:fill="FFFFFF"/>
            <w:noWrap w:val="0"/>
            <w:vAlign w:val="center"/>
          </w:tcPr>
          <w:p w14:paraId="19C6D063">
            <w:pPr>
              <w:pStyle w:val="16"/>
              <w:spacing w:beforeLines="0" w:afterLines="0" w:line="300" w:lineRule="exact"/>
              <w:ind w:left="0" w:leftChars="0"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养殖场地设施</w:t>
            </w:r>
          </w:p>
        </w:tc>
        <w:tc>
          <w:tcPr>
            <w:tcW w:w="5291" w:type="dxa"/>
            <w:tcBorders>
              <w:tl2br w:val="nil"/>
              <w:tr2bl w:val="nil"/>
            </w:tcBorders>
            <w:shd w:val="clear" w:color="auto" w:fill="FFFFFF"/>
            <w:noWrap w:val="0"/>
            <w:vAlign w:val="center"/>
          </w:tcPr>
          <w:p w14:paraId="179C6916">
            <w:pPr>
              <w:pStyle w:val="16"/>
              <w:spacing w:beforeLines="0" w:afterLines="0" w:line="300" w:lineRule="exact"/>
              <w:ind w:left="0" w:leftChars="0"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养殖功能区划分，饲料、饮用水设施，防疫设施，其它</w:t>
            </w:r>
          </w:p>
          <w:p w14:paraId="4B313B50">
            <w:pPr>
              <w:pStyle w:val="16"/>
              <w:spacing w:beforeLines="0" w:afterLines="0" w:line="300" w:lineRule="exact"/>
              <w:ind w:left="0" w:leftChars="0"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安全防护设施等</w:t>
            </w:r>
          </w:p>
        </w:tc>
        <w:tc>
          <w:tcPr>
            <w:tcW w:w="2880" w:type="dxa"/>
            <w:vMerge w:val="continue"/>
            <w:tcBorders>
              <w:tl2br w:val="nil"/>
              <w:tr2bl w:val="nil"/>
            </w:tcBorders>
            <w:shd w:val="clear" w:color="auto" w:fill="FFFFFF"/>
            <w:noWrap w:val="0"/>
            <w:vAlign w:val="center"/>
          </w:tcPr>
          <w:p w14:paraId="067D01B1">
            <w:pPr>
              <w:spacing w:beforeLines="0" w:afterLines="0" w:line="300" w:lineRule="exact"/>
              <w:ind w:left="0" w:leftChars="0"/>
              <w:jc w:val="center"/>
              <w:rPr>
                <w:rFonts w:hint="eastAsia" w:ascii="方正仿宋_GBK" w:hAnsi="方正仿宋_GBK" w:eastAsia="方正仿宋_GBK" w:cs="方正仿宋_GBK"/>
                <w:sz w:val="32"/>
                <w:szCs w:val="32"/>
              </w:rPr>
            </w:pPr>
          </w:p>
        </w:tc>
      </w:tr>
      <w:tr w14:paraId="58BCF7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567" w:hRule="atLeast"/>
        </w:trPr>
        <w:tc>
          <w:tcPr>
            <w:tcW w:w="732" w:type="dxa"/>
            <w:vMerge w:val="continue"/>
            <w:tcBorders>
              <w:tl2br w:val="nil"/>
              <w:tr2bl w:val="nil"/>
            </w:tcBorders>
            <w:shd w:val="clear" w:color="auto" w:fill="FFFFFF"/>
            <w:noWrap w:val="0"/>
            <w:vAlign w:val="center"/>
          </w:tcPr>
          <w:p w14:paraId="3C43C797">
            <w:pPr>
              <w:spacing w:beforeLines="0" w:afterLines="0" w:line="300" w:lineRule="exact"/>
              <w:ind w:left="0" w:leftChars="0"/>
              <w:jc w:val="center"/>
              <w:rPr>
                <w:rFonts w:hint="eastAsia" w:ascii="方正仿宋_GBK" w:hAnsi="方正仿宋_GBK" w:eastAsia="方正仿宋_GBK" w:cs="方正仿宋_GBK"/>
                <w:sz w:val="32"/>
                <w:szCs w:val="32"/>
              </w:rPr>
            </w:pPr>
          </w:p>
        </w:tc>
        <w:tc>
          <w:tcPr>
            <w:tcW w:w="1735" w:type="dxa"/>
            <w:tcBorders>
              <w:tl2br w:val="nil"/>
              <w:tr2bl w:val="nil"/>
            </w:tcBorders>
            <w:shd w:val="clear" w:color="auto" w:fill="FFFFFF"/>
            <w:noWrap w:val="0"/>
            <w:vAlign w:val="center"/>
          </w:tcPr>
          <w:p w14:paraId="624C3A9A">
            <w:pPr>
              <w:pStyle w:val="16"/>
              <w:spacing w:beforeLines="0" w:afterLines="0" w:line="300" w:lineRule="exact"/>
              <w:ind w:left="0" w:leftChars="0" w:firstLine="0"/>
              <w:jc w:val="center"/>
              <w:rPr>
                <w:rFonts w:hint="eastAsia" w:ascii="方正仿宋_GBK" w:hAnsi="方正仿宋_GBK" w:eastAsia="方正仿宋_GBK" w:cs="方正仿宋_GBK"/>
                <w:sz w:val="22"/>
                <w:szCs w:val="22"/>
                <w:lang w:val="en-US" w:eastAsia="zh-CN"/>
              </w:rPr>
            </w:pPr>
            <w:r>
              <w:rPr>
                <w:rFonts w:hint="eastAsia" w:ascii="方正仿宋_GBK" w:hAnsi="方正仿宋_GBK" w:eastAsia="方正仿宋_GBK" w:cs="方正仿宋_GBK"/>
                <w:sz w:val="22"/>
                <w:szCs w:val="22"/>
              </w:rPr>
              <w:t>繁育方法</w:t>
            </w:r>
          </w:p>
        </w:tc>
        <w:tc>
          <w:tcPr>
            <w:tcW w:w="5291" w:type="dxa"/>
            <w:tcBorders>
              <w:tl2br w:val="nil"/>
              <w:tr2bl w:val="nil"/>
            </w:tcBorders>
            <w:shd w:val="clear" w:color="auto" w:fill="FFFFFF"/>
            <w:noWrap w:val="0"/>
            <w:vAlign w:val="center"/>
          </w:tcPr>
          <w:p w14:paraId="37354F72">
            <w:pPr>
              <w:spacing w:before="0" w:beforeLines="0" w:afterLines="0" w:line="300" w:lineRule="exact"/>
              <w:ind w:left="0" w:leftChars="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选种、配种等</w:t>
            </w:r>
          </w:p>
        </w:tc>
        <w:tc>
          <w:tcPr>
            <w:tcW w:w="2880" w:type="dxa"/>
            <w:vMerge w:val="continue"/>
            <w:tcBorders>
              <w:tl2br w:val="nil"/>
              <w:tr2bl w:val="nil"/>
            </w:tcBorders>
            <w:shd w:val="clear" w:color="auto" w:fill="FFFFFF"/>
            <w:noWrap w:val="0"/>
            <w:vAlign w:val="center"/>
          </w:tcPr>
          <w:p w14:paraId="220A8FDA">
            <w:pPr>
              <w:spacing w:beforeLines="0" w:afterLines="0" w:line="300" w:lineRule="exact"/>
              <w:ind w:left="0" w:leftChars="0"/>
              <w:jc w:val="center"/>
              <w:rPr>
                <w:rFonts w:hint="eastAsia" w:ascii="方正仿宋_GBK" w:hAnsi="方正仿宋_GBK" w:eastAsia="方正仿宋_GBK" w:cs="方正仿宋_GBK"/>
                <w:sz w:val="32"/>
                <w:szCs w:val="32"/>
              </w:rPr>
            </w:pPr>
          </w:p>
        </w:tc>
      </w:tr>
      <w:tr w14:paraId="34EA24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567" w:hRule="atLeast"/>
        </w:trPr>
        <w:tc>
          <w:tcPr>
            <w:tcW w:w="732" w:type="dxa"/>
            <w:vMerge w:val="continue"/>
            <w:tcBorders>
              <w:tl2br w:val="nil"/>
              <w:tr2bl w:val="nil"/>
            </w:tcBorders>
            <w:shd w:val="clear" w:color="auto" w:fill="FFFFFF"/>
            <w:noWrap w:val="0"/>
            <w:vAlign w:val="center"/>
          </w:tcPr>
          <w:p w14:paraId="5E627663">
            <w:pPr>
              <w:spacing w:beforeLines="0" w:afterLines="0" w:line="300" w:lineRule="exact"/>
              <w:ind w:left="0" w:leftChars="0"/>
              <w:jc w:val="center"/>
              <w:rPr>
                <w:rFonts w:hint="eastAsia" w:ascii="方正仿宋_GBK" w:hAnsi="方正仿宋_GBK" w:eastAsia="方正仿宋_GBK" w:cs="方正仿宋_GBK"/>
                <w:sz w:val="32"/>
                <w:szCs w:val="32"/>
              </w:rPr>
            </w:pPr>
          </w:p>
        </w:tc>
        <w:tc>
          <w:tcPr>
            <w:tcW w:w="1735" w:type="dxa"/>
            <w:tcBorders>
              <w:tl2br w:val="nil"/>
              <w:tr2bl w:val="nil"/>
            </w:tcBorders>
            <w:shd w:val="clear" w:color="auto" w:fill="FFFFFF"/>
            <w:noWrap w:val="0"/>
            <w:vAlign w:val="center"/>
          </w:tcPr>
          <w:p w14:paraId="504F1BAC">
            <w:pPr>
              <w:pStyle w:val="16"/>
              <w:spacing w:beforeLines="0" w:afterLines="0" w:line="300" w:lineRule="exact"/>
              <w:ind w:left="0" w:leftChars="0" w:firstLine="0"/>
              <w:jc w:val="center"/>
              <w:rPr>
                <w:rFonts w:hint="eastAsia" w:ascii="方正仿宋_GBK" w:hAnsi="方正仿宋_GBK" w:eastAsia="方正仿宋_GBK" w:cs="方正仿宋_GBK"/>
                <w:sz w:val="22"/>
                <w:szCs w:val="22"/>
                <w:lang w:val="en-US" w:eastAsia="zh-CN"/>
              </w:rPr>
            </w:pPr>
            <w:r>
              <w:rPr>
                <w:rFonts w:hint="eastAsia" w:ascii="方正仿宋_GBK" w:hAnsi="方正仿宋_GBK" w:eastAsia="方正仿宋_GBK" w:cs="方正仿宋_GBK"/>
                <w:sz w:val="22"/>
                <w:szCs w:val="22"/>
              </w:rPr>
              <w:t>饲养管理</w:t>
            </w:r>
          </w:p>
        </w:tc>
        <w:tc>
          <w:tcPr>
            <w:tcW w:w="5291" w:type="dxa"/>
            <w:tcBorders>
              <w:tl2br w:val="nil"/>
              <w:tr2bl w:val="nil"/>
            </w:tcBorders>
            <w:shd w:val="clear" w:color="auto" w:fill="FFFFFF"/>
            <w:noWrap w:val="0"/>
            <w:vAlign w:val="center"/>
          </w:tcPr>
          <w:p w14:paraId="6E796E31">
            <w:pPr>
              <w:pStyle w:val="16"/>
              <w:spacing w:beforeLines="0" w:afterLines="0" w:line="300" w:lineRule="exact"/>
              <w:ind w:left="0" w:leftChars="0"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饲养管理饲料、饲喂、饮水、安全和卫生管理等</w:t>
            </w:r>
          </w:p>
        </w:tc>
        <w:tc>
          <w:tcPr>
            <w:tcW w:w="2880" w:type="dxa"/>
            <w:vMerge w:val="continue"/>
            <w:tcBorders>
              <w:tl2br w:val="nil"/>
              <w:tr2bl w:val="nil"/>
            </w:tcBorders>
            <w:shd w:val="clear" w:color="auto" w:fill="FFFFFF"/>
            <w:noWrap w:val="0"/>
            <w:vAlign w:val="center"/>
          </w:tcPr>
          <w:p w14:paraId="6CE163A6">
            <w:pPr>
              <w:spacing w:beforeLines="0" w:afterLines="0" w:line="300" w:lineRule="exact"/>
              <w:ind w:left="0" w:leftChars="0"/>
              <w:jc w:val="center"/>
              <w:rPr>
                <w:rFonts w:hint="eastAsia" w:ascii="方正仿宋_GBK" w:hAnsi="方正仿宋_GBK" w:eastAsia="方正仿宋_GBK" w:cs="方正仿宋_GBK"/>
                <w:sz w:val="32"/>
                <w:szCs w:val="32"/>
              </w:rPr>
            </w:pPr>
          </w:p>
        </w:tc>
      </w:tr>
      <w:tr w14:paraId="4F6553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567" w:hRule="atLeast"/>
        </w:trPr>
        <w:tc>
          <w:tcPr>
            <w:tcW w:w="732" w:type="dxa"/>
            <w:vMerge w:val="continue"/>
            <w:tcBorders>
              <w:tl2br w:val="nil"/>
              <w:tr2bl w:val="nil"/>
            </w:tcBorders>
            <w:shd w:val="clear" w:color="auto" w:fill="FFFFFF"/>
            <w:noWrap w:val="0"/>
            <w:vAlign w:val="center"/>
          </w:tcPr>
          <w:p w14:paraId="58866E8C">
            <w:pPr>
              <w:spacing w:beforeLines="0" w:afterLines="0" w:line="300" w:lineRule="exact"/>
              <w:ind w:left="0" w:leftChars="0"/>
              <w:jc w:val="center"/>
              <w:rPr>
                <w:rFonts w:hint="eastAsia" w:ascii="方正仿宋_GBK" w:hAnsi="方正仿宋_GBK" w:eastAsia="方正仿宋_GBK" w:cs="方正仿宋_GBK"/>
                <w:sz w:val="32"/>
                <w:szCs w:val="32"/>
              </w:rPr>
            </w:pPr>
          </w:p>
        </w:tc>
        <w:tc>
          <w:tcPr>
            <w:tcW w:w="1735" w:type="dxa"/>
            <w:tcBorders>
              <w:tl2br w:val="nil"/>
              <w:tr2bl w:val="nil"/>
            </w:tcBorders>
            <w:shd w:val="clear" w:color="auto" w:fill="FFFFFF"/>
            <w:noWrap w:val="0"/>
            <w:vAlign w:val="center"/>
          </w:tcPr>
          <w:p w14:paraId="1373EFE4">
            <w:pPr>
              <w:spacing w:beforeLines="0" w:afterLines="0" w:line="300" w:lineRule="exact"/>
              <w:jc w:val="center"/>
              <w:rPr>
                <w:rFonts w:hint="eastAsia" w:ascii="方正仿宋_GBK" w:hAnsi="方正仿宋_GBK" w:eastAsia="方正仿宋_GBK" w:cs="方正仿宋_GBK"/>
                <w:sz w:val="22"/>
                <w:szCs w:val="22"/>
                <w:lang w:val="zh-TW" w:eastAsia="zh-TW" w:bidi="zh-TW"/>
              </w:rPr>
            </w:pPr>
            <w:r>
              <w:rPr>
                <w:rFonts w:hint="eastAsia" w:ascii="方正仿宋_GBK" w:hAnsi="方正仿宋_GBK" w:eastAsia="方正仿宋_GBK" w:cs="方正仿宋_GBK"/>
                <w:sz w:val="22"/>
                <w:szCs w:val="22"/>
                <w:lang w:val="zh-TW" w:eastAsia="zh-TW" w:bidi="zh-TW"/>
              </w:rPr>
              <w:t>疾病防控要求</w:t>
            </w:r>
          </w:p>
        </w:tc>
        <w:tc>
          <w:tcPr>
            <w:tcW w:w="5291" w:type="dxa"/>
            <w:tcBorders>
              <w:tl2br w:val="nil"/>
              <w:tr2bl w:val="nil"/>
            </w:tcBorders>
            <w:shd w:val="clear" w:color="auto" w:fill="FFFFFF"/>
            <w:noWrap w:val="0"/>
            <w:vAlign w:val="center"/>
          </w:tcPr>
          <w:p w14:paraId="300BC4BE">
            <w:pPr>
              <w:spacing w:beforeLines="0" w:afterLines="0" w:line="300" w:lineRule="exact"/>
              <w:ind w:left="0" w:leftChars="0"/>
              <w:jc w:val="center"/>
              <w:rPr>
                <w:rFonts w:hint="eastAsia" w:ascii="方正仿宋_GBK" w:hAnsi="方正仿宋_GBK" w:eastAsia="方正仿宋_GBK" w:cs="方正仿宋_GBK"/>
                <w:sz w:val="22"/>
                <w:szCs w:val="22"/>
                <w:lang w:val="zh-TW" w:eastAsia="zh-TW" w:bidi="zh-TW"/>
              </w:rPr>
            </w:pPr>
            <w:r>
              <w:rPr>
                <w:rFonts w:hint="eastAsia" w:ascii="方正仿宋_GBK" w:hAnsi="方正仿宋_GBK" w:eastAsia="方正仿宋_GBK" w:cs="方正仿宋_GBK"/>
                <w:sz w:val="22"/>
                <w:szCs w:val="22"/>
                <w:lang w:val="zh-TW" w:eastAsia="zh-TW" w:bidi="zh-TW"/>
              </w:rPr>
              <w:t>主要疾病预防、诊断、治疗、药物使用要求等。</w:t>
            </w:r>
          </w:p>
        </w:tc>
        <w:tc>
          <w:tcPr>
            <w:tcW w:w="2880" w:type="dxa"/>
            <w:vMerge w:val="continue"/>
            <w:tcBorders>
              <w:tl2br w:val="nil"/>
              <w:tr2bl w:val="nil"/>
            </w:tcBorders>
            <w:shd w:val="clear" w:color="auto" w:fill="FFFFFF"/>
            <w:noWrap w:val="0"/>
            <w:vAlign w:val="center"/>
          </w:tcPr>
          <w:p w14:paraId="6286EF49">
            <w:pPr>
              <w:spacing w:beforeLines="0" w:afterLines="0" w:line="300" w:lineRule="exact"/>
              <w:ind w:left="0" w:leftChars="0"/>
              <w:jc w:val="center"/>
              <w:rPr>
                <w:rFonts w:hint="eastAsia" w:ascii="方正仿宋_GBK" w:hAnsi="方正仿宋_GBK" w:eastAsia="方正仿宋_GBK" w:cs="方正仿宋_GBK"/>
                <w:sz w:val="32"/>
                <w:szCs w:val="32"/>
              </w:rPr>
            </w:pPr>
          </w:p>
        </w:tc>
      </w:tr>
      <w:tr w14:paraId="6CD52E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567" w:hRule="atLeast"/>
        </w:trPr>
        <w:tc>
          <w:tcPr>
            <w:tcW w:w="732" w:type="dxa"/>
            <w:vMerge w:val="continue"/>
            <w:tcBorders>
              <w:tl2br w:val="nil"/>
              <w:tr2bl w:val="nil"/>
            </w:tcBorders>
            <w:shd w:val="clear" w:color="auto" w:fill="FFFFFF"/>
            <w:noWrap w:val="0"/>
            <w:vAlign w:val="center"/>
          </w:tcPr>
          <w:p w14:paraId="2C8FF597">
            <w:pPr>
              <w:pStyle w:val="16"/>
              <w:spacing w:beforeLines="0" w:afterLines="0" w:line="300" w:lineRule="exact"/>
              <w:ind w:left="0" w:leftChars="0" w:firstLine="0"/>
              <w:jc w:val="center"/>
              <w:rPr>
                <w:rFonts w:hint="eastAsia" w:ascii="方正仿宋_GBK" w:hAnsi="方正仿宋_GBK" w:eastAsia="方正仿宋_GBK" w:cs="方正仿宋_GBK"/>
                <w:sz w:val="32"/>
                <w:szCs w:val="32"/>
              </w:rPr>
            </w:pPr>
          </w:p>
        </w:tc>
        <w:tc>
          <w:tcPr>
            <w:tcW w:w="1735" w:type="dxa"/>
            <w:tcBorders>
              <w:tl2br w:val="nil"/>
              <w:tr2bl w:val="nil"/>
            </w:tcBorders>
            <w:shd w:val="clear" w:color="auto" w:fill="FFFFFF"/>
            <w:noWrap w:val="0"/>
            <w:vAlign w:val="center"/>
          </w:tcPr>
          <w:p w14:paraId="2ADA2312">
            <w:pPr>
              <w:pStyle w:val="16"/>
              <w:spacing w:beforeLines="0" w:afterLines="0" w:line="300" w:lineRule="exact"/>
              <w:ind w:left="0" w:leftChars="0"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其他</w:t>
            </w:r>
          </w:p>
        </w:tc>
        <w:tc>
          <w:tcPr>
            <w:tcW w:w="5291" w:type="dxa"/>
            <w:tcBorders>
              <w:tl2br w:val="nil"/>
              <w:tr2bl w:val="nil"/>
            </w:tcBorders>
            <w:shd w:val="clear" w:color="auto" w:fill="FFFFFF"/>
            <w:noWrap w:val="0"/>
            <w:vAlign w:val="center"/>
          </w:tcPr>
          <w:p w14:paraId="2A1A888E">
            <w:pPr>
              <w:pStyle w:val="16"/>
              <w:spacing w:beforeLines="0" w:afterLines="0" w:line="300" w:lineRule="exact"/>
              <w:ind w:left="0" w:leftChars="0"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药用动物</w:t>
            </w:r>
            <w:r>
              <w:rPr>
                <w:rFonts w:hint="eastAsia" w:ascii="方正仿宋_GBK" w:hAnsi="方正仿宋_GBK" w:eastAsia="方正仿宋_GBK" w:cs="方正仿宋_GBK"/>
                <w:sz w:val="22"/>
                <w:szCs w:val="22"/>
                <w:lang w:eastAsia="zh-CN"/>
              </w:rPr>
              <w:t>属于</w:t>
            </w:r>
            <w:r>
              <w:rPr>
                <w:rFonts w:hint="eastAsia" w:ascii="方正仿宋_GBK" w:hAnsi="方正仿宋_GBK" w:eastAsia="方正仿宋_GBK" w:cs="方正仿宋_GBK"/>
                <w:sz w:val="22"/>
                <w:szCs w:val="22"/>
              </w:rPr>
              <w:t>陆生野生动物管理范畴的，还应当遵守国</w:t>
            </w:r>
          </w:p>
          <w:p w14:paraId="60DC83BE">
            <w:pPr>
              <w:pStyle w:val="16"/>
              <w:spacing w:beforeLines="0" w:afterLines="0" w:line="300" w:lineRule="exact"/>
              <w:ind w:left="0" w:leftChars="0"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家人工繁育陆生野生动物的相关标准和规范</w:t>
            </w:r>
          </w:p>
        </w:tc>
        <w:tc>
          <w:tcPr>
            <w:tcW w:w="2880" w:type="dxa"/>
            <w:vMerge w:val="continue"/>
            <w:tcBorders>
              <w:tl2br w:val="nil"/>
              <w:tr2bl w:val="nil"/>
            </w:tcBorders>
            <w:shd w:val="clear" w:color="auto" w:fill="FFFFFF"/>
            <w:noWrap w:val="0"/>
            <w:vAlign w:val="center"/>
          </w:tcPr>
          <w:p w14:paraId="451E4471">
            <w:pPr>
              <w:pStyle w:val="16"/>
              <w:spacing w:beforeLines="0" w:afterLines="0" w:line="300" w:lineRule="exact"/>
              <w:ind w:left="0" w:leftChars="0" w:firstLine="0"/>
              <w:jc w:val="center"/>
              <w:rPr>
                <w:rFonts w:hint="eastAsia" w:ascii="方正仿宋_GBK" w:hAnsi="方正仿宋_GBK" w:eastAsia="方正仿宋_GBK" w:cs="方正仿宋_GBK"/>
                <w:sz w:val="22"/>
                <w:szCs w:val="22"/>
              </w:rPr>
            </w:pPr>
          </w:p>
        </w:tc>
      </w:tr>
      <w:tr w14:paraId="28FDDE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567" w:hRule="atLeast"/>
        </w:trPr>
        <w:tc>
          <w:tcPr>
            <w:tcW w:w="10638" w:type="dxa"/>
            <w:gridSpan w:val="4"/>
            <w:tcBorders>
              <w:tl2br w:val="nil"/>
              <w:tr2bl w:val="nil"/>
            </w:tcBorders>
            <w:shd w:val="clear" w:color="auto" w:fill="FFFFFF"/>
            <w:noWrap w:val="0"/>
            <w:vAlign w:val="center"/>
          </w:tcPr>
          <w:p w14:paraId="7544AD52">
            <w:pPr>
              <w:pStyle w:val="16"/>
              <w:tabs>
                <w:tab w:val="left" w:pos="9893"/>
              </w:tabs>
              <w:spacing w:beforeLines="0" w:afterLines="0" w:line="300" w:lineRule="exact"/>
              <w:ind w:left="0" w:firstLine="0"/>
              <w:jc w:val="center"/>
              <w:rPr>
                <w:rFonts w:hint="eastAsia" w:ascii="方正仿宋_GBK" w:hAnsi="方正仿宋_GBK" w:eastAsia="方正仿宋_GBK" w:cs="方正仿宋_GBK"/>
                <w:sz w:val="22"/>
                <w:szCs w:val="22"/>
              </w:rPr>
            </w:pPr>
            <w:r>
              <w:rPr>
                <w:rFonts w:hint="eastAsia" w:ascii="方正黑体_GBK" w:hAnsi="方正黑体_GBK" w:eastAsia="方正黑体_GBK" w:cs="方正黑体_GBK"/>
                <w:sz w:val="22"/>
                <w:szCs w:val="22"/>
              </w:rPr>
              <w:t>药材采收环节</w:t>
            </w:r>
          </w:p>
        </w:tc>
      </w:tr>
      <w:tr w14:paraId="1577A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567" w:hRule="atLeast"/>
        </w:trPr>
        <w:tc>
          <w:tcPr>
            <w:tcW w:w="2467" w:type="dxa"/>
            <w:gridSpan w:val="2"/>
            <w:tcBorders>
              <w:tl2br w:val="nil"/>
              <w:tr2bl w:val="nil"/>
            </w:tcBorders>
            <w:shd w:val="clear" w:color="auto" w:fill="FFFFFF"/>
            <w:noWrap w:val="0"/>
            <w:vAlign w:val="center"/>
          </w:tcPr>
          <w:p w14:paraId="2D8796A2">
            <w:pPr>
              <w:pStyle w:val="16"/>
              <w:spacing w:beforeLines="0" w:afterLines="0" w:line="300" w:lineRule="exact"/>
              <w:ind w:firstLine="0"/>
              <w:jc w:val="center"/>
              <w:rPr>
                <w:rFonts w:hint="eastAsia" w:ascii="方正仿宋_GBK" w:hAnsi="方正仿宋_GBK" w:eastAsia="方正仿宋_GBK" w:cs="方正仿宋_GBK"/>
                <w:sz w:val="22"/>
                <w:szCs w:val="22"/>
                <w:lang w:val="en-US" w:eastAsia="zh-CN"/>
              </w:rPr>
            </w:pPr>
            <w:r>
              <w:rPr>
                <w:rFonts w:hint="eastAsia" w:ascii="方正仿宋_GBK" w:hAnsi="方正仿宋_GBK" w:eastAsia="方正仿宋_GBK" w:cs="方正仿宋_GBK"/>
                <w:sz w:val="22"/>
                <w:szCs w:val="22"/>
              </w:rPr>
              <w:t>采收期</w:t>
            </w:r>
          </w:p>
        </w:tc>
        <w:tc>
          <w:tcPr>
            <w:tcW w:w="5291" w:type="dxa"/>
            <w:tcBorders>
              <w:tl2br w:val="nil"/>
              <w:tr2bl w:val="nil"/>
            </w:tcBorders>
            <w:shd w:val="clear" w:color="auto" w:fill="FFFFFF"/>
            <w:noWrap w:val="0"/>
            <w:vAlign w:val="center"/>
          </w:tcPr>
          <w:p w14:paraId="4827F81C">
            <w:pPr>
              <w:pStyle w:val="16"/>
              <w:spacing w:beforeLines="0" w:afterLines="0" w:line="300" w:lineRule="exact"/>
              <w:ind w:left="0" w:leftChars="0"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采收年限、采收时间等</w:t>
            </w:r>
          </w:p>
        </w:tc>
        <w:tc>
          <w:tcPr>
            <w:tcW w:w="2880" w:type="dxa"/>
            <w:vMerge w:val="restart"/>
            <w:tcBorders>
              <w:tl2br w:val="nil"/>
              <w:tr2bl w:val="nil"/>
            </w:tcBorders>
            <w:shd w:val="clear" w:color="auto" w:fill="FFFFFF"/>
            <w:noWrap w:val="0"/>
            <w:vAlign w:val="center"/>
          </w:tcPr>
          <w:p w14:paraId="294403C7">
            <w:pPr>
              <w:pStyle w:val="16"/>
              <w:spacing w:beforeLines="0" w:afterLines="0" w:line="300" w:lineRule="exact"/>
              <w:ind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无</w:t>
            </w:r>
          </w:p>
        </w:tc>
      </w:tr>
      <w:tr w14:paraId="40749E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567" w:hRule="atLeast"/>
        </w:trPr>
        <w:tc>
          <w:tcPr>
            <w:tcW w:w="2467" w:type="dxa"/>
            <w:gridSpan w:val="2"/>
            <w:tcBorders>
              <w:tl2br w:val="nil"/>
              <w:tr2bl w:val="nil"/>
            </w:tcBorders>
            <w:shd w:val="clear" w:color="auto" w:fill="FFFFFF"/>
            <w:noWrap w:val="0"/>
            <w:vAlign w:val="center"/>
          </w:tcPr>
          <w:p w14:paraId="54EE203A">
            <w:pPr>
              <w:pStyle w:val="16"/>
              <w:spacing w:beforeLines="0" w:afterLines="0" w:line="300" w:lineRule="exact"/>
              <w:ind w:firstLine="0"/>
              <w:jc w:val="center"/>
              <w:rPr>
                <w:rFonts w:hint="eastAsia" w:ascii="方正仿宋_GBK" w:hAnsi="方正仿宋_GBK" w:eastAsia="方正仿宋_GBK" w:cs="方正仿宋_GBK"/>
                <w:sz w:val="22"/>
                <w:szCs w:val="22"/>
                <w:lang w:val="en-US" w:eastAsia="zh-CN"/>
              </w:rPr>
            </w:pPr>
            <w:r>
              <w:rPr>
                <w:rFonts w:hint="eastAsia" w:ascii="方正仿宋_GBK" w:hAnsi="方正仿宋_GBK" w:eastAsia="方正仿宋_GBK" w:cs="方正仿宋_GBK"/>
                <w:sz w:val="22"/>
                <w:szCs w:val="22"/>
              </w:rPr>
              <w:t>采收方法</w:t>
            </w:r>
          </w:p>
        </w:tc>
        <w:tc>
          <w:tcPr>
            <w:tcW w:w="5291" w:type="dxa"/>
            <w:tcBorders>
              <w:tl2br w:val="nil"/>
              <w:tr2bl w:val="nil"/>
            </w:tcBorders>
            <w:shd w:val="clear" w:color="auto" w:fill="FFFFFF"/>
            <w:noWrap w:val="0"/>
            <w:vAlign w:val="center"/>
          </w:tcPr>
          <w:p w14:paraId="2DA2FB5B">
            <w:pPr>
              <w:pStyle w:val="16"/>
              <w:spacing w:beforeLines="0" w:afterLines="0" w:line="300" w:lineRule="exact"/>
              <w:ind w:left="0" w:leftChars="0"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lang w:eastAsia="zh-CN"/>
              </w:rPr>
              <w:t>采</w:t>
            </w:r>
            <w:r>
              <w:rPr>
                <w:rFonts w:hint="eastAsia" w:ascii="方正仿宋_GBK" w:hAnsi="方正仿宋_GBK" w:eastAsia="方正仿宋_GBK" w:cs="方正仿宋_GBK"/>
                <w:sz w:val="22"/>
                <w:szCs w:val="22"/>
              </w:rPr>
              <w:t>收器具、具体采收方法等</w:t>
            </w:r>
          </w:p>
        </w:tc>
        <w:tc>
          <w:tcPr>
            <w:tcW w:w="2880" w:type="dxa"/>
            <w:vMerge w:val="continue"/>
            <w:tcBorders>
              <w:tl2br w:val="nil"/>
              <w:tr2bl w:val="nil"/>
            </w:tcBorders>
            <w:shd w:val="clear" w:color="auto" w:fill="FFFFFF"/>
            <w:noWrap w:val="0"/>
            <w:vAlign w:val="center"/>
          </w:tcPr>
          <w:p w14:paraId="020CE29B">
            <w:pPr>
              <w:spacing w:beforeLines="0" w:afterLines="0" w:line="300" w:lineRule="exact"/>
              <w:jc w:val="center"/>
              <w:rPr>
                <w:rFonts w:hint="eastAsia" w:ascii="方正仿宋_GBK" w:hAnsi="方正仿宋_GBK" w:eastAsia="方正仿宋_GBK" w:cs="方正仿宋_GBK"/>
                <w:sz w:val="32"/>
                <w:szCs w:val="32"/>
              </w:rPr>
            </w:pPr>
          </w:p>
        </w:tc>
      </w:tr>
      <w:tr w14:paraId="48D6BC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567" w:hRule="atLeast"/>
        </w:trPr>
        <w:tc>
          <w:tcPr>
            <w:tcW w:w="2467" w:type="dxa"/>
            <w:gridSpan w:val="2"/>
            <w:tcBorders>
              <w:tl2br w:val="nil"/>
              <w:tr2bl w:val="nil"/>
            </w:tcBorders>
            <w:shd w:val="clear" w:color="auto" w:fill="FFFFFF"/>
            <w:noWrap w:val="0"/>
            <w:vAlign w:val="center"/>
          </w:tcPr>
          <w:p w14:paraId="0DF85196">
            <w:pPr>
              <w:pStyle w:val="16"/>
              <w:spacing w:beforeLines="0" w:afterLines="0" w:line="300" w:lineRule="exact"/>
              <w:ind w:firstLine="0"/>
              <w:jc w:val="center"/>
              <w:rPr>
                <w:rFonts w:hint="eastAsia" w:ascii="方正仿宋_GBK" w:hAnsi="方正仿宋_GBK" w:eastAsia="方正仿宋_GBK" w:cs="方正仿宋_GBK"/>
                <w:sz w:val="22"/>
                <w:szCs w:val="22"/>
                <w:lang w:val="en-US" w:eastAsia="zh-CN"/>
              </w:rPr>
            </w:pPr>
            <w:r>
              <w:rPr>
                <w:rFonts w:hint="eastAsia" w:ascii="方正仿宋_GBK" w:hAnsi="方正仿宋_GBK" w:eastAsia="方正仿宋_GBK" w:cs="方正仿宋_GBK"/>
                <w:sz w:val="22"/>
                <w:szCs w:val="22"/>
              </w:rPr>
              <w:t>采收后</w:t>
            </w:r>
          </w:p>
        </w:tc>
        <w:tc>
          <w:tcPr>
            <w:tcW w:w="5291" w:type="dxa"/>
            <w:tcBorders>
              <w:tl2br w:val="nil"/>
              <w:tr2bl w:val="nil"/>
            </w:tcBorders>
            <w:shd w:val="clear" w:color="auto" w:fill="FFFFFF"/>
            <w:noWrap w:val="0"/>
            <w:vAlign w:val="center"/>
          </w:tcPr>
          <w:p w14:paraId="396DE07D">
            <w:pPr>
              <w:pStyle w:val="16"/>
              <w:spacing w:beforeLines="0" w:afterLines="0" w:line="300" w:lineRule="exact"/>
              <w:ind w:left="0" w:leftChars="0"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中药材临时保存方法</w:t>
            </w:r>
          </w:p>
        </w:tc>
        <w:tc>
          <w:tcPr>
            <w:tcW w:w="2880" w:type="dxa"/>
            <w:vMerge w:val="continue"/>
            <w:tcBorders>
              <w:tl2br w:val="nil"/>
              <w:tr2bl w:val="nil"/>
            </w:tcBorders>
            <w:shd w:val="clear" w:color="auto" w:fill="FFFFFF"/>
            <w:noWrap w:val="0"/>
            <w:vAlign w:val="center"/>
          </w:tcPr>
          <w:p w14:paraId="1D3EC383">
            <w:pPr>
              <w:spacing w:beforeLines="0" w:afterLines="0" w:line="300" w:lineRule="exact"/>
              <w:jc w:val="center"/>
              <w:rPr>
                <w:rFonts w:hint="eastAsia" w:ascii="方正仿宋_GBK" w:hAnsi="方正仿宋_GBK" w:eastAsia="方正仿宋_GBK" w:cs="方正仿宋_GBK"/>
                <w:sz w:val="32"/>
                <w:szCs w:val="32"/>
              </w:rPr>
            </w:pPr>
          </w:p>
        </w:tc>
      </w:tr>
      <w:tr w14:paraId="0AE16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567" w:hRule="atLeast"/>
        </w:trPr>
        <w:tc>
          <w:tcPr>
            <w:tcW w:w="10638" w:type="dxa"/>
            <w:gridSpan w:val="4"/>
            <w:tcBorders>
              <w:tl2br w:val="nil"/>
              <w:tr2bl w:val="nil"/>
            </w:tcBorders>
            <w:shd w:val="clear" w:color="auto" w:fill="FFFFFF"/>
            <w:noWrap w:val="0"/>
            <w:vAlign w:val="center"/>
          </w:tcPr>
          <w:p w14:paraId="2B7CC0B5">
            <w:pPr>
              <w:pStyle w:val="16"/>
              <w:tabs>
                <w:tab w:val="left" w:pos="9893"/>
              </w:tabs>
              <w:spacing w:beforeLines="0" w:afterLines="0" w:line="300" w:lineRule="exact"/>
              <w:ind w:left="0" w:firstLine="0"/>
              <w:jc w:val="center"/>
              <w:rPr>
                <w:rFonts w:hint="eastAsia" w:ascii="方正仿宋_GBK" w:hAnsi="方正仿宋_GBK" w:eastAsia="方正仿宋_GBK" w:cs="方正仿宋_GBK"/>
                <w:sz w:val="22"/>
                <w:szCs w:val="22"/>
              </w:rPr>
            </w:pPr>
            <w:r>
              <w:rPr>
                <w:rFonts w:hint="eastAsia" w:ascii="方正黑体_GBK" w:hAnsi="方正黑体_GBK" w:eastAsia="方正黑体_GBK" w:cs="方正黑体_GBK"/>
                <w:sz w:val="22"/>
                <w:szCs w:val="22"/>
              </w:rPr>
              <w:t>产地加工环节</w:t>
            </w:r>
          </w:p>
        </w:tc>
      </w:tr>
      <w:tr w14:paraId="4680EF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567" w:hRule="atLeast"/>
        </w:trPr>
        <w:tc>
          <w:tcPr>
            <w:tcW w:w="2467" w:type="dxa"/>
            <w:gridSpan w:val="2"/>
            <w:tcBorders>
              <w:tl2br w:val="nil"/>
              <w:tr2bl w:val="nil"/>
            </w:tcBorders>
            <w:shd w:val="clear" w:color="auto" w:fill="FFFFFF"/>
            <w:noWrap w:val="0"/>
            <w:vAlign w:val="center"/>
          </w:tcPr>
          <w:p w14:paraId="72E302E5">
            <w:pPr>
              <w:pStyle w:val="16"/>
              <w:spacing w:beforeLines="0" w:afterLines="0" w:line="300" w:lineRule="exact"/>
              <w:ind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产地加工</w:t>
            </w:r>
          </w:p>
        </w:tc>
        <w:tc>
          <w:tcPr>
            <w:tcW w:w="5291" w:type="dxa"/>
            <w:tcBorders>
              <w:tl2br w:val="nil"/>
              <w:tr2bl w:val="nil"/>
            </w:tcBorders>
            <w:shd w:val="clear" w:color="auto" w:fill="FFFFFF"/>
            <w:noWrap w:val="0"/>
            <w:vAlign w:val="center"/>
          </w:tcPr>
          <w:p w14:paraId="219E2379">
            <w:pPr>
              <w:pStyle w:val="16"/>
              <w:spacing w:beforeLines="0" w:afterLines="0" w:line="300" w:lineRule="exact"/>
              <w:ind w:left="0" w:leftChars="0"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lang w:val="en-US" w:eastAsia="zh-CN"/>
              </w:rPr>
              <w:t>包括但不限于</w:t>
            </w:r>
            <w:r>
              <w:rPr>
                <w:rFonts w:hint="eastAsia" w:ascii="方正仿宋_GBK" w:hAnsi="方正仿宋_GBK" w:eastAsia="方正仿宋_GBK" w:cs="方正仿宋_GBK"/>
                <w:sz w:val="22"/>
                <w:szCs w:val="22"/>
              </w:rPr>
              <w:t>拣选、清洗、去除非药用部位、干燥或保鲜，以及其它特殊加工的流程和方法涉及特殊加工要求的中药材，如切制、去皮、去心发汗、蒸、煮等，应根据传统加工方法，结合国家要求，制定相应的加工技术规程</w:t>
            </w:r>
          </w:p>
        </w:tc>
        <w:tc>
          <w:tcPr>
            <w:tcW w:w="2880" w:type="dxa"/>
            <w:vMerge w:val="restart"/>
            <w:tcBorders>
              <w:tl2br w:val="nil"/>
              <w:tr2bl w:val="nil"/>
            </w:tcBorders>
            <w:shd w:val="clear" w:color="auto" w:fill="FFFFFF"/>
            <w:noWrap w:val="0"/>
            <w:vAlign w:val="center"/>
          </w:tcPr>
          <w:p w14:paraId="047C6140">
            <w:pPr>
              <w:pStyle w:val="16"/>
              <w:spacing w:beforeLines="0" w:afterLines="0" w:line="300" w:lineRule="exact"/>
              <w:ind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禁止将中毒、感染疾病的药用动物加工成中药材；禁止使用有毒、有害物质用于防霉、防腐、防蛀；禁止染色增重、漂白、掺杂使假等</w:t>
            </w:r>
          </w:p>
        </w:tc>
      </w:tr>
      <w:tr w14:paraId="78006C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567" w:hRule="atLeast"/>
        </w:trPr>
        <w:tc>
          <w:tcPr>
            <w:tcW w:w="2467" w:type="dxa"/>
            <w:gridSpan w:val="2"/>
            <w:tcBorders>
              <w:tl2br w:val="nil"/>
              <w:tr2bl w:val="nil"/>
            </w:tcBorders>
            <w:shd w:val="clear" w:color="auto" w:fill="FFFFFF"/>
            <w:noWrap w:val="0"/>
            <w:vAlign w:val="center"/>
          </w:tcPr>
          <w:p w14:paraId="36BF5B4F">
            <w:pPr>
              <w:pStyle w:val="16"/>
              <w:spacing w:beforeLines="0" w:afterLines="0" w:line="300" w:lineRule="exact"/>
              <w:ind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其他</w:t>
            </w:r>
          </w:p>
        </w:tc>
        <w:tc>
          <w:tcPr>
            <w:tcW w:w="5291" w:type="dxa"/>
            <w:tcBorders>
              <w:tl2br w:val="nil"/>
              <w:tr2bl w:val="nil"/>
            </w:tcBorders>
            <w:shd w:val="clear" w:color="auto" w:fill="FFFFFF"/>
            <w:noWrap w:val="0"/>
            <w:vAlign w:val="center"/>
          </w:tcPr>
          <w:p w14:paraId="5DE38319">
            <w:pPr>
              <w:pStyle w:val="16"/>
              <w:spacing w:beforeLines="0" w:afterLines="0" w:line="300" w:lineRule="exact"/>
              <w:ind w:left="0" w:leftChars="0"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毒性、易制毒、按麻醉药品管理中药材的</w:t>
            </w:r>
            <w:r>
              <w:rPr>
                <w:rFonts w:hint="eastAsia" w:ascii="方正仿宋_GBK" w:hAnsi="方正仿宋_GBK" w:eastAsia="方正仿宋_GBK" w:cs="方正仿宋_GBK"/>
                <w:sz w:val="22"/>
                <w:szCs w:val="22"/>
                <w:lang w:eastAsia="zh-CN"/>
              </w:rPr>
              <w:t>采</w:t>
            </w:r>
            <w:r>
              <w:rPr>
                <w:rFonts w:hint="eastAsia" w:ascii="方正仿宋_GBK" w:hAnsi="方正仿宋_GBK" w:eastAsia="方正仿宋_GBK" w:cs="方正仿宋_GBK"/>
                <w:sz w:val="22"/>
                <w:szCs w:val="22"/>
              </w:rPr>
              <w:t>收和产地加工，应当符合国家有关规定</w:t>
            </w:r>
          </w:p>
        </w:tc>
        <w:tc>
          <w:tcPr>
            <w:tcW w:w="2880" w:type="dxa"/>
            <w:vMerge w:val="continue"/>
            <w:tcBorders>
              <w:tl2br w:val="nil"/>
              <w:tr2bl w:val="nil"/>
            </w:tcBorders>
            <w:shd w:val="clear" w:color="auto" w:fill="FFFFFF"/>
            <w:noWrap w:val="0"/>
            <w:vAlign w:val="center"/>
          </w:tcPr>
          <w:p w14:paraId="362D2540">
            <w:pPr>
              <w:spacing w:beforeLines="0" w:afterLines="0" w:line="300" w:lineRule="exact"/>
              <w:jc w:val="center"/>
              <w:rPr>
                <w:rFonts w:hint="eastAsia" w:ascii="方正仿宋_GBK" w:hAnsi="方正仿宋_GBK" w:eastAsia="方正仿宋_GBK" w:cs="方正仿宋_GBK"/>
                <w:sz w:val="32"/>
                <w:szCs w:val="32"/>
              </w:rPr>
            </w:pPr>
          </w:p>
        </w:tc>
      </w:tr>
      <w:tr w14:paraId="317CD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567" w:hRule="atLeast"/>
        </w:trPr>
        <w:tc>
          <w:tcPr>
            <w:tcW w:w="10638" w:type="dxa"/>
            <w:gridSpan w:val="4"/>
            <w:tcBorders>
              <w:tl2br w:val="nil"/>
              <w:tr2bl w:val="nil"/>
            </w:tcBorders>
            <w:shd w:val="clear" w:color="auto" w:fill="FFFFFF"/>
            <w:noWrap w:val="0"/>
            <w:vAlign w:val="center"/>
          </w:tcPr>
          <w:p w14:paraId="574C6857">
            <w:pPr>
              <w:pStyle w:val="16"/>
              <w:tabs>
                <w:tab w:val="left" w:pos="9893"/>
              </w:tabs>
              <w:spacing w:beforeLines="0" w:afterLines="0" w:line="300" w:lineRule="exact"/>
              <w:ind w:left="0" w:firstLine="0"/>
              <w:jc w:val="center"/>
              <w:rPr>
                <w:rFonts w:hint="eastAsia" w:ascii="方正仿宋_GBK" w:hAnsi="方正仿宋_GBK" w:eastAsia="方正仿宋_GBK" w:cs="方正仿宋_GBK"/>
                <w:sz w:val="22"/>
                <w:szCs w:val="22"/>
              </w:rPr>
            </w:pPr>
            <w:r>
              <w:rPr>
                <w:rFonts w:hint="eastAsia" w:ascii="方正黑体_GBK" w:hAnsi="方正黑体_GBK" w:eastAsia="方正黑体_GBK" w:cs="方正黑体_GBK"/>
                <w:sz w:val="22"/>
                <w:szCs w:val="22"/>
              </w:rPr>
              <w:t>包装、放行与储运环节</w:t>
            </w:r>
          </w:p>
        </w:tc>
      </w:tr>
      <w:tr w14:paraId="418C33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567" w:hRule="atLeast"/>
        </w:trPr>
        <w:tc>
          <w:tcPr>
            <w:tcW w:w="2467" w:type="dxa"/>
            <w:gridSpan w:val="2"/>
            <w:tcBorders>
              <w:tl2br w:val="nil"/>
              <w:tr2bl w:val="nil"/>
            </w:tcBorders>
            <w:shd w:val="clear" w:color="auto" w:fill="FFFFFF"/>
            <w:noWrap w:val="0"/>
            <w:vAlign w:val="center"/>
          </w:tcPr>
          <w:p w14:paraId="63F58DBF">
            <w:pPr>
              <w:pStyle w:val="16"/>
              <w:spacing w:beforeLines="0" w:afterLines="0" w:line="300" w:lineRule="exact"/>
              <w:ind w:firstLine="0"/>
              <w:jc w:val="center"/>
              <w:rPr>
                <w:rFonts w:hint="eastAsia" w:ascii="方正仿宋_GBK" w:hAnsi="方正仿宋_GBK" w:eastAsia="方正仿宋_GBK" w:cs="方正仿宋_GBK"/>
                <w:sz w:val="22"/>
                <w:szCs w:val="22"/>
                <w:lang w:val="en-US" w:eastAsia="zh-CN"/>
              </w:rPr>
            </w:pPr>
            <w:r>
              <w:rPr>
                <w:rFonts w:hint="eastAsia" w:ascii="方正仿宋_GBK" w:hAnsi="方正仿宋_GBK" w:eastAsia="方正仿宋_GBK" w:cs="方正仿宋_GBK"/>
                <w:sz w:val="22"/>
                <w:szCs w:val="22"/>
              </w:rPr>
              <w:t>包装材料及包装方法</w:t>
            </w:r>
          </w:p>
        </w:tc>
        <w:tc>
          <w:tcPr>
            <w:tcW w:w="5291" w:type="dxa"/>
            <w:tcBorders>
              <w:tl2br w:val="nil"/>
              <w:tr2bl w:val="nil"/>
            </w:tcBorders>
            <w:shd w:val="clear" w:color="auto" w:fill="FFFFFF"/>
            <w:noWrap w:val="0"/>
            <w:vAlign w:val="center"/>
          </w:tcPr>
          <w:p w14:paraId="71A78DE9">
            <w:pPr>
              <w:spacing w:beforeLines="0" w:afterLines="0" w:line="300" w:lineRule="exact"/>
              <w:ind w:left="0" w:leftChars="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包括采收、加工、贮存各阶段的包装材料要求及包装方法</w:t>
            </w:r>
          </w:p>
        </w:tc>
        <w:tc>
          <w:tcPr>
            <w:tcW w:w="2880" w:type="dxa"/>
            <w:vMerge w:val="restart"/>
            <w:tcBorders>
              <w:tl2br w:val="nil"/>
              <w:tr2bl w:val="nil"/>
            </w:tcBorders>
            <w:shd w:val="clear" w:color="auto" w:fill="FFFFFF"/>
            <w:noWrap w:val="0"/>
            <w:vAlign w:val="center"/>
          </w:tcPr>
          <w:p w14:paraId="64B949E5">
            <w:pPr>
              <w:pStyle w:val="16"/>
              <w:spacing w:beforeLines="0" w:afterLines="0" w:line="300" w:lineRule="exact"/>
              <w:ind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禁止采用肥料、农药等包装袋包装药材</w:t>
            </w:r>
          </w:p>
        </w:tc>
      </w:tr>
      <w:tr w14:paraId="493850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567" w:hRule="atLeast"/>
        </w:trPr>
        <w:tc>
          <w:tcPr>
            <w:tcW w:w="2467" w:type="dxa"/>
            <w:gridSpan w:val="2"/>
            <w:tcBorders>
              <w:tl2br w:val="nil"/>
              <w:tr2bl w:val="nil"/>
            </w:tcBorders>
            <w:shd w:val="clear" w:color="auto" w:fill="FFFFFF"/>
            <w:noWrap w:val="0"/>
            <w:vAlign w:val="center"/>
          </w:tcPr>
          <w:p w14:paraId="0BA37726">
            <w:pPr>
              <w:pStyle w:val="16"/>
              <w:spacing w:beforeLines="0" w:afterLines="0" w:line="300" w:lineRule="exact"/>
              <w:ind w:firstLine="0"/>
              <w:jc w:val="center"/>
              <w:rPr>
                <w:rFonts w:hint="eastAsia" w:ascii="方正仿宋_GBK" w:hAnsi="方正仿宋_GBK" w:eastAsia="方正仿宋_GBK" w:cs="方正仿宋_GBK"/>
                <w:sz w:val="22"/>
                <w:szCs w:val="22"/>
                <w:lang w:val="en-US" w:eastAsia="zh-CN"/>
              </w:rPr>
            </w:pPr>
            <w:r>
              <w:rPr>
                <w:rFonts w:hint="eastAsia" w:ascii="方正仿宋_GBK" w:hAnsi="方正仿宋_GBK" w:eastAsia="方正仿宋_GBK" w:cs="方正仿宋_GBK"/>
                <w:sz w:val="22"/>
                <w:szCs w:val="22"/>
              </w:rPr>
              <w:t>标签</w:t>
            </w:r>
          </w:p>
        </w:tc>
        <w:tc>
          <w:tcPr>
            <w:tcW w:w="5291" w:type="dxa"/>
            <w:tcBorders>
              <w:tl2br w:val="nil"/>
              <w:tr2bl w:val="nil"/>
            </w:tcBorders>
            <w:shd w:val="clear" w:color="auto" w:fill="FFFFFF"/>
            <w:noWrap w:val="0"/>
            <w:vAlign w:val="center"/>
          </w:tcPr>
          <w:p w14:paraId="4B8A9B10">
            <w:pPr>
              <w:pStyle w:val="16"/>
              <w:spacing w:beforeLines="0" w:afterLines="0" w:line="300" w:lineRule="exact"/>
              <w:ind w:left="0" w:leftChars="0"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标签的样式，标识的内容等</w:t>
            </w:r>
          </w:p>
        </w:tc>
        <w:tc>
          <w:tcPr>
            <w:tcW w:w="2880" w:type="dxa"/>
            <w:vMerge w:val="continue"/>
            <w:tcBorders>
              <w:tl2br w:val="nil"/>
              <w:tr2bl w:val="nil"/>
            </w:tcBorders>
            <w:shd w:val="clear" w:color="auto" w:fill="FFFFFF"/>
            <w:noWrap w:val="0"/>
            <w:vAlign w:val="center"/>
          </w:tcPr>
          <w:p w14:paraId="58496E8C">
            <w:pPr>
              <w:spacing w:beforeLines="0" w:afterLines="0" w:line="300" w:lineRule="exact"/>
              <w:jc w:val="center"/>
              <w:rPr>
                <w:rFonts w:hint="eastAsia" w:ascii="方正仿宋_GBK" w:hAnsi="方正仿宋_GBK" w:eastAsia="方正仿宋_GBK" w:cs="方正仿宋_GBK"/>
                <w:sz w:val="32"/>
                <w:szCs w:val="32"/>
              </w:rPr>
            </w:pPr>
          </w:p>
        </w:tc>
      </w:tr>
      <w:tr w14:paraId="7C5B79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567" w:hRule="atLeast"/>
        </w:trPr>
        <w:tc>
          <w:tcPr>
            <w:tcW w:w="2467" w:type="dxa"/>
            <w:gridSpan w:val="2"/>
            <w:tcBorders>
              <w:tl2br w:val="nil"/>
              <w:tr2bl w:val="nil"/>
            </w:tcBorders>
            <w:shd w:val="clear" w:color="auto" w:fill="FFFFFF"/>
            <w:noWrap w:val="0"/>
            <w:vAlign w:val="center"/>
          </w:tcPr>
          <w:p w14:paraId="51AB9CDA">
            <w:pPr>
              <w:pStyle w:val="16"/>
              <w:spacing w:beforeLines="0" w:afterLines="0" w:line="300" w:lineRule="exact"/>
              <w:ind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放行制度</w:t>
            </w:r>
          </w:p>
        </w:tc>
        <w:tc>
          <w:tcPr>
            <w:tcW w:w="5291" w:type="dxa"/>
            <w:tcBorders>
              <w:tl2br w:val="nil"/>
              <w:tr2bl w:val="nil"/>
            </w:tcBorders>
            <w:shd w:val="clear" w:color="auto" w:fill="FFFFFF"/>
            <w:noWrap w:val="0"/>
            <w:vAlign w:val="center"/>
          </w:tcPr>
          <w:p w14:paraId="09A09214">
            <w:pPr>
              <w:pStyle w:val="16"/>
              <w:spacing w:beforeLines="0" w:afterLines="0" w:line="300" w:lineRule="exact"/>
              <w:ind w:left="0" w:leftChars="0"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放行检查内容，放行程序，放行</w:t>
            </w:r>
            <w:r>
              <w:rPr>
                <w:rFonts w:hint="eastAsia" w:ascii="方正仿宋_GBK" w:hAnsi="方正仿宋_GBK" w:eastAsia="方正仿宋_GBK" w:cs="方正仿宋_GBK"/>
                <w:sz w:val="22"/>
                <w:szCs w:val="22"/>
                <w:lang w:eastAsia="zh-CN"/>
              </w:rPr>
              <w:t>人员</w:t>
            </w:r>
            <w:r>
              <w:rPr>
                <w:rFonts w:hint="eastAsia" w:ascii="方正仿宋_GBK" w:hAnsi="方正仿宋_GBK" w:eastAsia="方正仿宋_GBK" w:cs="方正仿宋_GBK"/>
                <w:sz w:val="22"/>
                <w:szCs w:val="22"/>
              </w:rPr>
              <w:t>等</w:t>
            </w:r>
          </w:p>
        </w:tc>
        <w:tc>
          <w:tcPr>
            <w:tcW w:w="2880" w:type="dxa"/>
            <w:vMerge w:val="continue"/>
            <w:tcBorders>
              <w:tl2br w:val="nil"/>
              <w:tr2bl w:val="nil"/>
            </w:tcBorders>
            <w:shd w:val="clear" w:color="auto" w:fill="FFFFFF"/>
            <w:noWrap w:val="0"/>
            <w:vAlign w:val="center"/>
          </w:tcPr>
          <w:p w14:paraId="7FA9304B">
            <w:pPr>
              <w:spacing w:beforeLines="0" w:afterLines="0" w:line="300" w:lineRule="exact"/>
              <w:jc w:val="center"/>
              <w:rPr>
                <w:rFonts w:hint="eastAsia" w:ascii="方正仿宋_GBK" w:hAnsi="方正仿宋_GBK" w:eastAsia="方正仿宋_GBK" w:cs="方正仿宋_GBK"/>
                <w:sz w:val="32"/>
                <w:szCs w:val="32"/>
              </w:rPr>
            </w:pPr>
          </w:p>
        </w:tc>
      </w:tr>
      <w:tr w14:paraId="575554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567" w:hRule="atLeast"/>
        </w:trPr>
        <w:tc>
          <w:tcPr>
            <w:tcW w:w="2467" w:type="dxa"/>
            <w:gridSpan w:val="2"/>
            <w:tcBorders>
              <w:tl2br w:val="nil"/>
              <w:tr2bl w:val="nil"/>
            </w:tcBorders>
            <w:shd w:val="clear" w:color="auto" w:fill="FFFFFF"/>
            <w:noWrap w:val="0"/>
            <w:vAlign w:val="center"/>
          </w:tcPr>
          <w:p w14:paraId="1D9A78FF">
            <w:pPr>
              <w:pStyle w:val="16"/>
              <w:spacing w:beforeLines="0" w:afterLines="0" w:line="300" w:lineRule="exact"/>
              <w:ind w:firstLine="0"/>
              <w:jc w:val="center"/>
              <w:rPr>
                <w:rFonts w:hint="eastAsia" w:ascii="方正仿宋_GBK" w:hAnsi="方正仿宋_GBK" w:eastAsia="方正仿宋_GBK" w:cs="方正仿宋_GBK"/>
                <w:sz w:val="22"/>
                <w:szCs w:val="22"/>
                <w:lang w:val="en-US" w:eastAsia="zh-CN"/>
              </w:rPr>
            </w:pPr>
            <w:r>
              <w:rPr>
                <w:rFonts w:hint="eastAsia" w:ascii="方正仿宋_GBK" w:hAnsi="方正仿宋_GBK" w:eastAsia="方正仿宋_GBK" w:cs="方正仿宋_GBK"/>
                <w:sz w:val="22"/>
                <w:szCs w:val="22"/>
              </w:rPr>
              <w:t>贮存场所</w:t>
            </w:r>
          </w:p>
        </w:tc>
        <w:tc>
          <w:tcPr>
            <w:tcW w:w="5291" w:type="dxa"/>
            <w:tcBorders>
              <w:tl2br w:val="nil"/>
              <w:tr2bl w:val="nil"/>
            </w:tcBorders>
            <w:shd w:val="clear" w:color="auto" w:fill="FFFFFF"/>
            <w:noWrap w:val="0"/>
            <w:vAlign w:val="center"/>
          </w:tcPr>
          <w:p w14:paraId="7FB3E082">
            <w:pPr>
              <w:pStyle w:val="16"/>
              <w:spacing w:beforeLines="0" w:afterLines="0" w:line="300" w:lineRule="exact"/>
              <w:ind w:left="0" w:leftChars="0"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包括采收后临时存放、加工过程中存放、成品存放等对环境条件的要求。有特殊贮存要求的中药材贮存，应当符合国家相关规定</w:t>
            </w:r>
          </w:p>
        </w:tc>
        <w:tc>
          <w:tcPr>
            <w:tcW w:w="2880" w:type="dxa"/>
            <w:vMerge w:val="restart"/>
            <w:tcBorders>
              <w:tl2br w:val="nil"/>
              <w:tr2bl w:val="nil"/>
            </w:tcBorders>
            <w:shd w:val="clear" w:color="auto" w:fill="FFFFFF"/>
            <w:noWrap w:val="0"/>
            <w:vAlign w:val="center"/>
          </w:tcPr>
          <w:p w14:paraId="7FC9B976">
            <w:pPr>
              <w:pStyle w:val="16"/>
              <w:spacing w:beforeLines="0" w:afterLines="0" w:line="300" w:lineRule="exact"/>
              <w:ind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不得使用国家禁用的高毒性熏蒸剂；禁止贮存过程使用硫磺熏蒸</w:t>
            </w:r>
          </w:p>
        </w:tc>
      </w:tr>
      <w:tr w14:paraId="2AC06D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567" w:hRule="atLeast"/>
        </w:trPr>
        <w:tc>
          <w:tcPr>
            <w:tcW w:w="2467" w:type="dxa"/>
            <w:gridSpan w:val="2"/>
            <w:tcBorders>
              <w:tl2br w:val="nil"/>
              <w:tr2bl w:val="nil"/>
            </w:tcBorders>
            <w:shd w:val="clear" w:color="auto" w:fill="FFFFFF"/>
            <w:noWrap w:val="0"/>
            <w:vAlign w:val="center"/>
          </w:tcPr>
          <w:p w14:paraId="089BBEA0">
            <w:pPr>
              <w:pStyle w:val="16"/>
              <w:spacing w:beforeLines="0" w:afterLines="0" w:line="300" w:lineRule="exact"/>
              <w:ind w:firstLine="0"/>
              <w:jc w:val="center"/>
              <w:rPr>
                <w:rFonts w:hint="eastAsia" w:ascii="方正仿宋_GBK" w:hAnsi="方正仿宋_GBK" w:eastAsia="方正仿宋_GBK" w:cs="方正仿宋_GBK"/>
                <w:sz w:val="22"/>
                <w:szCs w:val="22"/>
                <w:lang w:val="en-US" w:eastAsia="zh-CN"/>
              </w:rPr>
            </w:pPr>
            <w:r>
              <w:rPr>
                <w:rFonts w:hint="eastAsia" w:ascii="方正仿宋_GBK" w:hAnsi="方正仿宋_GBK" w:eastAsia="方正仿宋_GBK" w:cs="方正仿宋_GBK"/>
                <w:sz w:val="22"/>
                <w:szCs w:val="22"/>
              </w:rPr>
              <w:t>运输及装卸</w:t>
            </w:r>
          </w:p>
        </w:tc>
        <w:tc>
          <w:tcPr>
            <w:tcW w:w="5291" w:type="dxa"/>
            <w:tcBorders>
              <w:tl2br w:val="nil"/>
              <w:tr2bl w:val="nil"/>
            </w:tcBorders>
            <w:shd w:val="clear" w:color="auto" w:fill="FFFFFF"/>
            <w:noWrap w:val="0"/>
            <w:vAlign w:val="center"/>
          </w:tcPr>
          <w:p w14:paraId="028BB65D">
            <w:pPr>
              <w:pStyle w:val="16"/>
              <w:spacing w:beforeLines="0" w:afterLines="0" w:line="300" w:lineRule="exact"/>
              <w:ind w:left="0" w:leftChars="0"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车辆、工具、覆盖等的要求及操作要求</w:t>
            </w:r>
          </w:p>
        </w:tc>
        <w:tc>
          <w:tcPr>
            <w:tcW w:w="2880" w:type="dxa"/>
            <w:vMerge w:val="continue"/>
            <w:tcBorders>
              <w:tl2br w:val="nil"/>
              <w:tr2bl w:val="nil"/>
            </w:tcBorders>
            <w:shd w:val="clear" w:color="auto" w:fill="FFFFFF"/>
            <w:noWrap w:val="0"/>
            <w:vAlign w:val="center"/>
          </w:tcPr>
          <w:p w14:paraId="4328090E">
            <w:pPr>
              <w:spacing w:beforeLines="0" w:afterLines="0" w:line="300" w:lineRule="exact"/>
              <w:jc w:val="center"/>
              <w:rPr>
                <w:rFonts w:hint="eastAsia" w:ascii="方正仿宋_GBK" w:hAnsi="方正仿宋_GBK" w:eastAsia="方正仿宋_GBK" w:cs="方正仿宋_GBK"/>
                <w:sz w:val="32"/>
                <w:szCs w:val="32"/>
              </w:rPr>
            </w:pPr>
          </w:p>
        </w:tc>
      </w:tr>
      <w:tr w14:paraId="097C34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567" w:hRule="atLeast"/>
        </w:trPr>
        <w:tc>
          <w:tcPr>
            <w:tcW w:w="2467" w:type="dxa"/>
            <w:gridSpan w:val="2"/>
            <w:tcBorders>
              <w:tl2br w:val="nil"/>
              <w:tr2bl w:val="nil"/>
            </w:tcBorders>
            <w:shd w:val="clear" w:color="auto" w:fill="FFFFFF"/>
            <w:noWrap w:val="0"/>
            <w:vAlign w:val="center"/>
          </w:tcPr>
          <w:p w14:paraId="20E90200">
            <w:pPr>
              <w:pStyle w:val="16"/>
              <w:spacing w:beforeLines="0" w:afterLines="0" w:line="300" w:lineRule="exact"/>
              <w:ind w:firstLine="0"/>
              <w:jc w:val="center"/>
              <w:rPr>
                <w:rFonts w:hint="eastAsia" w:ascii="方正仿宋_GBK" w:hAnsi="方正仿宋_GBK" w:eastAsia="方正仿宋_GBK" w:cs="方正仿宋_GBK"/>
                <w:sz w:val="22"/>
                <w:szCs w:val="22"/>
                <w:lang w:val="en-US" w:eastAsia="zh-CN"/>
              </w:rPr>
            </w:pPr>
            <w:r>
              <w:rPr>
                <w:rFonts w:hint="eastAsia" w:ascii="方正仿宋_GBK" w:hAnsi="方正仿宋_GBK" w:eastAsia="方正仿宋_GBK" w:cs="方正仿宋_GBK"/>
                <w:sz w:val="22"/>
                <w:szCs w:val="22"/>
              </w:rPr>
              <w:t>发运</w:t>
            </w:r>
          </w:p>
        </w:tc>
        <w:tc>
          <w:tcPr>
            <w:tcW w:w="5291" w:type="dxa"/>
            <w:tcBorders>
              <w:tl2br w:val="nil"/>
              <w:tr2bl w:val="nil"/>
            </w:tcBorders>
            <w:shd w:val="clear" w:color="auto" w:fill="FFFFFF"/>
            <w:noWrap w:val="0"/>
            <w:vAlign w:val="center"/>
          </w:tcPr>
          <w:p w14:paraId="5F25EACC">
            <w:pPr>
              <w:pStyle w:val="16"/>
              <w:spacing w:beforeLines="0" w:afterLines="0" w:line="300" w:lineRule="exact"/>
              <w:ind w:left="0" w:leftChars="0" w:firstLine="0"/>
              <w:jc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sz w:val="22"/>
                <w:szCs w:val="22"/>
              </w:rPr>
              <w:t>由质量管理负责人签名批准放行，确保每批中药材生产、检验符合标准和技术规程要求；不合格药材应当单独处理，并有记录。</w:t>
            </w:r>
          </w:p>
        </w:tc>
        <w:tc>
          <w:tcPr>
            <w:tcW w:w="2880" w:type="dxa"/>
            <w:vMerge w:val="continue"/>
            <w:tcBorders>
              <w:tl2br w:val="nil"/>
              <w:tr2bl w:val="nil"/>
            </w:tcBorders>
            <w:shd w:val="clear" w:color="auto" w:fill="FFFFFF"/>
            <w:noWrap w:val="0"/>
            <w:vAlign w:val="center"/>
          </w:tcPr>
          <w:p w14:paraId="3CE41725">
            <w:pPr>
              <w:spacing w:beforeLines="0" w:afterLines="0" w:line="300" w:lineRule="exact"/>
              <w:jc w:val="center"/>
              <w:rPr>
                <w:rFonts w:hint="eastAsia" w:ascii="方正仿宋_GBK" w:hAnsi="方正仿宋_GBK" w:eastAsia="方正仿宋_GBK" w:cs="方正仿宋_GBK"/>
                <w:sz w:val="32"/>
                <w:szCs w:val="32"/>
              </w:rPr>
            </w:pPr>
          </w:p>
        </w:tc>
      </w:tr>
    </w:tbl>
    <w:p w14:paraId="6A30DEE0">
      <w:pPr>
        <w:spacing w:line="400" w:lineRule="exact"/>
        <w:jc w:val="center"/>
        <w:rPr>
          <w:rFonts w:hint="default" w:ascii="Times New Roman" w:hAnsi="Times New Roman" w:cs="Times New Roman"/>
        </w:rPr>
      </w:pPr>
    </w:p>
    <w:p w14:paraId="026FAE2D">
      <w:pPr>
        <w:spacing w:line="400" w:lineRule="exact"/>
        <w:jc w:val="center"/>
        <w:rPr>
          <w:rFonts w:hint="default" w:ascii="Times New Roman" w:hAnsi="Times New Roman" w:eastAsia="方正仿宋_GBK" w:cs="Times New Roman"/>
          <w:spacing w:val="21"/>
          <w:sz w:val="32"/>
          <w:szCs w:val="32"/>
        </w:rPr>
        <w:sectPr>
          <w:headerReference r:id="rId7" w:type="default"/>
          <w:footerReference r:id="rId8" w:type="default"/>
          <w:pgSz w:w="11900" w:h="16820"/>
          <w:pgMar w:top="964" w:right="765" w:bottom="680" w:left="476" w:header="0" w:footer="0" w:gutter="0"/>
          <w:pgBorders>
            <w:top w:val="none" w:sz="0" w:space="0"/>
            <w:left w:val="none" w:sz="0" w:space="0"/>
            <w:bottom w:val="none" w:sz="0" w:space="0"/>
            <w:right w:val="none" w:sz="0" w:space="0"/>
          </w:pgBorders>
          <w:pgNumType w:fmt="decimal"/>
          <w:cols w:space="0" w:num="1"/>
          <w:rtlGutter w:val="0"/>
          <w:docGrid w:linePitch="0" w:charSpace="0"/>
        </w:sectPr>
      </w:pPr>
    </w:p>
    <w:p w14:paraId="649E328B">
      <w:pPr>
        <w:spacing w:before="79" w:line="224" w:lineRule="auto"/>
        <w:ind w:left="4"/>
        <w:outlineLvl w:val="0"/>
        <w:rPr>
          <w:rFonts w:hint="default" w:ascii="方正黑体_GBK" w:hAnsi="方正黑体_GBK" w:eastAsia="方正黑体_GBK" w:cs="方正黑体_GBK"/>
          <w:b w:val="0"/>
          <w:bCs w:val="0"/>
          <w:spacing w:val="-16"/>
          <w:sz w:val="32"/>
          <w:szCs w:val="32"/>
          <w:lang w:val="en-US" w:eastAsia="zh-CN"/>
        </w:rPr>
      </w:pPr>
      <w:r>
        <w:rPr>
          <w:rFonts w:hint="default" w:ascii="方正黑体_GBK" w:hAnsi="方正黑体_GBK" w:eastAsia="方正黑体_GBK" w:cs="方正黑体_GBK"/>
          <w:b w:val="0"/>
          <w:bCs w:val="0"/>
          <w:spacing w:val="-16"/>
          <w:sz w:val="32"/>
          <w:szCs w:val="32"/>
          <w:lang w:val="en-US" w:eastAsia="zh-CN"/>
        </w:rPr>
        <w:t>附件</w:t>
      </w:r>
      <w:r>
        <w:rPr>
          <w:rFonts w:hint="eastAsia" w:ascii="方正黑体_GBK" w:hAnsi="方正黑体_GBK" w:eastAsia="方正黑体_GBK" w:cs="方正黑体_GBK"/>
          <w:b w:val="0"/>
          <w:bCs w:val="0"/>
          <w:spacing w:val="-16"/>
          <w:sz w:val="32"/>
          <w:szCs w:val="32"/>
          <w:lang w:val="en-US" w:eastAsia="zh-CN"/>
        </w:rPr>
        <w:t>5</w:t>
      </w:r>
    </w:p>
    <w:p w14:paraId="17B07827">
      <w:pPr>
        <w:keepNext w:val="0"/>
        <w:keepLines w:val="0"/>
        <w:pageBreakBefore w:val="0"/>
        <w:kinsoku/>
        <w:wordWrap/>
        <w:overflowPunct/>
        <w:topLinePunct w:val="0"/>
        <w:autoSpaceDE/>
        <w:autoSpaceDN/>
        <w:bidi w:val="0"/>
        <w:spacing w:line="640" w:lineRule="exact"/>
        <w:ind w:right="0"/>
        <w:jc w:val="center"/>
        <w:textAlignment w:val="auto"/>
        <w:rPr>
          <w:rFonts w:hint="eastAsia" w:ascii="方正小标宋_GBK" w:hAnsi="方正小标宋_GBK" w:eastAsia="方正小标宋_GBK" w:cs="方正小标宋_GBK"/>
          <w:b w:val="0"/>
          <w:bCs w:val="0"/>
          <w:sz w:val="44"/>
          <w:szCs w:val="44"/>
          <w:lang w:val="en-US" w:eastAsia="zh-CN"/>
        </w:rPr>
      </w:pPr>
    </w:p>
    <w:p w14:paraId="7B70B01E">
      <w:pPr>
        <w:keepNext w:val="0"/>
        <w:keepLines w:val="0"/>
        <w:pageBreakBefore w:val="0"/>
        <w:kinsoku/>
        <w:wordWrap/>
        <w:overflowPunct/>
        <w:topLinePunct w:val="0"/>
        <w:autoSpaceDE/>
        <w:autoSpaceDN/>
        <w:bidi w:val="0"/>
        <w:spacing w:line="640" w:lineRule="exact"/>
        <w:ind w:right="0"/>
        <w:jc w:val="center"/>
        <w:textAlignment w:val="auto"/>
        <w:rPr>
          <w:rFonts w:hint="eastAsia" w:ascii="方正小标宋_GBK" w:hAnsi="方正小标宋_GBK" w:eastAsia="方正小标宋_GBK" w:cs="方正小标宋_GBK"/>
          <w:b w:val="0"/>
          <w:bCs w:val="0"/>
          <w:sz w:val="44"/>
          <w:szCs w:val="44"/>
          <w:lang w:val="en-US" w:eastAsia="zh-CN"/>
        </w:rPr>
      </w:pPr>
      <w:r>
        <w:rPr>
          <w:rFonts w:hint="eastAsia" w:ascii="方正小标宋_GBK" w:hAnsi="方正小标宋_GBK" w:eastAsia="方正小标宋_GBK" w:cs="方正小标宋_GBK"/>
          <w:b w:val="0"/>
          <w:bCs w:val="0"/>
          <w:sz w:val="44"/>
          <w:szCs w:val="44"/>
          <w:lang w:val="en-US" w:eastAsia="zh-CN"/>
        </w:rPr>
        <w:t>云南省中药材</w:t>
      </w:r>
      <w:r>
        <w:rPr>
          <w:rFonts w:hint="default" w:ascii="Times New Roman" w:hAnsi="Times New Roman" w:eastAsia="方正小标宋_GBK" w:cs="Times New Roman"/>
          <w:b w:val="0"/>
          <w:bCs w:val="0"/>
          <w:sz w:val="44"/>
          <w:szCs w:val="44"/>
          <w:lang w:val="en-US" w:eastAsia="zh-CN"/>
        </w:rPr>
        <w:t>GAP</w:t>
      </w:r>
      <w:r>
        <w:rPr>
          <w:rFonts w:hint="eastAsia" w:ascii="方正小标宋_GBK" w:hAnsi="方正小标宋_GBK" w:eastAsia="方正小标宋_GBK" w:cs="方正小标宋_GBK"/>
          <w:b w:val="0"/>
          <w:bCs w:val="0"/>
          <w:sz w:val="44"/>
          <w:szCs w:val="44"/>
          <w:lang w:val="en-US" w:eastAsia="zh-CN"/>
        </w:rPr>
        <w:t>基地评价申报</w:t>
      </w:r>
    </w:p>
    <w:p w14:paraId="090F96E8">
      <w:pPr>
        <w:keepNext w:val="0"/>
        <w:keepLines w:val="0"/>
        <w:pageBreakBefore w:val="0"/>
        <w:kinsoku/>
        <w:wordWrap/>
        <w:overflowPunct/>
        <w:topLinePunct w:val="0"/>
        <w:autoSpaceDE/>
        <w:autoSpaceDN/>
        <w:bidi w:val="0"/>
        <w:spacing w:line="640" w:lineRule="exact"/>
        <w:ind w:right="0"/>
        <w:jc w:val="center"/>
        <w:textAlignment w:val="auto"/>
        <w:rPr>
          <w:rFonts w:hint="eastAsia" w:ascii="方正小标宋_GBK" w:hAnsi="方正小标宋_GBK" w:eastAsia="方正小标宋_GBK" w:cs="方正小标宋_GBK"/>
          <w:b w:val="0"/>
          <w:bCs w:val="0"/>
          <w:sz w:val="44"/>
          <w:szCs w:val="44"/>
          <w:lang w:val="en-US" w:eastAsia="zh-CN"/>
        </w:rPr>
      </w:pPr>
      <w:r>
        <w:rPr>
          <w:rFonts w:hint="eastAsia" w:ascii="方正小标宋_GBK" w:hAnsi="方正小标宋_GBK" w:eastAsia="方正小标宋_GBK" w:cs="方正小标宋_GBK"/>
          <w:b w:val="0"/>
          <w:bCs w:val="0"/>
          <w:sz w:val="44"/>
          <w:szCs w:val="44"/>
          <w:lang w:val="en-US" w:eastAsia="zh-CN"/>
        </w:rPr>
        <w:t>资料清单及要求</w:t>
      </w:r>
    </w:p>
    <w:p w14:paraId="5070435A">
      <w:pPr>
        <w:keepNext w:val="0"/>
        <w:keepLines w:val="0"/>
        <w:pageBreakBefore w:val="0"/>
        <w:kinsoku/>
        <w:wordWrap/>
        <w:overflowPunct/>
        <w:topLinePunct w:val="0"/>
        <w:autoSpaceDE/>
        <w:autoSpaceDN/>
        <w:bidi w:val="0"/>
        <w:spacing w:line="560" w:lineRule="exact"/>
        <w:ind w:right="0"/>
        <w:jc w:val="center"/>
        <w:textAlignment w:val="auto"/>
        <w:rPr>
          <w:rFonts w:hint="default" w:ascii="Times New Roman" w:hAnsi="Times New Roman" w:eastAsia="方正小标宋简体" w:cs="Times New Roman"/>
          <w:b/>
          <w:bCs/>
          <w:sz w:val="44"/>
          <w:szCs w:val="44"/>
          <w:lang w:val="en-US" w:eastAsia="zh-CN"/>
        </w:rPr>
      </w:pPr>
    </w:p>
    <w:p w14:paraId="67E82DF8">
      <w:pPr>
        <w:pStyle w:val="2"/>
        <w:keepNext w:val="0"/>
        <w:keepLines w:val="0"/>
        <w:pageBreakBefore w:val="0"/>
        <w:kinsoku/>
        <w:wordWrap/>
        <w:overflowPunct/>
        <w:topLinePunct w:val="0"/>
        <w:autoSpaceDE/>
        <w:autoSpaceDN/>
        <w:bidi w:val="0"/>
        <w:spacing w:afterLines="0" w:line="560" w:lineRule="exact"/>
        <w:ind w:left="0" w:right="0" w:firstLine="632" w:firstLineChars="200"/>
        <w:textAlignment w:val="auto"/>
        <w:outlineLvl w:val="9"/>
        <w:rPr>
          <w:rFonts w:hint="eastAsia" w:ascii="方正黑体_GBK" w:hAnsi="方正黑体_GBK" w:eastAsia="方正黑体_GBK" w:cs="方正黑体_GBK"/>
          <w:sz w:val="32"/>
          <w:szCs w:val="32"/>
        </w:rPr>
      </w:pPr>
      <w:r>
        <w:rPr>
          <w:rFonts w:hint="eastAsia" w:ascii="方正黑体_GBK" w:hAnsi="方正黑体_GBK" w:eastAsia="方正黑体_GBK" w:cs="方正黑体_GBK"/>
          <w:b w:val="0"/>
          <w:bCs w:val="0"/>
          <w:spacing w:val="-2"/>
          <w:sz w:val="32"/>
          <w:szCs w:val="32"/>
        </w:rPr>
        <w:t>一、中药材</w:t>
      </w:r>
      <w:r>
        <w:rPr>
          <w:rFonts w:hint="default" w:ascii="Times New Roman" w:hAnsi="Times New Roman" w:eastAsia="方正黑体_GBK" w:cs="Times New Roman"/>
          <w:b w:val="0"/>
          <w:bCs w:val="0"/>
          <w:spacing w:val="-2"/>
          <w:sz w:val="32"/>
          <w:szCs w:val="32"/>
        </w:rPr>
        <w:t>GAP</w:t>
      </w:r>
      <w:r>
        <w:rPr>
          <w:rFonts w:hint="eastAsia" w:ascii="方正黑体_GBK" w:hAnsi="方正黑体_GBK" w:eastAsia="方正黑体_GBK" w:cs="方正黑体_GBK"/>
          <w:b w:val="0"/>
          <w:bCs w:val="0"/>
          <w:spacing w:val="-2"/>
          <w:sz w:val="32"/>
          <w:szCs w:val="32"/>
        </w:rPr>
        <w:t>基地评价申报资料清单</w:t>
      </w:r>
    </w:p>
    <w:p w14:paraId="718C21D4">
      <w:pPr>
        <w:keepNext w:val="0"/>
        <w:keepLines w:val="0"/>
        <w:pageBreakBefore w:val="0"/>
        <w:widowControl w:val="0"/>
        <w:kinsoku/>
        <w:wordWrap/>
        <w:overflowPunct/>
        <w:topLinePunct w:val="0"/>
        <w:autoSpaceDE/>
        <w:autoSpaceDN/>
        <w:bidi w:val="0"/>
        <w:adjustRightInd w:val="0"/>
        <w:snapToGrid w:val="0"/>
        <w:spacing w:afterLines="0" w:line="560" w:lineRule="exact"/>
        <w:ind w:left="0" w:right="0" w:firstLine="616" w:firstLineChars="200"/>
        <w:textAlignment w:val="auto"/>
        <w:rPr>
          <w:rFonts w:hint="default" w:ascii="Times New Roman" w:hAnsi="Times New Roman" w:eastAsia="方正仿宋_GBK" w:cs="Times New Roman"/>
          <w:spacing w:val="-6"/>
          <w:sz w:val="32"/>
          <w:szCs w:val="32"/>
        </w:rPr>
      </w:pPr>
      <w:r>
        <w:rPr>
          <w:rFonts w:hint="default" w:ascii="Times New Roman" w:hAnsi="Times New Roman" w:eastAsia="方正仿宋_GBK" w:cs="Times New Roman"/>
          <w:spacing w:val="-6"/>
          <w:sz w:val="32"/>
          <w:szCs w:val="32"/>
          <w:lang w:eastAsia="zh-CN"/>
        </w:rPr>
        <w:t>（</w:t>
      </w:r>
      <w:r>
        <w:rPr>
          <w:rFonts w:hint="default" w:ascii="Times New Roman" w:hAnsi="Times New Roman" w:eastAsia="方正仿宋_GBK" w:cs="Times New Roman"/>
          <w:spacing w:val="-6"/>
          <w:sz w:val="32"/>
          <w:szCs w:val="32"/>
          <w:lang w:val="en-US" w:eastAsia="zh-CN"/>
        </w:rPr>
        <w:t>一</w:t>
      </w:r>
      <w:r>
        <w:rPr>
          <w:rFonts w:hint="default" w:ascii="Times New Roman" w:hAnsi="Times New Roman" w:eastAsia="方正仿宋_GBK" w:cs="Times New Roman"/>
          <w:spacing w:val="-6"/>
          <w:sz w:val="32"/>
          <w:szCs w:val="32"/>
          <w:lang w:eastAsia="zh-CN"/>
        </w:rPr>
        <w:t>）</w:t>
      </w:r>
      <w:r>
        <w:rPr>
          <w:rFonts w:hint="default" w:ascii="Times New Roman" w:hAnsi="Times New Roman" w:eastAsia="方正仿宋_GBK" w:cs="Times New Roman"/>
          <w:spacing w:val="-6"/>
          <w:sz w:val="32"/>
          <w:szCs w:val="32"/>
        </w:rPr>
        <w:t>云南省中药材GAP基地评价申报书</w:t>
      </w:r>
    </w:p>
    <w:p w14:paraId="36DB80D2">
      <w:pPr>
        <w:keepNext w:val="0"/>
        <w:keepLines w:val="0"/>
        <w:pageBreakBefore w:val="0"/>
        <w:widowControl w:val="0"/>
        <w:kinsoku/>
        <w:wordWrap/>
        <w:overflowPunct/>
        <w:topLinePunct w:val="0"/>
        <w:autoSpaceDE/>
        <w:autoSpaceDN/>
        <w:bidi w:val="0"/>
        <w:adjustRightInd w:val="0"/>
        <w:snapToGrid w:val="0"/>
        <w:spacing w:afterLines="0" w:line="560" w:lineRule="exact"/>
        <w:ind w:left="0" w:right="0" w:firstLine="616" w:firstLineChars="200"/>
        <w:textAlignment w:val="auto"/>
        <w:rPr>
          <w:rFonts w:hint="default" w:ascii="Times New Roman" w:hAnsi="Times New Roman" w:eastAsia="方正仿宋_GBK" w:cs="Times New Roman"/>
          <w:spacing w:val="-6"/>
          <w:sz w:val="32"/>
          <w:szCs w:val="32"/>
        </w:rPr>
      </w:pPr>
      <w:r>
        <w:rPr>
          <w:rFonts w:hint="default" w:ascii="Times New Roman" w:hAnsi="Times New Roman" w:eastAsia="方正仿宋_GBK" w:cs="Times New Roman"/>
          <w:spacing w:val="-6"/>
          <w:sz w:val="32"/>
          <w:szCs w:val="32"/>
          <w:lang w:eastAsia="zh-CN"/>
        </w:rPr>
        <w:t>（</w:t>
      </w:r>
      <w:r>
        <w:rPr>
          <w:rFonts w:hint="default" w:ascii="Times New Roman" w:hAnsi="Times New Roman" w:eastAsia="方正仿宋_GBK" w:cs="Times New Roman"/>
          <w:spacing w:val="-6"/>
          <w:sz w:val="32"/>
          <w:szCs w:val="32"/>
          <w:lang w:val="en-US" w:eastAsia="zh-CN"/>
        </w:rPr>
        <w:t>二</w:t>
      </w:r>
      <w:r>
        <w:rPr>
          <w:rFonts w:hint="default" w:ascii="Times New Roman" w:hAnsi="Times New Roman" w:eastAsia="方正仿宋_GBK" w:cs="Times New Roman"/>
          <w:spacing w:val="-6"/>
          <w:sz w:val="32"/>
          <w:szCs w:val="32"/>
          <w:lang w:eastAsia="zh-CN"/>
        </w:rPr>
        <w:t>）</w:t>
      </w:r>
      <w:r>
        <w:rPr>
          <w:rFonts w:hint="default" w:ascii="Times New Roman" w:hAnsi="Times New Roman" w:eastAsia="方正仿宋_GBK" w:cs="Times New Roman"/>
          <w:spacing w:val="-6"/>
          <w:sz w:val="32"/>
          <w:szCs w:val="32"/>
        </w:rPr>
        <w:t>云南省中药材GAP基地评价申报书附件证明材料</w:t>
      </w:r>
    </w:p>
    <w:p w14:paraId="07AA2746">
      <w:pPr>
        <w:keepNext w:val="0"/>
        <w:keepLines w:val="0"/>
        <w:pageBreakBefore w:val="0"/>
        <w:widowControl w:val="0"/>
        <w:kinsoku/>
        <w:wordWrap/>
        <w:overflowPunct/>
        <w:topLinePunct w:val="0"/>
        <w:autoSpaceDE/>
        <w:autoSpaceDN/>
        <w:bidi w:val="0"/>
        <w:adjustRightInd w:val="0"/>
        <w:snapToGrid w:val="0"/>
        <w:spacing w:afterLines="0" w:line="560" w:lineRule="exact"/>
        <w:ind w:left="0" w:right="0" w:firstLine="616" w:firstLineChars="200"/>
        <w:textAlignment w:val="auto"/>
        <w:rPr>
          <w:rFonts w:hint="default" w:ascii="Times New Roman" w:hAnsi="Times New Roman" w:eastAsia="方正仿宋_GBK" w:cs="Times New Roman"/>
          <w:spacing w:val="-6"/>
          <w:sz w:val="32"/>
          <w:szCs w:val="32"/>
        </w:rPr>
      </w:pPr>
      <w:r>
        <w:rPr>
          <w:rFonts w:hint="default" w:ascii="Times New Roman" w:hAnsi="Times New Roman" w:eastAsia="方正仿宋_GBK" w:cs="Times New Roman"/>
          <w:spacing w:val="-6"/>
          <w:sz w:val="32"/>
          <w:szCs w:val="32"/>
          <w:lang w:eastAsia="zh-CN"/>
        </w:rPr>
        <w:t>（</w:t>
      </w:r>
      <w:r>
        <w:rPr>
          <w:rFonts w:hint="default" w:ascii="Times New Roman" w:hAnsi="Times New Roman" w:eastAsia="方正仿宋_GBK" w:cs="Times New Roman"/>
          <w:spacing w:val="-6"/>
          <w:sz w:val="32"/>
          <w:szCs w:val="32"/>
          <w:lang w:val="en-US" w:eastAsia="zh-CN"/>
        </w:rPr>
        <w:t>三</w:t>
      </w:r>
      <w:r>
        <w:rPr>
          <w:rFonts w:hint="default" w:ascii="Times New Roman" w:hAnsi="Times New Roman" w:eastAsia="方正仿宋_GBK" w:cs="Times New Roman"/>
          <w:spacing w:val="-6"/>
          <w:sz w:val="32"/>
          <w:szCs w:val="32"/>
          <w:lang w:eastAsia="zh-CN"/>
        </w:rPr>
        <w:t>）</w:t>
      </w:r>
      <w:r>
        <w:rPr>
          <w:rFonts w:hint="default" w:ascii="Times New Roman" w:hAnsi="Times New Roman" w:eastAsia="方正仿宋_GBK" w:cs="Times New Roman"/>
          <w:spacing w:val="-6"/>
          <w:sz w:val="32"/>
          <w:szCs w:val="32"/>
        </w:rPr>
        <w:t>申报单位承诺书</w:t>
      </w:r>
    </w:p>
    <w:p w14:paraId="63FA4B16">
      <w:pPr>
        <w:keepNext w:val="0"/>
        <w:keepLines w:val="0"/>
        <w:pageBreakBefore w:val="0"/>
        <w:widowControl w:val="0"/>
        <w:kinsoku/>
        <w:wordWrap/>
        <w:overflowPunct/>
        <w:topLinePunct w:val="0"/>
        <w:autoSpaceDE/>
        <w:autoSpaceDN/>
        <w:bidi w:val="0"/>
        <w:adjustRightInd w:val="0"/>
        <w:snapToGrid w:val="0"/>
        <w:spacing w:afterLines="0" w:line="560" w:lineRule="exact"/>
        <w:ind w:left="0" w:right="0" w:firstLine="616" w:firstLineChars="200"/>
        <w:textAlignment w:val="auto"/>
        <w:rPr>
          <w:rFonts w:hint="default" w:ascii="Times New Roman" w:hAnsi="Times New Roman" w:eastAsia="方正仿宋_GBK" w:cs="Times New Roman"/>
          <w:spacing w:val="-6"/>
          <w:sz w:val="32"/>
          <w:szCs w:val="32"/>
        </w:rPr>
      </w:pPr>
      <w:r>
        <w:rPr>
          <w:rFonts w:hint="default" w:ascii="Times New Roman" w:hAnsi="Times New Roman" w:eastAsia="方正仿宋_GBK" w:cs="Times New Roman"/>
          <w:spacing w:val="-6"/>
          <w:sz w:val="32"/>
          <w:szCs w:val="32"/>
          <w:lang w:eastAsia="zh-CN"/>
        </w:rPr>
        <w:t>（</w:t>
      </w:r>
      <w:r>
        <w:rPr>
          <w:rFonts w:hint="default" w:ascii="Times New Roman" w:hAnsi="Times New Roman" w:eastAsia="方正仿宋_GBK" w:cs="Times New Roman"/>
          <w:spacing w:val="-6"/>
          <w:sz w:val="32"/>
          <w:szCs w:val="32"/>
          <w:lang w:val="en-US" w:eastAsia="zh-CN"/>
        </w:rPr>
        <w:t>四</w:t>
      </w:r>
      <w:r>
        <w:rPr>
          <w:rFonts w:hint="default" w:ascii="Times New Roman" w:hAnsi="Times New Roman" w:eastAsia="方正仿宋_GBK" w:cs="Times New Roman"/>
          <w:spacing w:val="-6"/>
          <w:sz w:val="32"/>
          <w:szCs w:val="32"/>
          <w:lang w:eastAsia="zh-CN"/>
        </w:rPr>
        <w:t>）</w:t>
      </w:r>
      <w:r>
        <w:rPr>
          <w:rFonts w:hint="default" w:ascii="Times New Roman" w:hAnsi="Times New Roman" w:eastAsia="方正仿宋_GBK" w:cs="Times New Roman"/>
          <w:spacing w:val="-6"/>
          <w:sz w:val="32"/>
          <w:szCs w:val="32"/>
        </w:rPr>
        <w:t>《营业执照》复印件并加盖公章</w:t>
      </w:r>
    </w:p>
    <w:p w14:paraId="0762D207">
      <w:pPr>
        <w:keepNext w:val="0"/>
        <w:keepLines w:val="0"/>
        <w:pageBreakBefore w:val="0"/>
        <w:widowControl w:val="0"/>
        <w:kinsoku/>
        <w:wordWrap/>
        <w:overflowPunct/>
        <w:topLinePunct w:val="0"/>
        <w:autoSpaceDE/>
        <w:autoSpaceDN/>
        <w:bidi w:val="0"/>
        <w:adjustRightInd w:val="0"/>
        <w:snapToGrid w:val="0"/>
        <w:spacing w:afterLines="0" w:line="560" w:lineRule="exact"/>
        <w:ind w:left="0" w:right="0" w:firstLine="616" w:firstLineChars="200"/>
        <w:textAlignment w:val="auto"/>
        <w:rPr>
          <w:rFonts w:hint="default" w:ascii="Times New Roman" w:hAnsi="Times New Roman" w:eastAsia="方正仿宋_GBK" w:cs="Times New Roman"/>
          <w:spacing w:val="-6"/>
          <w:sz w:val="32"/>
          <w:szCs w:val="32"/>
        </w:rPr>
      </w:pPr>
      <w:r>
        <w:rPr>
          <w:rFonts w:hint="default" w:ascii="Times New Roman" w:hAnsi="Times New Roman" w:eastAsia="方正仿宋_GBK" w:cs="Times New Roman"/>
          <w:spacing w:val="-6"/>
          <w:sz w:val="32"/>
          <w:szCs w:val="32"/>
          <w:lang w:eastAsia="zh-CN"/>
        </w:rPr>
        <w:t>（</w:t>
      </w:r>
      <w:r>
        <w:rPr>
          <w:rFonts w:hint="default" w:ascii="Times New Roman" w:hAnsi="Times New Roman" w:eastAsia="方正仿宋_GBK" w:cs="Times New Roman"/>
          <w:spacing w:val="-6"/>
          <w:sz w:val="32"/>
          <w:szCs w:val="32"/>
          <w:lang w:val="en-US" w:eastAsia="zh-CN"/>
        </w:rPr>
        <w:t>五</w:t>
      </w:r>
      <w:r>
        <w:rPr>
          <w:rFonts w:hint="default" w:ascii="Times New Roman" w:hAnsi="Times New Roman" w:eastAsia="方正仿宋_GBK" w:cs="Times New Roman"/>
          <w:spacing w:val="-6"/>
          <w:sz w:val="32"/>
          <w:szCs w:val="32"/>
          <w:lang w:eastAsia="zh-CN"/>
        </w:rPr>
        <w:t>）</w:t>
      </w:r>
      <w:r>
        <w:rPr>
          <w:rFonts w:hint="default" w:ascii="Times New Roman" w:hAnsi="Times New Roman" w:eastAsia="方正仿宋_GBK" w:cs="Times New Roman"/>
          <w:spacing w:val="-6"/>
          <w:sz w:val="32"/>
          <w:szCs w:val="32"/>
        </w:rPr>
        <w:t>信用中国信用信息报告</w:t>
      </w:r>
    </w:p>
    <w:p w14:paraId="560EFD92">
      <w:pPr>
        <w:keepNext w:val="0"/>
        <w:keepLines w:val="0"/>
        <w:pageBreakBefore w:val="0"/>
        <w:widowControl w:val="0"/>
        <w:kinsoku/>
        <w:wordWrap/>
        <w:overflowPunct/>
        <w:topLinePunct w:val="0"/>
        <w:autoSpaceDE/>
        <w:autoSpaceDN/>
        <w:bidi w:val="0"/>
        <w:adjustRightInd w:val="0"/>
        <w:snapToGrid w:val="0"/>
        <w:spacing w:afterLines="0" w:line="560" w:lineRule="exact"/>
        <w:ind w:left="0" w:right="0" w:firstLine="616" w:firstLineChars="200"/>
        <w:textAlignment w:val="auto"/>
        <w:rPr>
          <w:rFonts w:hint="default" w:ascii="Times New Roman" w:hAnsi="Times New Roman" w:eastAsia="方正仿宋_GBK" w:cs="Times New Roman"/>
          <w:spacing w:val="-6"/>
          <w:sz w:val="32"/>
          <w:szCs w:val="32"/>
        </w:rPr>
      </w:pPr>
      <w:r>
        <w:rPr>
          <w:rFonts w:hint="default" w:ascii="Times New Roman" w:hAnsi="Times New Roman" w:eastAsia="方正仿宋_GBK" w:cs="Times New Roman"/>
          <w:spacing w:val="-6"/>
          <w:sz w:val="32"/>
          <w:szCs w:val="32"/>
          <w:lang w:eastAsia="zh-CN"/>
        </w:rPr>
        <w:t>（</w:t>
      </w:r>
      <w:r>
        <w:rPr>
          <w:rFonts w:hint="default" w:ascii="Times New Roman" w:hAnsi="Times New Roman" w:eastAsia="方正仿宋_GBK" w:cs="Times New Roman"/>
          <w:spacing w:val="-6"/>
          <w:sz w:val="32"/>
          <w:szCs w:val="32"/>
          <w:lang w:val="en-US" w:eastAsia="zh-CN"/>
        </w:rPr>
        <w:t>六</w:t>
      </w:r>
      <w:r>
        <w:rPr>
          <w:rFonts w:hint="default" w:ascii="Times New Roman" w:hAnsi="Times New Roman" w:eastAsia="方正仿宋_GBK" w:cs="Times New Roman"/>
          <w:spacing w:val="-6"/>
          <w:sz w:val="32"/>
          <w:szCs w:val="32"/>
          <w:lang w:eastAsia="zh-CN"/>
        </w:rPr>
        <w:t>）</w:t>
      </w:r>
      <w:r>
        <w:rPr>
          <w:rFonts w:hint="default" w:ascii="Times New Roman" w:hAnsi="Times New Roman" w:eastAsia="方正仿宋_GBK" w:cs="Times New Roman"/>
          <w:spacing w:val="-6"/>
          <w:sz w:val="32"/>
          <w:szCs w:val="32"/>
        </w:rPr>
        <w:t>申报单位财务报告</w:t>
      </w:r>
    </w:p>
    <w:p w14:paraId="46092E61">
      <w:pPr>
        <w:pStyle w:val="2"/>
        <w:keepNext w:val="0"/>
        <w:keepLines w:val="0"/>
        <w:pageBreakBefore w:val="0"/>
        <w:kinsoku/>
        <w:wordWrap/>
        <w:overflowPunct/>
        <w:topLinePunct w:val="0"/>
        <w:autoSpaceDE/>
        <w:autoSpaceDN/>
        <w:bidi w:val="0"/>
        <w:spacing w:afterLines="0" w:line="560" w:lineRule="exact"/>
        <w:ind w:left="0" w:right="0" w:firstLine="632" w:firstLineChars="200"/>
        <w:textAlignment w:val="auto"/>
        <w:outlineLvl w:val="9"/>
        <w:rPr>
          <w:rFonts w:hint="eastAsia" w:ascii="方正黑体_GBK" w:hAnsi="方正黑体_GBK" w:eastAsia="方正黑体_GBK" w:cs="方正黑体_GBK"/>
          <w:b w:val="0"/>
          <w:bCs w:val="0"/>
          <w:spacing w:val="-2"/>
          <w:sz w:val="32"/>
          <w:szCs w:val="32"/>
        </w:rPr>
      </w:pPr>
      <w:r>
        <w:rPr>
          <w:rFonts w:hint="eastAsia" w:ascii="方正黑体_GBK" w:hAnsi="方正黑体_GBK" w:eastAsia="方正黑体_GBK" w:cs="方正黑体_GBK"/>
          <w:b w:val="0"/>
          <w:bCs w:val="0"/>
          <w:spacing w:val="-2"/>
          <w:sz w:val="32"/>
          <w:szCs w:val="32"/>
        </w:rPr>
        <w:t>二、申报资料提交要求</w:t>
      </w:r>
    </w:p>
    <w:p w14:paraId="5CFCD205">
      <w:pPr>
        <w:keepNext w:val="0"/>
        <w:keepLines w:val="0"/>
        <w:pageBreakBefore w:val="0"/>
        <w:kinsoku/>
        <w:wordWrap/>
        <w:overflowPunct/>
        <w:topLinePunct w:val="0"/>
        <w:autoSpaceDE/>
        <w:autoSpaceDN/>
        <w:bidi w:val="0"/>
        <w:spacing w:afterLines="0" w:line="560" w:lineRule="exact"/>
        <w:ind w:left="0" w:right="0" w:firstLine="632" w:firstLineChars="200"/>
        <w:textAlignment w:val="auto"/>
        <w:rPr>
          <w:rFonts w:hint="default" w:ascii="Times New Roman" w:hAnsi="Times New Roman" w:eastAsia="仿宋" w:cs="Times New Roman"/>
          <w:sz w:val="31"/>
          <w:szCs w:val="31"/>
        </w:rPr>
      </w:pPr>
      <w:r>
        <w:rPr>
          <w:rFonts w:hint="default" w:ascii="Times New Roman" w:hAnsi="Times New Roman" w:eastAsia="仿宋" w:cs="Times New Roman"/>
          <w:spacing w:val="3"/>
          <w:sz w:val="31"/>
          <w:szCs w:val="31"/>
          <w:lang w:eastAsia="zh-CN"/>
        </w:rPr>
        <w:t>（</w:t>
      </w:r>
      <w:r>
        <w:rPr>
          <w:rFonts w:hint="default" w:ascii="Times New Roman" w:hAnsi="Times New Roman" w:eastAsia="仿宋" w:cs="Times New Roman"/>
          <w:spacing w:val="3"/>
          <w:sz w:val="31"/>
          <w:szCs w:val="31"/>
          <w:lang w:val="en-US" w:eastAsia="zh-CN"/>
        </w:rPr>
        <w:t>一</w:t>
      </w:r>
      <w:r>
        <w:rPr>
          <w:rFonts w:hint="default" w:ascii="Times New Roman" w:hAnsi="Times New Roman" w:eastAsia="仿宋" w:cs="Times New Roman"/>
          <w:spacing w:val="3"/>
          <w:sz w:val="31"/>
          <w:szCs w:val="31"/>
          <w:lang w:eastAsia="zh-CN"/>
        </w:rPr>
        <w:t>）</w:t>
      </w:r>
      <w:r>
        <w:rPr>
          <w:rFonts w:hint="default" w:ascii="Times New Roman" w:hAnsi="Times New Roman" w:eastAsia="仿宋" w:cs="Times New Roman"/>
          <w:spacing w:val="3"/>
          <w:sz w:val="31"/>
          <w:szCs w:val="31"/>
        </w:rPr>
        <w:t>申报资料的撰写整理应当规范、完整，应真实客观整</w:t>
      </w:r>
      <w:r>
        <w:rPr>
          <w:rFonts w:hint="default" w:ascii="Times New Roman" w:hAnsi="Times New Roman" w:eastAsia="仿宋" w:cs="Times New Roman"/>
          <w:spacing w:val="-6"/>
          <w:sz w:val="31"/>
          <w:szCs w:val="31"/>
        </w:rPr>
        <w:t>理数据及技术参数。文字应使用中文简化字，术语、符号等应使用标准的规范化用语。</w:t>
      </w:r>
    </w:p>
    <w:p w14:paraId="6915A09D">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60" w:lineRule="exact"/>
        <w:ind w:left="0" w:right="0" w:firstLine="628" w:firstLineChars="200"/>
        <w:textAlignment w:val="auto"/>
        <w:rPr>
          <w:rFonts w:hint="default" w:ascii="Times New Roman" w:hAnsi="Times New Roman" w:eastAsia="方正仿宋_GBK" w:cs="Times New Roman"/>
          <w:color w:val="000000"/>
          <w:spacing w:val="-6"/>
          <w:w w:val="100"/>
          <w:kern w:val="0"/>
          <w:position w:val="0"/>
          <w:sz w:val="32"/>
          <w:szCs w:val="32"/>
          <w:u w:val="none"/>
          <w:shd w:val="clear" w:color="auto" w:fill="auto"/>
          <w:lang w:val="en-US" w:eastAsia="zh-CN" w:bidi="zh-TW"/>
        </w:rPr>
      </w:pPr>
      <w:r>
        <w:rPr>
          <w:rFonts w:hint="default" w:ascii="Times New Roman" w:hAnsi="Times New Roman" w:eastAsia="仿宋" w:cs="Times New Roman"/>
          <w:spacing w:val="2"/>
          <w:sz w:val="31"/>
          <w:szCs w:val="31"/>
          <w:lang w:eastAsia="zh-CN"/>
        </w:rPr>
        <w:t>（</w:t>
      </w:r>
      <w:r>
        <w:rPr>
          <w:rFonts w:hint="default" w:ascii="Times New Roman" w:hAnsi="Times New Roman" w:eastAsia="仿宋" w:cs="Times New Roman"/>
          <w:spacing w:val="2"/>
          <w:sz w:val="31"/>
          <w:szCs w:val="31"/>
          <w:lang w:val="en-US" w:eastAsia="zh-CN"/>
        </w:rPr>
        <w:t>二</w:t>
      </w:r>
      <w:r>
        <w:rPr>
          <w:rFonts w:hint="default" w:ascii="Times New Roman" w:hAnsi="Times New Roman" w:eastAsia="仿宋" w:cs="Times New Roman"/>
          <w:spacing w:val="2"/>
          <w:sz w:val="31"/>
          <w:szCs w:val="31"/>
          <w:lang w:eastAsia="zh-CN"/>
        </w:rPr>
        <w:t>）</w:t>
      </w:r>
      <w:r>
        <w:rPr>
          <w:rFonts w:hint="default" w:ascii="Times New Roman" w:hAnsi="Times New Roman" w:eastAsia="方正仿宋_GBK" w:cs="Times New Roman"/>
          <w:color w:val="000000"/>
          <w:spacing w:val="-6"/>
          <w:w w:val="100"/>
          <w:kern w:val="0"/>
          <w:position w:val="0"/>
          <w:sz w:val="32"/>
          <w:szCs w:val="32"/>
          <w:u w:val="none"/>
          <w:shd w:val="clear" w:color="auto" w:fill="auto"/>
          <w:lang w:val="en-US" w:eastAsia="zh-CN" w:bidi="zh-TW"/>
        </w:rPr>
        <w:t>GAP基地评价申报通过形式审查后，导出申报</w:t>
      </w:r>
      <w:r>
        <w:rPr>
          <w:rFonts w:hint="eastAsia" w:ascii="Times New Roman" w:hAnsi="Times New Roman" w:eastAsia="方正仿宋_GBK" w:cs="Times New Roman"/>
          <w:color w:val="000000"/>
          <w:spacing w:val="-6"/>
          <w:w w:val="100"/>
          <w:kern w:val="0"/>
          <w:position w:val="0"/>
          <w:sz w:val="32"/>
          <w:szCs w:val="32"/>
          <w:u w:val="none"/>
          <w:shd w:val="clear" w:color="auto" w:fill="auto"/>
          <w:lang w:val="en-US" w:eastAsia="zh-CN" w:bidi="zh-TW"/>
        </w:rPr>
        <w:t>书</w:t>
      </w:r>
      <w:r>
        <w:rPr>
          <w:rFonts w:hint="default" w:ascii="Times New Roman" w:hAnsi="Times New Roman" w:eastAsia="方正仿宋_GBK" w:cs="Times New Roman"/>
          <w:color w:val="000000"/>
          <w:spacing w:val="-6"/>
          <w:w w:val="100"/>
          <w:kern w:val="0"/>
          <w:position w:val="0"/>
          <w:sz w:val="32"/>
          <w:szCs w:val="32"/>
          <w:u w:val="none"/>
          <w:shd w:val="clear" w:color="auto" w:fill="auto"/>
          <w:lang w:val="en-US" w:eastAsia="zh-CN" w:bidi="zh-TW"/>
        </w:rPr>
        <w:t>和附件证明材料，采用A4纸打印装订，在申报单位处加盖公章，并对装订的材料加盖骑缝章。</w:t>
      </w:r>
    </w:p>
    <w:p w14:paraId="65BCD738">
      <w:pPr>
        <w:pStyle w:val="2"/>
        <w:spacing w:before="268"/>
        <w:ind w:left="0" w:firstLine="0"/>
        <w:rPr>
          <w:rFonts w:hint="default" w:ascii="Times New Roman" w:hAnsi="Times New Roman" w:eastAsia="仿宋" w:cs="Times New Roman"/>
          <w:strike/>
          <w:sz w:val="31"/>
          <w:szCs w:val="31"/>
        </w:rPr>
        <w:sectPr>
          <w:footerReference r:id="rId9" w:type="default"/>
          <w:pgSz w:w="11900" w:h="16820"/>
          <w:pgMar w:top="2098" w:right="1474" w:bottom="1984" w:left="1587" w:header="0" w:footer="544" w:gutter="0"/>
          <w:pgBorders>
            <w:top w:val="none" w:sz="0" w:space="0"/>
            <w:left w:val="none" w:sz="0" w:space="0"/>
            <w:bottom w:val="none" w:sz="0" w:space="0"/>
            <w:right w:val="none" w:sz="0" w:space="0"/>
          </w:pgBorders>
          <w:pgNumType w:fmt="decimal"/>
          <w:cols w:space="720" w:num="1"/>
        </w:sectPr>
      </w:pPr>
    </w:p>
    <w:p w14:paraId="48E41FC6">
      <w:pPr>
        <w:spacing w:before="79" w:line="224" w:lineRule="auto"/>
        <w:ind w:left="4"/>
        <w:outlineLvl w:val="0"/>
        <w:rPr>
          <w:rFonts w:hint="default" w:ascii="方正黑体_GBK" w:hAnsi="方正黑体_GBK" w:eastAsia="方正黑体_GBK" w:cs="方正黑体_GBK"/>
          <w:b w:val="0"/>
          <w:bCs w:val="0"/>
          <w:spacing w:val="-16"/>
          <w:sz w:val="32"/>
          <w:szCs w:val="32"/>
          <w:lang w:val="en-US" w:eastAsia="zh-CN"/>
        </w:rPr>
      </w:pPr>
      <w:r>
        <w:rPr>
          <w:rFonts w:hint="eastAsia" w:ascii="方正黑体_GBK" w:hAnsi="方正黑体_GBK" w:eastAsia="方正黑体_GBK" w:cs="方正黑体_GBK"/>
          <w:b w:val="0"/>
          <w:bCs w:val="0"/>
          <w:spacing w:val="-16"/>
          <w:sz w:val="32"/>
          <w:szCs w:val="32"/>
          <w:lang w:val="en-US" w:eastAsia="zh-CN"/>
        </w:rPr>
        <w:t>附件6</w:t>
      </w:r>
    </w:p>
    <w:p w14:paraId="0E089676">
      <w:pPr>
        <w:keepNext w:val="0"/>
        <w:keepLines w:val="0"/>
        <w:pageBreakBefore w:val="0"/>
        <w:widowControl w:val="0"/>
        <w:kinsoku/>
        <w:wordWrap/>
        <w:overflowPunct/>
        <w:topLinePunct w:val="0"/>
        <w:autoSpaceDE/>
        <w:autoSpaceDN/>
        <w:bidi w:val="0"/>
        <w:adjustRightInd/>
        <w:snapToGrid/>
        <w:spacing w:before="0" w:beforeLines="100" w:line="560" w:lineRule="exact"/>
        <w:ind w:left="0"/>
        <w:jc w:val="center"/>
        <w:textAlignment w:val="auto"/>
        <w:outlineLvl w:val="9"/>
        <w:rPr>
          <w:rFonts w:hint="eastAsia" w:ascii="方正小标宋_GBK" w:hAnsi="方正小标宋_GBK" w:eastAsia="方正小标宋_GBK" w:cs="方正小标宋_GBK"/>
          <w:b w:val="0"/>
          <w:bCs w:val="0"/>
          <w:spacing w:val="-5"/>
          <w:sz w:val="44"/>
          <w:szCs w:val="44"/>
        </w:rPr>
      </w:pPr>
      <w:r>
        <w:rPr>
          <w:rFonts w:hint="eastAsia" w:ascii="方正小标宋_GBK" w:hAnsi="方正小标宋_GBK" w:eastAsia="方正小标宋_GBK" w:cs="方正小标宋_GBK"/>
          <w:b w:val="0"/>
          <w:bCs w:val="0"/>
          <w:spacing w:val="-5"/>
          <w:sz w:val="44"/>
          <w:szCs w:val="44"/>
          <w:lang w:val="en-US" w:eastAsia="zh-CN"/>
        </w:rPr>
        <w:t>云南省中药材</w:t>
      </w:r>
      <w:r>
        <w:rPr>
          <w:rFonts w:hint="default" w:ascii="Times New Roman" w:hAnsi="Times New Roman" w:eastAsia="方正小标宋_GBK" w:cs="Times New Roman"/>
          <w:b w:val="0"/>
          <w:bCs w:val="0"/>
          <w:spacing w:val="-5"/>
          <w:sz w:val="44"/>
          <w:szCs w:val="44"/>
          <w:lang w:val="en-US" w:eastAsia="zh-CN"/>
        </w:rPr>
        <w:t>GAP</w:t>
      </w:r>
      <w:r>
        <w:rPr>
          <w:rFonts w:hint="eastAsia" w:ascii="方正小标宋_GBK" w:hAnsi="方正小标宋_GBK" w:eastAsia="方正小标宋_GBK" w:cs="方正小标宋_GBK"/>
          <w:b w:val="0"/>
          <w:bCs w:val="0"/>
          <w:spacing w:val="-5"/>
          <w:sz w:val="44"/>
          <w:szCs w:val="44"/>
          <w:lang w:val="en-US" w:eastAsia="zh-CN"/>
        </w:rPr>
        <w:t>基地评价</w:t>
      </w:r>
      <w:r>
        <w:rPr>
          <w:rFonts w:hint="eastAsia" w:ascii="方正小标宋_GBK" w:hAnsi="方正小标宋_GBK" w:eastAsia="方正小标宋_GBK" w:cs="方正小标宋_GBK"/>
          <w:b w:val="0"/>
          <w:bCs w:val="0"/>
          <w:spacing w:val="-5"/>
          <w:sz w:val="44"/>
          <w:szCs w:val="44"/>
        </w:rPr>
        <w:t>提交的其他材料</w:t>
      </w:r>
    </w:p>
    <w:p w14:paraId="59B74125">
      <w:pPr>
        <w:spacing w:before="0" w:beforeLines="100" w:line="560" w:lineRule="exact"/>
        <w:ind w:left="0"/>
        <w:jc w:val="center"/>
        <w:outlineLvl w:val="9"/>
        <w:rPr>
          <w:rFonts w:hint="default" w:ascii="Times New Roman" w:hAnsi="Times New Roman" w:eastAsia="方正小标宋简体" w:cs="Times New Roman"/>
          <w:b w:val="0"/>
          <w:bCs w:val="0"/>
          <w:spacing w:val="-5"/>
          <w:sz w:val="44"/>
          <w:szCs w:val="44"/>
          <w:lang w:eastAsia="zh-CN"/>
        </w:rPr>
      </w:pPr>
    </w:p>
    <w:p w14:paraId="3360EE66">
      <w:pPr>
        <w:spacing w:before="30"/>
        <w:rPr>
          <w:rFonts w:hint="default" w:ascii="Times New Roman" w:hAnsi="Times New Roman" w:cs="Times New Roman"/>
        </w:rPr>
      </w:pPr>
    </w:p>
    <w:tbl>
      <w:tblPr>
        <w:tblStyle w:val="14"/>
        <w:tblW w:w="999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74"/>
        <w:gridCol w:w="6563"/>
        <w:gridCol w:w="2462"/>
      </w:tblGrid>
      <w:tr w14:paraId="404A4F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4" w:hRule="atLeast"/>
        </w:trPr>
        <w:tc>
          <w:tcPr>
            <w:tcW w:w="974" w:type="dxa"/>
            <w:vAlign w:val="center"/>
          </w:tcPr>
          <w:p w14:paraId="1892FB54">
            <w:pPr>
              <w:bidi w:val="0"/>
              <w:jc w:val="center"/>
              <w:rPr>
                <w:rFonts w:hint="eastAsia" w:ascii="黑体" w:hAnsi="黑体" w:eastAsia="黑体" w:cs="黑体"/>
                <w:sz w:val="32"/>
                <w:szCs w:val="32"/>
              </w:rPr>
            </w:pPr>
            <w:r>
              <w:rPr>
                <w:rFonts w:hint="eastAsia" w:ascii="黑体" w:hAnsi="黑体" w:eastAsia="黑体" w:cs="黑体"/>
                <w:sz w:val="32"/>
                <w:szCs w:val="32"/>
              </w:rPr>
              <w:t>序号</w:t>
            </w:r>
          </w:p>
        </w:tc>
        <w:tc>
          <w:tcPr>
            <w:tcW w:w="6563" w:type="dxa"/>
            <w:vAlign w:val="center"/>
          </w:tcPr>
          <w:p w14:paraId="6FA20CEA">
            <w:pPr>
              <w:bidi w:val="0"/>
              <w:jc w:val="center"/>
              <w:rPr>
                <w:rFonts w:hint="eastAsia" w:ascii="黑体" w:hAnsi="黑体" w:eastAsia="黑体" w:cs="黑体"/>
                <w:sz w:val="32"/>
                <w:szCs w:val="32"/>
              </w:rPr>
            </w:pPr>
            <w:r>
              <w:rPr>
                <w:rFonts w:hint="eastAsia" w:ascii="黑体" w:hAnsi="黑体" w:eastAsia="黑体" w:cs="黑体"/>
                <w:sz w:val="32"/>
                <w:szCs w:val="32"/>
              </w:rPr>
              <w:t>材料名称</w:t>
            </w:r>
          </w:p>
        </w:tc>
        <w:tc>
          <w:tcPr>
            <w:tcW w:w="2462" w:type="dxa"/>
            <w:vAlign w:val="center"/>
          </w:tcPr>
          <w:p w14:paraId="01982C51">
            <w:pPr>
              <w:bidi w:val="0"/>
              <w:jc w:val="center"/>
              <w:rPr>
                <w:rFonts w:hint="eastAsia" w:ascii="黑体" w:hAnsi="黑体" w:eastAsia="黑体" w:cs="黑体"/>
                <w:sz w:val="32"/>
                <w:szCs w:val="32"/>
              </w:rPr>
            </w:pPr>
            <w:r>
              <w:rPr>
                <w:rFonts w:hint="eastAsia" w:ascii="黑体" w:hAnsi="黑体" w:eastAsia="黑体" w:cs="黑体"/>
                <w:sz w:val="32"/>
                <w:szCs w:val="32"/>
              </w:rPr>
              <w:t>备注</w:t>
            </w:r>
          </w:p>
        </w:tc>
      </w:tr>
      <w:tr w14:paraId="525F15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74" w:type="dxa"/>
            <w:vAlign w:val="center"/>
          </w:tcPr>
          <w:p w14:paraId="7B4E3BC7">
            <w:pPr>
              <w:bidi w:val="0"/>
              <w:jc w:val="center"/>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32"/>
                <w:szCs w:val="32"/>
                <w:lang w:val="en-US" w:eastAsia="zh-CN"/>
              </w:rPr>
              <w:t>1</w:t>
            </w:r>
          </w:p>
        </w:tc>
        <w:tc>
          <w:tcPr>
            <w:tcW w:w="6563" w:type="dxa"/>
            <w:vAlign w:val="center"/>
          </w:tcPr>
          <w:p w14:paraId="22B5415A">
            <w:pPr>
              <w:bidi w:val="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申报单位负责人、质量管理人员和生产管理人员情况表</w:t>
            </w:r>
          </w:p>
        </w:tc>
        <w:tc>
          <w:tcPr>
            <w:tcW w:w="2462" w:type="dxa"/>
            <w:vAlign w:val="center"/>
          </w:tcPr>
          <w:p w14:paraId="530E083A">
            <w:pPr>
              <w:bidi w:val="0"/>
              <w:jc w:val="center"/>
              <w:rPr>
                <w:rFonts w:hint="default" w:ascii="Times New Roman" w:hAnsi="Times New Roman" w:eastAsia="方正仿宋_GBK" w:cs="Times New Roman"/>
                <w:sz w:val="24"/>
                <w:szCs w:val="24"/>
              </w:rPr>
            </w:pPr>
          </w:p>
        </w:tc>
      </w:tr>
      <w:tr w14:paraId="299B89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74" w:type="dxa"/>
            <w:vAlign w:val="center"/>
          </w:tcPr>
          <w:p w14:paraId="021E61BD">
            <w:pPr>
              <w:bidi w:val="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32"/>
                <w:szCs w:val="32"/>
              </w:rPr>
              <w:t>2</w:t>
            </w:r>
          </w:p>
        </w:tc>
        <w:tc>
          <w:tcPr>
            <w:tcW w:w="6563" w:type="dxa"/>
            <w:vAlign w:val="center"/>
          </w:tcPr>
          <w:p w14:paraId="4E657A64">
            <w:pPr>
              <w:bidi w:val="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人员培训情况，包括培训计划、培训记录等</w:t>
            </w:r>
          </w:p>
        </w:tc>
        <w:tc>
          <w:tcPr>
            <w:tcW w:w="2462" w:type="dxa"/>
            <w:vAlign w:val="center"/>
          </w:tcPr>
          <w:p w14:paraId="127C18E0">
            <w:pPr>
              <w:bidi w:val="0"/>
              <w:jc w:val="center"/>
              <w:rPr>
                <w:rFonts w:hint="default" w:ascii="Times New Roman" w:hAnsi="Times New Roman" w:eastAsia="方正仿宋_GBK" w:cs="Times New Roman"/>
                <w:sz w:val="24"/>
                <w:szCs w:val="24"/>
              </w:rPr>
            </w:pPr>
          </w:p>
        </w:tc>
      </w:tr>
      <w:tr w14:paraId="1D46D7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74" w:type="dxa"/>
            <w:vAlign w:val="center"/>
          </w:tcPr>
          <w:p w14:paraId="5EC74646">
            <w:pPr>
              <w:bidi w:val="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32"/>
                <w:szCs w:val="32"/>
              </w:rPr>
              <w:t>3</w:t>
            </w:r>
          </w:p>
        </w:tc>
        <w:tc>
          <w:tcPr>
            <w:tcW w:w="6563" w:type="dxa"/>
            <w:vAlign w:val="center"/>
          </w:tcPr>
          <w:p w14:paraId="6215C1CD">
            <w:pPr>
              <w:bidi w:val="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基地选址相关证明材料</w:t>
            </w:r>
            <w:r>
              <w:rPr>
                <w:rFonts w:hint="eastAsia" w:ascii="Times New Roman" w:hAnsi="Times New Roman" w:eastAsia="方正仿宋_GBK" w:cs="Times New Roman"/>
                <w:sz w:val="24"/>
                <w:szCs w:val="24"/>
                <w:lang w:eastAsia="zh-CN"/>
              </w:rPr>
              <w:t>（</w:t>
            </w:r>
            <w:r>
              <w:rPr>
                <w:rFonts w:hint="default" w:ascii="Times New Roman" w:hAnsi="Times New Roman" w:eastAsia="方正仿宋_GBK" w:cs="Times New Roman"/>
                <w:sz w:val="24"/>
                <w:szCs w:val="24"/>
              </w:rPr>
              <w:t>土地使用证明文件、产地</w:t>
            </w:r>
            <w:r>
              <w:rPr>
                <w:rFonts w:hint="eastAsia" w:ascii="Times New Roman" w:hAnsi="Times New Roman" w:eastAsia="方正仿宋_GBK" w:cs="Times New Roman"/>
                <w:sz w:val="24"/>
                <w:szCs w:val="24"/>
                <w:lang w:eastAsia="zh-CN"/>
              </w:rPr>
              <w:t>（</w:t>
            </w:r>
            <w:r>
              <w:rPr>
                <w:rFonts w:hint="default" w:ascii="Times New Roman" w:hAnsi="Times New Roman" w:eastAsia="方正仿宋_GBK" w:cs="Times New Roman"/>
                <w:sz w:val="24"/>
                <w:szCs w:val="24"/>
              </w:rPr>
              <w:t>基地</w:t>
            </w:r>
            <w:r>
              <w:rPr>
                <w:rFonts w:hint="eastAsia" w:ascii="Times New Roman" w:hAnsi="Times New Roman" w:eastAsia="方正仿宋_GBK" w:cs="Times New Roman"/>
                <w:sz w:val="24"/>
                <w:szCs w:val="24"/>
                <w:lang w:eastAsia="zh-CN"/>
              </w:rPr>
              <w:t>）</w:t>
            </w:r>
            <w:r>
              <w:rPr>
                <w:rFonts w:hint="default" w:ascii="Times New Roman" w:hAnsi="Times New Roman" w:eastAsia="方正仿宋_GBK" w:cs="Times New Roman"/>
                <w:sz w:val="24"/>
                <w:szCs w:val="24"/>
              </w:rPr>
              <w:t>区域位置图、GPS定位截图和种植基地图或养殖布局图</w:t>
            </w:r>
          </w:p>
        </w:tc>
        <w:tc>
          <w:tcPr>
            <w:tcW w:w="2462" w:type="dxa"/>
            <w:vAlign w:val="center"/>
          </w:tcPr>
          <w:p w14:paraId="26992F70">
            <w:pPr>
              <w:bidi w:val="0"/>
              <w:jc w:val="center"/>
              <w:rPr>
                <w:rFonts w:hint="default" w:ascii="Times New Roman" w:hAnsi="Times New Roman" w:eastAsia="方正仿宋_GBK" w:cs="Times New Roman"/>
                <w:sz w:val="24"/>
                <w:szCs w:val="24"/>
              </w:rPr>
            </w:pPr>
          </w:p>
        </w:tc>
      </w:tr>
      <w:tr w14:paraId="0D9227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74" w:type="dxa"/>
            <w:vAlign w:val="center"/>
          </w:tcPr>
          <w:p w14:paraId="42B5F86A">
            <w:pPr>
              <w:bidi w:val="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32"/>
                <w:szCs w:val="32"/>
              </w:rPr>
              <w:t>4</w:t>
            </w:r>
          </w:p>
        </w:tc>
        <w:tc>
          <w:tcPr>
            <w:tcW w:w="6563" w:type="dxa"/>
            <w:vAlign w:val="center"/>
          </w:tcPr>
          <w:p w14:paraId="37FE44BB">
            <w:pPr>
              <w:bidi w:val="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生产设备、设施信息表</w:t>
            </w:r>
          </w:p>
        </w:tc>
        <w:tc>
          <w:tcPr>
            <w:tcW w:w="2462" w:type="dxa"/>
            <w:vAlign w:val="center"/>
          </w:tcPr>
          <w:p w14:paraId="2E4B7AFA">
            <w:pPr>
              <w:bidi w:val="0"/>
              <w:jc w:val="center"/>
              <w:rPr>
                <w:rFonts w:hint="default" w:ascii="Times New Roman" w:hAnsi="Times New Roman" w:eastAsia="方正仿宋_GBK" w:cs="Times New Roman"/>
                <w:sz w:val="24"/>
                <w:szCs w:val="24"/>
              </w:rPr>
            </w:pPr>
          </w:p>
        </w:tc>
      </w:tr>
      <w:tr w14:paraId="589818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74" w:type="dxa"/>
            <w:vAlign w:val="center"/>
          </w:tcPr>
          <w:p w14:paraId="03186A0C">
            <w:pPr>
              <w:bidi w:val="0"/>
              <w:jc w:val="center"/>
              <w:rPr>
                <w:rFonts w:hint="default" w:ascii="Times New Roman" w:hAnsi="Times New Roman" w:eastAsia="方正仿宋_GBK" w:cs="Times New Roman"/>
                <w:sz w:val="24"/>
                <w:szCs w:val="24"/>
              </w:rPr>
            </w:pPr>
          </w:p>
          <w:p w14:paraId="788C81F5">
            <w:pPr>
              <w:bidi w:val="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32"/>
                <w:szCs w:val="32"/>
              </w:rPr>
              <w:t>5</w:t>
            </w:r>
          </w:p>
        </w:tc>
        <w:tc>
          <w:tcPr>
            <w:tcW w:w="6563" w:type="dxa"/>
            <w:vAlign w:val="center"/>
          </w:tcPr>
          <w:p w14:paraId="2FE2136A">
            <w:pPr>
              <w:bidi w:val="0"/>
              <w:jc w:val="center"/>
              <w:rPr>
                <w:rFonts w:hint="eastAsia" w:ascii="Times New Roman" w:hAnsi="Times New Roman" w:eastAsia="方正仿宋_GBK" w:cs="Times New Roman"/>
                <w:sz w:val="24"/>
                <w:szCs w:val="24"/>
                <w:lang w:eastAsia="zh-CN"/>
              </w:rPr>
            </w:pPr>
            <w:r>
              <w:rPr>
                <w:rFonts w:hint="default" w:ascii="Times New Roman" w:hAnsi="Times New Roman" w:eastAsia="方正仿宋_GBK" w:cs="Times New Roman"/>
                <w:sz w:val="24"/>
                <w:szCs w:val="24"/>
              </w:rPr>
              <w:t>种子种苗或其他繁殖材料来源证明</w:t>
            </w:r>
            <w:r>
              <w:rPr>
                <w:rFonts w:hint="eastAsia" w:ascii="Times New Roman" w:hAnsi="Times New Roman" w:eastAsia="方正仿宋_GBK" w:cs="Times New Roman"/>
                <w:sz w:val="24"/>
                <w:szCs w:val="24"/>
                <w:lang w:eastAsia="zh-CN"/>
              </w:rPr>
              <w:t>（</w:t>
            </w:r>
            <w:r>
              <w:rPr>
                <w:rFonts w:hint="default" w:ascii="Times New Roman" w:hAnsi="Times New Roman" w:eastAsia="方正仿宋_GBK" w:cs="Times New Roman"/>
                <w:sz w:val="24"/>
                <w:szCs w:val="24"/>
              </w:rPr>
              <w:t>种子种苗鉴定证书、外购种子种苗或其他繁殖材料的收据清单、合格证等</w:t>
            </w:r>
            <w:r>
              <w:rPr>
                <w:rFonts w:hint="eastAsia" w:ascii="Times New Roman" w:hAnsi="Times New Roman" w:eastAsia="方正仿宋_GBK" w:cs="Times New Roman"/>
                <w:sz w:val="24"/>
                <w:szCs w:val="24"/>
                <w:lang w:eastAsia="zh-CN"/>
              </w:rPr>
              <w:t>）</w:t>
            </w:r>
          </w:p>
        </w:tc>
        <w:tc>
          <w:tcPr>
            <w:tcW w:w="2462" w:type="dxa"/>
            <w:vAlign w:val="center"/>
          </w:tcPr>
          <w:p w14:paraId="65A4F102">
            <w:pPr>
              <w:bidi w:val="0"/>
              <w:jc w:val="center"/>
              <w:rPr>
                <w:rFonts w:hint="default" w:ascii="Times New Roman" w:hAnsi="Times New Roman" w:eastAsia="方正仿宋_GBK" w:cs="Times New Roman"/>
                <w:sz w:val="24"/>
                <w:szCs w:val="24"/>
              </w:rPr>
            </w:pPr>
          </w:p>
        </w:tc>
      </w:tr>
      <w:tr w14:paraId="0A08F4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74" w:type="dxa"/>
            <w:vAlign w:val="center"/>
          </w:tcPr>
          <w:p w14:paraId="5F5F9461">
            <w:pPr>
              <w:bidi w:val="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32"/>
                <w:szCs w:val="32"/>
              </w:rPr>
              <w:t>6</w:t>
            </w:r>
          </w:p>
        </w:tc>
        <w:tc>
          <w:tcPr>
            <w:tcW w:w="6563" w:type="dxa"/>
            <w:vAlign w:val="center"/>
          </w:tcPr>
          <w:p w14:paraId="45812B4E">
            <w:pPr>
              <w:bidi w:val="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农业投入品清单</w:t>
            </w:r>
            <w:r>
              <w:rPr>
                <w:rFonts w:hint="eastAsia" w:ascii="Times New Roman" w:hAnsi="Times New Roman" w:eastAsia="方正仿宋_GBK" w:cs="Times New Roman"/>
                <w:sz w:val="24"/>
                <w:szCs w:val="24"/>
                <w:lang w:eastAsia="zh-CN"/>
              </w:rPr>
              <w:t>（</w:t>
            </w:r>
            <w:r>
              <w:rPr>
                <w:rFonts w:hint="default" w:ascii="Times New Roman" w:hAnsi="Times New Roman" w:eastAsia="方正仿宋_GBK" w:cs="Times New Roman"/>
                <w:sz w:val="24"/>
                <w:szCs w:val="24"/>
              </w:rPr>
              <w:t>种植使用</w:t>
            </w:r>
            <w:r>
              <w:rPr>
                <w:rFonts w:hint="eastAsia" w:ascii="Times New Roman" w:hAnsi="Times New Roman" w:eastAsia="方正仿宋_GBK" w:cs="Times New Roman"/>
                <w:sz w:val="24"/>
                <w:szCs w:val="24"/>
                <w:lang w:eastAsia="zh-CN"/>
              </w:rPr>
              <w:t>）</w:t>
            </w:r>
            <w:r>
              <w:rPr>
                <w:rFonts w:hint="default" w:ascii="Times New Roman" w:hAnsi="Times New Roman" w:eastAsia="方正仿宋_GBK" w:cs="Times New Roman"/>
                <w:sz w:val="24"/>
                <w:szCs w:val="24"/>
              </w:rPr>
              <w:t>或饲料或饲料添加剂清单</w:t>
            </w:r>
            <w:r>
              <w:rPr>
                <w:rFonts w:hint="eastAsia" w:ascii="Times New Roman" w:hAnsi="Times New Roman" w:eastAsia="方正仿宋_GBK" w:cs="Times New Roman"/>
                <w:sz w:val="24"/>
                <w:szCs w:val="24"/>
                <w:lang w:eastAsia="zh-CN"/>
              </w:rPr>
              <w:t>（</w:t>
            </w:r>
            <w:r>
              <w:rPr>
                <w:rFonts w:hint="default" w:ascii="Times New Roman" w:hAnsi="Times New Roman" w:eastAsia="方正仿宋_GBK" w:cs="Times New Roman"/>
                <w:sz w:val="24"/>
                <w:szCs w:val="24"/>
              </w:rPr>
              <w:t>养殖使用</w:t>
            </w:r>
            <w:r>
              <w:rPr>
                <w:rFonts w:hint="eastAsia" w:ascii="Times New Roman" w:hAnsi="Times New Roman" w:eastAsia="方正仿宋_GBK" w:cs="Times New Roman"/>
                <w:sz w:val="24"/>
                <w:szCs w:val="24"/>
                <w:lang w:eastAsia="zh-CN"/>
              </w:rPr>
              <w:t>）</w:t>
            </w:r>
            <w:r>
              <w:rPr>
                <w:rFonts w:hint="default" w:ascii="Times New Roman" w:hAnsi="Times New Roman" w:eastAsia="方正仿宋_GBK" w:cs="Times New Roman"/>
                <w:sz w:val="24"/>
                <w:szCs w:val="24"/>
              </w:rPr>
              <w:t>及使用记录</w:t>
            </w:r>
          </w:p>
        </w:tc>
        <w:tc>
          <w:tcPr>
            <w:tcW w:w="2462" w:type="dxa"/>
            <w:vAlign w:val="center"/>
          </w:tcPr>
          <w:p w14:paraId="54091950">
            <w:pPr>
              <w:bidi w:val="0"/>
              <w:jc w:val="center"/>
              <w:rPr>
                <w:rFonts w:hint="default" w:ascii="Times New Roman" w:hAnsi="Times New Roman" w:eastAsia="方正仿宋_GBK" w:cs="Times New Roman"/>
                <w:sz w:val="24"/>
                <w:szCs w:val="24"/>
              </w:rPr>
            </w:pPr>
          </w:p>
        </w:tc>
      </w:tr>
      <w:tr w14:paraId="147134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74" w:type="dxa"/>
            <w:vAlign w:val="center"/>
          </w:tcPr>
          <w:p w14:paraId="4FBFB812">
            <w:pPr>
              <w:bidi w:val="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32"/>
                <w:szCs w:val="32"/>
              </w:rPr>
              <w:t>7</w:t>
            </w:r>
          </w:p>
        </w:tc>
        <w:tc>
          <w:tcPr>
            <w:tcW w:w="6563" w:type="dxa"/>
            <w:vAlign w:val="center"/>
          </w:tcPr>
          <w:p w14:paraId="2D29D64E">
            <w:pPr>
              <w:bidi w:val="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农业投入品或饲料或饲料添加剂供应商资质证明材料</w:t>
            </w:r>
          </w:p>
        </w:tc>
        <w:tc>
          <w:tcPr>
            <w:tcW w:w="2462" w:type="dxa"/>
            <w:vAlign w:val="center"/>
          </w:tcPr>
          <w:p w14:paraId="7A805B12">
            <w:pPr>
              <w:bidi w:val="0"/>
              <w:jc w:val="center"/>
              <w:rPr>
                <w:rFonts w:hint="default" w:ascii="Times New Roman" w:hAnsi="Times New Roman" w:eastAsia="方正仿宋_GBK" w:cs="Times New Roman"/>
                <w:sz w:val="24"/>
                <w:szCs w:val="24"/>
              </w:rPr>
            </w:pPr>
          </w:p>
        </w:tc>
      </w:tr>
      <w:tr w14:paraId="24445E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74" w:type="dxa"/>
            <w:vAlign w:val="center"/>
          </w:tcPr>
          <w:p w14:paraId="773F8B05">
            <w:pPr>
              <w:bidi w:val="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32"/>
                <w:szCs w:val="32"/>
              </w:rPr>
              <w:t>7</w:t>
            </w:r>
          </w:p>
        </w:tc>
        <w:tc>
          <w:tcPr>
            <w:tcW w:w="6563" w:type="dxa"/>
            <w:vAlign w:val="center"/>
          </w:tcPr>
          <w:p w14:paraId="36D5857A">
            <w:pPr>
              <w:bidi w:val="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中药材生产质量管理系统文件包括管理制度、标准、技术规程、记录、标准操作规程、预防措施制定等</w:t>
            </w:r>
          </w:p>
        </w:tc>
        <w:tc>
          <w:tcPr>
            <w:tcW w:w="2462" w:type="dxa"/>
            <w:vAlign w:val="center"/>
          </w:tcPr>
          <w:p w14:paraId="35A091D2">
            <w:pPr>
              <w:bidi w:val="0"/>
              <w:jc w:val="center"/>
              <w:rPr>
                <w:rFonts w:hint="default" w:ascii="Times New Roman" w:hAnsi="Times New Roman" w:eastAsia="方正仿宋_GBK" w:cs="Times New Roman"/>
                <w:sz w:val="24"/>
                <w:szCs w:val="24"/>
              </w:rPr>
            </w:pPr>
          </w:p>
        </w:tc>
      </w:tr>
      <w:tr w14:paraId="6BC852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74" w:type="dxa"/>
            <w:vAlign w:val="center"/>
          </w:tcPr>
          <w:p w14:paraId="3007DF36">
            <w:pPr>
              <w:bidi w:val="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32"/>
                <w:szCs w:val="32"/>
              </w:rPr>
              <w:t>8</w:t>
            </w:r>
          </w:p>
        </w:tc>
        <w:tc>
          <w:tcPr>
            <w:tcW w:w="6563" w:type="dxa"/>
            <w:vAlign w:val="center"/>
          </w:tcPr>
          <w:p w14:paraId="0171A114">
            <w:pPr>
              <w:bidi w:val="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中药材质量检验报告</w:t>
            </w:r>
          </w:p>
        </w:tc>
        <w:tc>
          <w:tcPr>
            <w:tcW w:w="2462" w:type="dxa"/>
            <w:vAlign w:val="center"/>
          </w:tcPr>
          <w:p w14:paraId="16394D38">
            <w:pPr>
              <w:bidi w:val="0"/>
              <w:jc w:val="center"/>
              <w:rPr>
                <w:rFonts w:hint="default" w:ascii="Times New Roman" w:hAnsi="Times New Roman" w:eastAsia="方正仿宋_GBK" w:cs="Times New Roman"/>
                <w:sz w:val="24"/>
                <w:szCs w:val="24"/>
              </w:rPr>
            </w:pPr>
          </w:p>
        </w:tc>
      </w:tr>
      <w:tr w14:paraId="629718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74" w:type="dxa"/>
            <w:vAlign w:val="center"/>
          </w:tcPr>
          <w:p w14:paraId="02E0FD41">
            <w:pPr>
              <w:bidi w:val="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32"/>
                <w:szCs w:val="32"/>
              </w:rPr>
              <w:t>9</w:t>
            </w:r>
          </w:p>
        </w:tc>
        <w:tc>
          <w:tcPr>
            <w:tcW w:w="6563" w:type="dxa"/>
            <w:vAlign w:val="center"/>
          </w:tcPr>
          <w:p w14:paraId="0CB0DEAA">
            <w:pPr>
              <w:bidi w:val="0"/>
              <w:jc w:val="center"/>
              <w:rPr>
                <w:rFonts w:hint="default" w:ascii="Times New Roman" w:hAnsi="Times New Roman" w:eastAsia="方正仿宋_GBK" w:cs="Times New Roman"/>
                <w:sz w:val="24"/>
                <w:szCs w:val="24"/>
              </w:rPr>
            </w:pPr>
          </w:p>
          <w:p w14:paraId="626EE898">
            <w:pPr>
              <w:bidi w:val="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中药材生产质量追溯体系建立及种植</w:t>
            </w:r>
            <w:r>
              <w:rPr>
                <w:rFonts w:hint="eastAsia" w:ascii="Times New Roman" w:hAnsi="Times New Roman" w:eastAsia="方正仿宋_GBK" w:cs="Times New Roman"/>
                <w:sz w:val="24"/>
                <w:szCs w:val="24"/>
                <w:lang w:eastAsia="zh-CN"/>
              </w:rPr>
              <w:t>（</w:t>
            </w:r>
            <w:r>
              <w:rPr>
                <w:rFonts w:hint="default" w:ascii="Times New Roman" w:hAnsi="Times New Roman" w:eastAsia="方正仿宋_GBK" w:cs="Times New Roman"/>
                <w:sz w:val="24"/>
                <w:szCs w:val="24"/>
              </w:rPr>
              <w:t>养殖</w:t>
            </w:r>
            <w:r>
              <w:rPr>
                <w:rFonts w:hint="eastAsia" w:ascii="Times New Roman" w:hAnsi="Times New Roman" w:eastAsia="方正仿宋_GBK" w:cs="Times New Roman"/>
                <w:sz w:val="24"/>
                <w:szCs w:val="24"/>
                <w:lang w:eastAsia="zh-CN"/>
              </w:rPr>
              <w:t>）</w:t>
            </w:r>
            <w:r>
              <w:rPr>
                <w:rFonts w:hint="default" w:ascii="Times New Roman" w:hAnsi="Times New Roman" w:eastAsia="方正仿宋_GBK" w:cs="Times New Roman"/>
                <w:sz w:val="24"/>
                <w:szCs w:val="24"/>
              </w:rPr>
              <w:t>、农业投入品使用、加工等记录证明</w:t>
            </w:r>
          </w:p>
        </w:tc>
        <w:tc>
          <w:tcPr>
            <w:tcW w:w="2462" w:type="dxa"/>
            <w:vAlign w:val="center"/>
          </w:tcPr>
          <w:p w14:paraId="0F3B8170">
            <w:pPr>
              <w:bidi w:val="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云药质量追溯平台</w:t>
            </w:r>
          </w:p>
        </w:tc>
      </w:tr>
      <w:tr w14:paraId="48BB31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74" w:type="dxa"/>
            <w:vAlign w:val="center"/>
          </w:tcPr>
          <w:p w14:paraId="19324236">
            <w:pPr>
              <w:bidi w:val="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32"/>
                <w:szCs w:val="32"/>
              </w:rPr>
              <w:t>10</w:t>
            </w:r>
          </w:p>
        </w:tc>
        <w:tc>
          <w:tcPr>
            <w:tcW w:w="6563" w:type="dxa"/>
            <w:vAlign w:val="center"/>
          </w:tcPr>
          <w:p w14:paraId="0B270DC8">
            <w:pPr>
              <w:bidi w:val="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产品发运记录或销售单</w:t>
            </w:r>
          </w:p>
        </w:tc>
        <w:tc>
          <w:tcPr>
            <w:tcW w:w="2462" w:type="dxa"/>
            <w:vAlign w:val="center"/>
          </w:tcPr>
          <w:p w14:paraId="2D35671E">
            <w:pPr>
              <w:bidi w:val="0"/>
              <w:jc w:val="center"/>
              <w:rPr>
                <w:rFonts w:hint="default" w:ascii="Times New Roman" w:hAnsi="Times New Roman" w:eastAsia="方正仿宋_GBK" w:cs="Times New Roman"/>
                <w:sz w:val="24"/>
                <w:szCs w:val="24"/>
              </w:rPr>
            </w:pPr>
          </w:p>
        </w:tc>
      </w:tr>
    </w:tbl>
    <w:p w14:paraId="38B43BF0">
      <w:pPr>
        <w:rPr>
          <w:rFonts w:hint="default" w:ascii="Times New Roman" w:hAnsi="Times New Roman" w:cs="Times New Roman"/>
          <w:sz w:val="21"/>
        </w:rPr>
      </w:pPr>
    </w:p>
    <w:p w14:paraId="579F104C">
      <w:pPr>
        <w:rPr>
          <w:rFonts w:hint="default" w:ascii="Times New Roman" w:hAnsi="Times New Roman" w:eastAsia="Arial" w:cs="Times New Roman"/>
          <w:sz w:val="21"/>
          <w:szCs w:val="21"/>
        </w:rPr>
        <w:sectPr>
          <w:footerReference r:id="rId10" w:type="default"/>
          <w:pgSz w:w="11900" w:h="16820"/>
          <w:pgMar w:top="1163" w:right="825" w:bottom="974" w:left="1065" w:header="0" w:footer="559" w:gutter="0"/>
          <w:pgBorders>
            <w:top w:val="none" w:sz="0" w:space="0"/>
            <w:left w:val="none" w:sz="0" w:space="0"/>
            <w:bottom w:val="none" w:sz="0" w:space="0"/>
            <w:right w:val="none" w:sz="0" w:space="0"/>
          </w:pgBorders>
          <w:pgNumType w:fmt="decimal"/>
          <w:cols w:space="720" w:num="1"/>
        </w:sectPr>
      </w:pPr>
    </w:p>
    <w:p w14:paraId="0E86B2A1">
      <w:pPr>
        <w:spacing w:before="79" w:line="224" w:lineRule="auto"/>
        <w:ind w:left="4"/>
        <w:outlineLvl w:val="0"/>
        <w:rPr>
          <w:rFonts w:hint="default" w:ascii="方正黑体_GBK" w:hAnsi="方正黑体_GBK" w:eastAsia="方正黑体_GBK" w:cs="方正黑体_GBK"/>
          <w:b w:val="0"/>
          <w:bCs w:val="0"/>
          <w:spacing w:val="-16"/>
          <w:sz w:val="32"/>
          <w:szCs w:val="32"/>
          <w:lang w:val="en-US" w:eastAsia="zh-CN"/>
        </w:rPr>
      </w:pPr>
      <w:r>
        <w:rPr>
          <w:rFonts w:hint="eastAsia" w:ascii="方正黑体_GBK" w:hAnsi="方正黑体_GBK" w:eastAsia="方正黑体_GBK" w:cs="方正黑体_GBK"/>
          <w:b w:val="0"/>
          <w:bCs w:val="0"/>
          <w:spacing w:val="-16"/>
          <w:sz w:val="32"/>
          <w:szCs w:val="32"/>
          <w:lang w:val="en-US" w:eastAsia="zh-CN"/>
        </w:rPr>
        <w:t>附件7</w:t>
      </w:r>
    </w:p>
    <w:p w14:paraId="260C890B">
      <w:pPr>
        <w:spacing w:before="0" w:afterLines="0" w:line="560" w:lineRule="atLeast"/>
        <w:rPr>
          <w:rFonts w:hint="default" w:ascii="Times New Roman" w:hAnsi="Times New Roman" w:eastAsia="黑体" w:cs="Times New Roman"/>
          <w:b/>
          <w:bCs/>
          <w:spacing w:val="-17"/>
          <w:sz w:val="31"/>
          <w:szCs w:val="31"/>
          <w:lang w:val="en-US" w:eastAsia="zh-CN"/>
        </w:rPr>
      </w:pPr>
    </w:p>
    <w:p w14:paraId="4063D50E">
      <w:pPr>
        <w:spacing w:before="0" w:afterLines="0" w:line="560" w:lineRule="atLeast"/>
        <w:ind w:left="0"/>
        <w:jc w:val="center"/>
        <w:outlineLvl w:val="9"/>
        <w:rPr>
          <w:rFonts w:hint="default" w:ascii="Times New Roman" w:hAnsi="Times New Roman" w:eastAsia="方正小标宋简体" w:cs="Times New Roman"/>
          <w:b w:val="0"/>
          <w:bCs w:val="0"/>
          <w:spacing w:val="-5"/>
          <w:sz w:val="44"/>
          <w:szCs w:val="44"/>
          <w:lang w:val="en-US" w:eastAsia="zh-CN"/>
        </w:rPr>
      </w:pPr>
      <w:r>
        <w:rPr>
          <w:rFonts w:hint="default" w:ascii="Times New Roman" w:hAnsi="Times New Roman" w:eastAsia="方正小标宋简体" w:cs="Times New Roman"/>
          <w:b w:val="0"/>
          <w:bCs w:val="0"/>
          <w:spacing w:val="-5"/>
          <w:sz w:val="44"/>
          <w:szCs w:val="44"/>
          <w:lang w:val="en-US" w:eastAsia="zh-CN"/>
        </w:rPr>
        <w:t>云南省中药材GAP基地评价现场核查</w:t>
      </w:r>
    </w:p>
    <w:p w14:paraId="383A9ED4">
      <w:pPr>
        <w:spacing w:before="0" w:afterLines="0" w:line="560" w:lineRule="atLeast"/>
        <w:ind w:left="0"/>
        <w:jc w:val="center"/>
        <w:outlineLvl w:val="9"/>
        <w:rPr>
          <w:rFonts w:hint="default" w:ascii="Times New Roman" w:hAnsi="Times New Roman" w:eastAsia="方正小标宋简体" w:cs="Times New Roman"/>
          <w:b w:val="0"/>
          <w:bCs w:val="0"/>
          <w:spacing w:val="-5"/>
          <w:sz w:val="44"/>
          <w:szCs w:val="44"/>
          <w:lang w:val="en-US" w:eastAsia="zh-CN"/>
        </w:rPr>
      </w:pPr>
      <w:r>
        <w:rPr>
          <w:rFonts w:hint="default" w:ascii="Times New Roman" w:hAnsi="Times New Roman" w:eastAsia="方正小标宋简体" w:cs="Times New Roman"/>
          <w:b w:val="0"/>
          <w:bCs w:val="0"/>
          <w:spacing w:val="-5"/>
          <w:sz w:val="44"/>
          <w:szCs w:val="44"/>
          <w:lang w:val="en-US" w:eastAsia="zh-CN"/>
        </w:rPr>
        <w:t>相关纪律要求</w:t>
      </w:r>
    </w:p>
    <w:p w14:paraId="3EC4706E">
      <w:pPr>
        <w:spacing w:before="0" w:afterLines="0" w:line="560" w:lineRule="atLeast"/>
        <w:ind w:left="0"/>
        <w:jc w:val="center"/>
        <w:outlineLvl w:val="9"/>
        <w:rPr>
          <w:rFonts w:hint="default" w:ascii="Times New Roman" w:hAnsi="Times New Roman" w:eastAsia="方正小标宋简体" w:cs="Times New Roman"/>
          <w:b w:val="0"/>
          <w:bCs w:val="0"/>
          <w:spacing w:val="-5"/>
          <w:sz w:val="44"/>
          <w:szCs w:val="44"/>
          <w:lang w:val="en-US" w:eastAsia="zh-CN"/>
        </w:rPr>
      </w:pPr>
    </w:p>
    <w:p w14:paraId="5FC090A7">
      <w:pPr>
        <w:keepNext w:val="0"/>
        <w:keepLines/>
        <w:widowControl/>
        <w:suppressLineNumbers w:val="0"/>
        <w:autoSpaceDE/>
        <w:autoSpaceDN/>
        <w:spacing w:afterLines="0" w:line="560" w:lineRule="atLeast"/>
        <w:ind w:firstLine="620" w:firstLineChars="200"/>
        <w:jc w:val="left"/>
        <w:rPr>
          <w:rFonts w:hint="eastAsia" w:ascii="方正仿宋_GBK" w:hAnsi="方正仿宋_GBK" w:eastAsia="方正仿宋_GBK" w:cs="方正仿宋_GBK"/>
        </w:rPr>
      </w:pPr>
      <w:r>
        <w:rPr>
          <w:rFonts w:hint="eastAsia" w:ascii="方正仿宋_GBK" w:hAnsi="方正仿宋_GBK" w:eastAsia="方正仿宋_GBK" w:cs="方正仿宋_GBK"/>
          <w:snapToGrid w:val="0"/>
          <w:color w:val="000000"/>
          <w:kern w:val="0"/>
          <w:sz w:val="31"/>
          <w:szCs w:val="31"/>
          <w:lang w:val="en-US" w:eastAsia="zh-CN" w:bidi="ar"/>
        </w:rPr>
        <w:t>为确保云南省中药材</w:t>
      </w:r>
      <w:r>
        <w:rPr>
          <w:rFonts w:hint="default" w:ascii="Times New Roman" w:hAnsi="Times New Roman" w:eastAsia="方正仿宋_GBK" w:cs="Times New Roman"/>
          <w:snapToGrid w:val="0"/>
          <w:color w:val="000000"/>
          <w:kern w:val="0"/>
          <w:sz w:val="31"/>
          <w:szCs w:val="31"/>
          <w:lang w:val="en-US" w:eastAsia="zh-CN" w:bidi="ar"/>
        </w:rPr>
        <w:t>GAP</w:t>
      </w:r>
      <w:r>
        <w:rPr>
          <w:rFonts w:hint="eastAsia" w:ascii="方正仿宋_GBK" w:hAnsi="方正仿宋_GBK" w:eastAsia="方正仿宋_GBK" w:cs="方正仿宋_GBK"/>
          <w:snapToGrid w:val="0"/>
          <w:color w:val="000000"/>
          <w:kern w:val="0"/>
          <w:sz w:val="31"/>
          <w:szCs w:val="31"/>
          <w:lang w:val="en-US" w:eastAsia="zh-CN" w:bidi="ar"/>
        </w:rPr>
        <w:t>基地评价基地现场核查的规范性、公正性，对云南省中药材</w:t>
      </w:r>
      <w:r>
        <w:rPr>
          <w:rFonts w:hint="default" w:ascii="Times New Roman" w:hAnsi="Times New Roman" w:eastAsia="方正仿宋_GBK" w:cs="Times New Roman"/>
          <w:snapToGrid w:val="0"/>
          <w:color w:val="000000"/>
          <w:kern w:val="0"/>
          <w:sz w:val="31"/>
          <w:szCs w:val="31"/>
          <w:lang w:val="en-US" w:eastAsia="zh-CN" w:bidi="ar"/>
        </w:rPr>
        <w:t>GAP</w:t>
      </w:r>
      <w:r>
        <w:rPr>
          <w:rFonts w:hint="eastAsia" w:ascii="方正仿宋_GBK" w:hAnsi="方正仿宋_GBK" w:eastAsia="方正仿宋_GBK" w:cs="方正仿宋_GBK"/>
          <w:snapToGrid w:val="0"/>
          <w:color w:val="000000"/>
          <w:kern w:val="0"/>
          <w:sz w:val="31"/>
          <w:szCs w:val="31"/>
          <w:lang w:val="en-US" w:eastAsia="zh-CN" w:bidi="ar"/>
        </w:rPr>
        <w:t>基地评价现场核查工作人员提出如下纪律要求。</w:t>
      </w:r>
    </w:p>
    <w:p w14:paraId="25071E8D">
      <w:pPr>
        <w:keepNext w:val="0"/>
        <w:keepLines/>
        <w:widowControl/>
        <w:suppressLineNumbers w:val="0"/>
        <w:autoSpaceDE/>
        <w:autoSpaceDN/>
        <w:spacing w:afterLines="0" w:line="560" w:lineRule="atLeast"/>
        <w:ind w:firstLine="620" w:firstLineChars="200"/>
        <w:jc w:val="left"/>
        <w:rPr>
          <w:rFonts w:hint="default" w:ascii="Times New Roman" w:hAnsi="Times New Roman" w:cs="Times New Roman"/>
        </w:rPr>
      </w:pPr>
      <w:r>
        <w:rPr>
          <w:rFonts w:hint="eastAsia" w:ascii="方正黑体_GBK" w:hAnsi="方正黑体_GBK" w:eastAsia="方正黑体_GBK" w:cs="方正黑体_GBK"/>
          <w:snapToGrid w:val="0"/>
          <w:color w:val="000000"/>
          <w:kern w:val="0"/>
          <w:sz w:val="31"/>
          <w:szCs w:val="31"/>
          <w:lang w:val="en-US" w:eastAsia="zh-CN" w:bidi="ar"/>
        </w:rPr>
        <w:t>一、客观公正。</w:t>
      </w:r>
      <w:r>
        <w:rPr>
          <w:rFonts w:hint="eastAsia" w:ascii="方正仿宋_GBK" w:hAnsi="方正仿宋_GBK" w:eastAsia="方正仿宋_GBK" w:cs="方正仿宋_GBK"/>
          <w:snapToGrid w:val="0"/>
          <w:color w:val="000000"/>
          <w:kern w:val="0"/>
          <w:sz w:val="31"/>
          <w:szCs w:val="31"/>
          <w:lang w:val="en-US" w:eastAsia="zh-CN" w:bidi="ar"/>
        </w:rPr>
        <w:t>参与核查的专家必须保持客观公正的态度，确保核查结果的真实性和准确性。</w:t>
      </w:r>
    </w:p>
    <w:p w14:paraId="74A5A38A">
      <w:pPr>
        <w:keepNext w:val="0"/>
        <w:keepLines/>
        <w:widowControl/>
        <w:suppressLineNumbers w:val="0"/>
        <w:autoSpaceDE/>
        <w:autoSpaceDN/>
        <w:spacing w:afterLines="0" w:line="560" w:lineRule="atLeast"/>
        <w:ind w:firstLine="620" w:firstLineChars="200"/>
        <w:jc w:val="left"/>
        <w:rPr>
          <w:rFonts w:hint="eastAsia" w:ascii="方正仿宋_GBK" w:hAnsi="方正仿宋_GBK" w:eastAsia="方正仿宋_GBK" w:cs="方正仿宋_GBK"/>
          <w:snapToGrid w:val="0"/>
          <w:color w:val="000000"/>
          <w:kern w:val="0"/>
          <w:sz w:val="31"/>
          <w:szCs w:val="31"/>
          <w:lang w:bidi="ar"/>
        </w:rPr>
      </w:pPr>
      <w:r>
        <w:rPr>
          <w:rFonts w:hint="eastAsia" w:ascii="方正黑体_GBK" w:hAnsi="方正黑体_GBK" w:eastAsia="方正黑体_GBK" w:cs="方正黑体_GBK"/>
          <w:snapToGrid w:val="0"/>
          <w:color w:val="000000"/>
          <w:kern w:val="0"/>
          <w:sz w:val="31"/>
          <w:szCs w:val="31"/>
          <w:lang w:val="en-US" w:eastAsia="zh-CN" w:bidi="ar"/>
        </w:rPr>
        <w:t>二、保密原则。</w:t>
      </w:r>
      <w:r>
        <w:rPr>
          <w:rFonts w:hint="eastAsia" w:ascii="方正仿宋_GBK" w:hAnsi="方正仿宋_GBK" w:eastAsia="方正仿宋_GBK" w:cs="方正仿宋_GBK"/>
          <w:snapToGrid w:val="0"/>
          <w:color w:val="000000"/>
          <w:kern w:val="0"/>
          <w:sz w:val="31"/>
          <w:szCs w:val="31"/>
          <w:lang w:val="en-US" w:eastAsia="zh-CN" w:bidi="ar"/>
        </w:rPr>
        <w:t>专家在核查过程中获取的所有信息，包括申报基地的商业秘密、技术数据等，须严格保密，不得泄露给无关人员。</w:t>
      </w:r>
    </w:p>
    <w:p w14:paraId="6A0AA5CA">
      <w:pPr>
        <w:keepNext w:val="0"/>
        <w:keepLines/>
        <w:widowControl/>
        <w:suppressLineNumbers w:val="0"/>
        <w:autoSpaceDE/>
        <w:autoSpaceDN/>
        <w:spacing w:afterLines="0" w:line="560" w:lineRule="atLeast"/>
        <w:ind w:firstLine="620" w:firstLineChars="200"/>
        <w:jc w:val="left"/>
        <w:rPr>
          <w:rFonts w:hint="eastAsia" w:ascii="方正仿宋_GBK" w:hAnsi="方正仿宋_GBK" w:eastAsia="方正仿宋_GBK" w:cs="方正仿宋_GBK"/>
          <w:snapToGrid w:val="0"/>
          <w:color w:val="000000"/>
          <w:kern w:val="0"/>
          <w:sz w:val="31"/>
          <w:szCs w:val="31"/>
          <w:lang w:val="en-US" w:eastAsia="zh-CN" w:bidi="ar"/>
        </w:rPr>
      </w:pPr>
      <w:r>
        <w:rPr>
          <w:rFonts w:hint="eastAsia" w:ascii="方正黑体_GBK" w:hAnsi="方正黑体_GBK" w:eastAsia="方正黑体_GBK" w:cs="方正黑体_GBK"/>
          <w:snapToGrid w:val="0"/>
          <w:color w:val="000000"/>
          <w:kern w:val="0"/>
          <w:sz w:val="31"/>
          <w:szCs w:val="31"/>
          <w:lang w:val="en-US" w:eastAsia="zh-CN" w:bidi="ar"/>
        </w:rPr>
        <w:t>三、严格流程。</w:t>
      </w:r>
      <w:r>
        <w:rPr>
          <w:rFonts w:hint="eastAsia" w:ascii="方正仿宋_GBK" w:hAnsi="方正仿宋_GBK" w:eastAsia="方正仿宋_GBK" w:cs="方正仿宋_GBK"/>
          <w:snapToGrid w:val="0"/>
          <w:color w:val="000000"/>
          <w:kern w:val="0"/>
          <w:sz w:val="31"/>
          <w:szCs w:val="31"/>
          <w:lang w:val="en-US" w:eastAsia="zh-CN" w:bidi="ar"/>
        </w:rPr>
        <w:t>专家应严格按照核查标准和程序进行，不得随意简化流程或降低标准。</w:t>
      </w:r>
    </w:p>
    <w:p w14:paraId="04BBE4E2">
      <w:pPr>
        <w:pStyle w:val="2"/>
        <w:keepLines/>
        <w:widowControl/>
        <w:spacing w:line="560" w:lineRule="atLeast"/>
        <w:ind w:firstLine="620" w:firstLineChars="200"/>
        <w:rPr>
          <w:rFonts w:hint="default" w:ascii="Times New Roman" w:hAnsi="Times New Roman" w:eastAsia="仿宋" w:cs="Times New Roman"/>
          <w:snapToGrid w:val="0"/>
          <w:color w:val="000000"/>
          <w:kern w:val="0"/>
          <w:sz w:val="31"/>
          <w:szCs w:val="31"/>
          <w:lang w:bidi="ar"/>
        </w:rPr>
      </w:pPr>
      <w:r>
        <w:rPr>
          <w:rFonts w:hint="eastAsia" w:ascii="方正黑体_GBK" w:hAnsi="方正黑体_GBK" w:eastAsia="方正黑体_GBK" w:cs="方正黑体_GBK"/>
          <w:snapToGrid w:val="0"/>
          <w:color w:val="000000"/>
          <w:kern w:val="0"/>
          <w:sz w:val="31"/>
          <w:szCs w:val="31"/>
          <w:lang w:val="en-US" w:eastAsia="zh-CN" w:bidi="ar"/>
        </w:rPr>
        <w:t>四、关联回避。</w:t>
      </w:r>
      <w:r>
        <w:rPr>
          <w:rFonts w:hint="eastAsia" w:ascii="方正仿宋_GBK" w:hAnsi="方正仿宋_GBK" w:cs="方正仿宋_GBK"/>
          <w:snapToGrid w:val="0"/>
          <w:color w:val="000000"/>
          <w:kern w:val="0"/>
          <w:sz w:val="31"/>
          <w:szCs w:val="31"/>
          <w:lang w:bidi="ar"/>
        </w:rPr>
        <w:t>专家若与被核查</w:t>
      </w:r>
      <w:r>
        <w:rPr>
          <w:rFonts w:hint="eastAsia" w:ascii="方正仿宋_GBK" w:hAnsi="方正仿宋_GBK" w:eastAsia="方正仿宋_GBK" w:cs="方正仿宋_GBK"/>
          <w:snapToGrid w:val="0"/>
          <w:color w:val="000000"/>
          <w:kern w:val="0"/>
          <w:sz w:val="31"/>
          <w:szCs w:val="31"/>
          <w:lang w:val="en-US" w:eastAsia="zh-CN" w:bidi="ar"/>
        </w:rPr>
        <w:t>主体</w:t>
      </w:r>
      <w:r>
        <w:rPr>
          <w:rFonts w:hint="eastAsia" w:ascii="方正仿宋_GBK" w:hAnsi="方正仿宋_GBK" w:cs="方正仿宋_GBK"/>
          <w:snapToGrid w:val="0"/>
          <w:color w:val="000000"/>
          <w:kern w:val="0"/>
          <w:sz w:val="31"/>
          <w:szCs w:val="31"/>
          <w:lang w:bidi="ar"/>
        </w:rPr>
        <w:t>存在合作、技术指导、咨询服务、项目共建等直接或间接业务关联，需在核查任务启动前主动向</w:t>
      </w:r>
      <w:r>
        <w:rPr>
          <w:rFonts w:hint="eastAsia" w:ascii="方正仿宋_GBK" w:hAnsi="方正仿宋_GBK" w:eastAsia="方正仿宋_GBK" w:cs="方正仿宋_GBK"/>
          <w:snapToGrid w:val="0"/>
          <w:color w:val="000000"/>
          <w:kern w:val="0"/>
          <w:sz w:val="31"/>
          <w:szCs w:val="31"/>
          <w:lang w:val="en-US" w:eastAsia="zh-CN" w:bidi="ar"/>
        </w:rPr>
        <w:t>秘书处</w:t>
      </w:r>
      <w:r>
        <w:rPr>
          <w:rFonts w:hint="eastAsia" w:ascii="方正仿宋_GBK" w:hAnsi="方正仿宋_GBK" w:cs="方正仿宋_GBK"/>
          <w:snapToGrid w:val="0"/>
          <w:color w:val="000000"/>
          <w:kern w:val="0"/>
          <w:sz w:val="31"/>
          <w:szCs w:val="31"/>
          <w:lang w:bidi="ar"/>
        </w:rPr>
        <w:t>报备并申请</w:t>
      </w:r>
      <w:r>
        <w:rPr>
          <w:rFonts w:hint="eastAsia" w:ascii="方正仿宋_GBK" w:hAnsi="方正仿宋_GBK" w:eastAsia="方正仿宋_GBK" w:cs="方正仿宋_GBK"/>
          <w:snapToGrid w:val="0"/>
          <w:color w:val="000000"/>
          <w:kern w:val="0"/>
          <w:sz w:val="31"/>
          <w:szCs w:val="31"/>
          <w:lang w:val="en-US" w:eastAsia="zh-CN" w:bidi="ar"/>
        </w:rPr>
        <w:t>回避</w:t>
      </w:r>
      <w:r>
        <w:rPr>
          <w:rFonts w:hint="eastAsia" w:ascii="方正仿宋_GBK" w:hAnsi="方正仿宋_GBK" w:cs="方正仿宋_GBK"/>
          <w:snapToGrid w:val="0"/>
          <w:color w:val="000000"/>
          <w:kern w:val="0"/>
          <w:sz w:val="31"/>
          <w:szCs w:val="31"/>
          <w:lang w:bidi="ar"/>
        </w:rPr>
        <w:t>，避免因利益关联影响核查公平性，损害</w:t>
      </w:r>
      <w:r>
        <w:rPr>
          <w:rFonts w:hint="default" w:ascii="Times New Roman" w:hAnsi="Times New Roman" w:cs="Times New Roman"/>
          <w:snapToGrid w:val="0"/>
          <w:color w:val="000000"/>
          <w:kern w:val="0"/>
          <w:sz w:val="31"/>
          <w:szCs w:val="31"/>
          <w:lang w:bidi="ar"/>
        </w:rPr>
        <w:t>GAP</w:t>
      </w:r>
      <w:r>
        <w:rPr>
          <w:rFonts w:hint="eastAsia" w:ascii="方正仿宋_GBK" w:hAnsi="方正仿宋_GBK" w:cs="方正仿宋_GBK"/>
          <w:snapToGrid w:val="0"/>
          <w:color w:val="000000"/>
          <w:kern w:val="0"/>
          <w:sz w:val="31"/>
          <w:szCs w:val="31"/>
          <w:lang w:bidi="ar"/>
        </w:rPr>
        <w:t>基地评价工作的权威性与公信力。</w:t>
      </w:r>
    </w:p>
    <w:p w14:paraId="1A4BC48D">
      <w:pPr>
        <w:keepNext w:val="0"/>
        <w:keepLines/>
        <w:widowControl/>
        <w:suppressLineNumbers w:val="0"/>
        <w:autoSpaceDE/>
        <w:autoSpaceDN/>
        <w:spacing w:afterLines="0" w:line="560" w:lineRule="atLeast"/>
        <w:ind w:firstLine="620" w:firstLineChars="200"/>
        <w:jc w:val="left"/>
        <w:rPr>
          <w:rFonts w:hint="eastAsia" w:ascii="方正仿宋_GBK" w:hAnsi="方正仿宋_GBK" w:eastAsia="方正仿宋_GBK" w:cs="方正仿宋_GBK"/>
          <w:snapToGrid w:val="0"/>
          <w:color w:val="000000"/>
          <w:kern w:val="0"/>
          <w:sz w:val="31"/>
          <w:szCs w:val="31"/>
          <w:lang w:bidi="ar"/>
        </w:rPr>
      </w:pPr>
      <w:r>
        <w:rPr>
          <w:rFonts w:hint="eastAsia" w:ascii="方正黑体_GBK" w:hAnsi="方正黑体_GBK" w:eastAsia="方正黑体_GBK" w:cs="方正黑体_GBK"/>
          <w:snapToGrid w:val="0"/>
          <w:color w:val="000000"/>
          <w:kern w:val="0"/>
          <w:sz w:val="31"/>
          <w:szCs w:val="31"/>
          <w:lang w:val="en-US" w:eastAsia="zh-CN" w:bidi="ar"/>
        </w:rPr>
        <w:t>五、廉洁自律。</w:t>
      </w:r>
      <w:r>
        <w:rPr>
          <w:rFonts w:hint="eastAsia" w:ascii="方正仿宋_GBK" w:hAnsi="方正仿宋_GBK" w:eastAsia="方正仿宋_GBK" w:cs="方正仿宋_GBK"/>
          <w:snapToGrid w:val="0"/>
          <w:color w:val="000000"/>
          <w:kern w:val="0"/>
          <w:sz w:val="31"/>
          <w:szCs w:val="31"/>
          <w:lang w:val="en-US" w:eastAsia="zh-CN" w:bidi="ar"/>
        </w:rPr>
        <w:t>专家在执行核查任务期间，应遵守廉洁自律的原则，不得接受被核查单位任何形式的礼物和其他可能影响判断的利益，不得接受超标接待。</w:t>
      </w:r>
    </w:p>
    <w:p w14:paraId="1F004FFE">
      <w:pPr>
        <w:keepNext w:val="0"/>
        <w:keepLines/>
        <w:widowControl/>
        <w:suppressLineNumbers w:val="0"/>
        <w:autoSpaceDE/>
        <w:autoSpaceDN/>
        <w:spacing w:afterLines="0" w:line="560" w:lineRule="atLeast"/>
        <w:ind w:firstLine="620" w:firstLineChars="200"/>
        <w:jc w:val="left"/>
        <w:rPr>
          <w:rFonts w:hint="default" w:ascii="Times New Roman" w:hAnsi="Times New Roman" w:cs="Times New Roman"/>
        </w:rPr>
      </w:pPr>
      <w:r>
        <w:rPr>
          <w:rFonts w:hint="eastAsia" w:ascii="方正黑体_GBK" w:hAnsi="方正黑体_GBK" w:eastAsia="方正黑体_GBK" w:cs="方正黑体_GBK"/>
          <w:snapToGrid w:val="0"/>
          <w:color w:val="000000"/>
          <w:kern w:val="0"/>
          <w:sz w:val="31"/>
          <w:szCs w:val="31"/>
          <w:lang w:val="en-US" w:eastAsia="zh-CN" w:bidi="ar"/>
        </w:rPr>
        <w:t>六、全程记录。</w:t>
      </w:r>
      <w:r>
        <w:rPr>
          <w:rFonts w:hint="eastAsia" w:ascii="方正仿宋_GBK" w:hAnsi="方正仿宋_GBK" w:eastAsia="方正仿宋_GBK" w:cs="方正仿宋_GBK"/>
          <w:snapToGrid w:val="0"/>
          <w:color w:val="000000"/>
          <w:kern w:val="0"/>
          <w:sz w:val="31"/>
          <w:szCs w:val="31"/>
          <w:lang w:val="en-US" w:eastAsia="zh-CN" w:bidi="ar"/>
        </w:rPr>
        <w:t>核查过程中所有发现的问题和建议都应详细记录，并在核查结束后形成正式的核查报告。</w:t>
      </w:r>
    </w:p>
    <w:p w14:paraId="755ADDAF">
      <w:pPr>
        <w:keepNext w:val="0"/>
        <w:keepLines/>
        <w:widowControl/>
        <w:suppressLineNumbers w:val="0"/>
        <w:autoSpaceDE/>
        <w:autoSpaceDN/>
        <w:spacing w:afterLines="0" w:line="560" w:lineRule="atLeast"/>
        <w:ind w:firstLine="620" w:firstLineChars="200"/>
        <w:jc w:val="left"/>
        <w:rPr>
          <w:rFonts w:hint="eastAsia" w:ascii="方正仿宋_GBK" w:hAnsi="方正仿宋_GBK" w:eastAsia="方正仿宋_GBK" w:cs="方正仿宋_GBK"/>
          <w:snapToGrid w:val="0"/>
          <w:color w:val="000000"/>
          <w:kern w:val="0"/>
          <w:sz w:val="31"/>
          <w:szCs w:val="31"/>
          <w:lang w:bidi="ar"/>
        </w:rPr>
      </w:pPr>
      <w:r>
        <w:rPr>
          <w:rFonts w:hint="eastAsia" w:ascii="方正黑体_GBK" w:hAnsi="方正黑体_GBK" w:eastAsia="方正黑体_GBK" w:cs="方正黑体_GBK"/>
          <w:snapToGrid w:val="0"/>
          <w:color w:val="000000"/>
          <w:kern w:val="0"/>
          <w:sz w:val="31"/>
          <w:szCs w:val="31"/>
          <w:lang w:val="en-US" w:eastAsia="zh-CN" w:bidi="ar"/>
        </w:rPr>
        <w:t>七、尊重配合。</w:t>
      </w:r>
      <w:r>
        <w:rPr>
          <w:rFonts w:hint="eastAsia" w:ascii="方正仿宋_GBK" w:hAnsi="方正仿宋_GBK" w:eastAsia="方正仿宋_GBK" w:cs="方正仿宋_GBK"/>
          <w:snapToGrid w:val="0"/>
          <w:color w:val="000000"/>
          <w:kern w:val="0"/>
          <w:sz w:val="31"/>
          <w:szCs w:val="31"/>
          <w:lang w:val="en-US" w:eastAsia="zh-CN" w:bidi="ar"/>
        </w:rPr>
        <w:t>专家在执行核查任务时，应尊重申报基地的管理秩序和当地风俗习惯，与基地工作人员积极配合，确保核查工作顺利进行。</w:t>
      </w:r>
    </w:p>
    <w:p w14:paraId="7A353066">
      <w:pPr>
        <w:keepNext w:val="0"/>
        <w:keepLines/>
        <w:widowControl/>
        <w:suppressLineNumbers w:val="0"/>
        <w:autoSpaceDE/>
        <w:autoSpaceDN/>
        <w:spacing w:afterLines="0" w:line="560" w:lineRule="atLeast"/>
        <w:ind w:firstLine="620" w:firstLineChars="200"/>
        <w:jc w:val="left"/>
        <w:rPr>
          <w:rFonts w:hint="default" w:ascii="Times New Roman" w:hAnsi="Times New Roman" w:eastAsia="仿宋" w:cs="Times New Roman"/>
          <w:snapToGrid w:val="0"/>
          <w:color w:val="000000"/>
          <w:kern w:val="0"/>
          <w:sz w:val="31"/>
          <w:szCs w:val="31"/>
          <w:lang w:val="en-US" w:eastAsia="zh-CN" w:bidi="ar"/>
        </w:rPr>
      </w:pPr>
      <w:r>
        <w:rPr>
          <w:rFonts w:hint="eastAsia" w:ascii="方正黑体_GBK" w:hAnsi="方正黑体_GBK" w:eastAsia="方正黑体_GBK" w:cs="方正黑体_GBK"/>
          <w:snapToGrid w:val="0"/>
          <w:color w:val="000000"/>
          <w:kern w:val="0"/>
          <w:sz w:val="31"/>
          <w:szCs w:val="31"/>
          <w:lang w:val="en-US" w:eastAsia="zh-CN" w:bidi="ar"/>
        </w:rPr>
        <w:t>八、及时反馈。</w:t>
      </w:r>
      <w:r>
        <w:rPr>
          <w:rFonts w:hint="eastAsia" w:ascii="方正仿宋_GBK" w:hAnsi="方正仿宋_GBK" w:eastAsia="方正仿宋_GBK" w:cs="方正仿宋_GBK"/>
          <w:snapToGrid w:val="0"/>
          <w:color w:val="000000"/>
          <w:kern w:val="0"/>
          <w:sz w:val="31"/>
          <w:szCs w:val="31"/>
          <w:lang w:val="en-US" w:eastAsia="zh-CN" w:bidi="ar"/>
        </w:rPr>
        <w:t>对于核查中发现的问题，专家应及时向申报基地反馈，并提出改进建议，帮助基地提升管理水平和服务质量。</w:t>
      </w:r>
    </w:p>
    <w:p w14:paraId="6D0E3FCF">
      <w:pPr>
        <w:keepLines/>
        <w:widowControl/>
        <w:autoSpaceDE/>
        <w:autoSpaceDN/>
        <w:spacing w:afterLines="0" w:line="560" w:lineRule="atLeast"/>
        <w:ind w:firstLine="620" w:firstLineChars="200"/>
        <w:rPr>
          <w:rFonts w:hint="eastAsia" w:ascii="方正仿宋_GBK" w:hAnsi="方正仿宋_GBK" w:eastAsia="方正仿宋_GBK" w:cs="方正仿宋_GBK"/>
          <w:snapToGrid w:val="0"/>
          <w:color w:val="000000"/>
          <w:kern w:val="0"/>
          <w:sz w:val="31"/>
          <w:szCs w:val="31"/>
          <w:lang w:val="en-US" w:eastAsia="zh-CN" w:bidi="ar"/>
        </w:rPr>
      </w:pPr>
      <w:r>
        <w:rPr>
          <w:rFonts w:hint="eastAsia" w:ascii="方正黑体_GBK" w:hAnsi="方正黑体_GBK" w:eastAsia="方正黑体_GBK" w:cs="方正黑体_GBK"/>
          <w:snapToGrid w:val="0"/>
          <w:color w:val="000000"/>
          <w:kern w:val="0"/>
          <w:sz w:val="31"/>
          <w:szCs w:val="31"/>
          <w:lang w:val="en-US" w:eastAsia="zh-CN" w:bidi="ar"/>
        </w:rPr>
        <w:t>九、遵纪守法。</w:t>
      </w:r>
      <w:r>
        <w:rPr>
          <w:rFonts w:hint="eastAsia" w:ascii="方正仿宋_GBK" w:hAnsi="方正仿宋_GBK" w:eastAsia="方正仿宋_GBK" w:cs="方正仿宋_GBK"/>
          <w:snapToGrid w:val="0"/>
          <w:color w:val="000000"/>
          <w:kern w:val="0"/>
          <w:sz w:val="31"/>
          <w:szCs w:val="31"/>
          <w:lang w:val="en-US" w:eastAsia="zh-CN" w:bidi="ar"/>
        </w:rPr>
        <w:t>专家在执行核查任务时，应严格遵守国家法律法规，不得违法违规操作，不得故意刁难被核查单位相关人员，不得向被核查单位索要财物。</w:t>
      </w:r>
    </w:p>
    <w:p w14:paraId="4F915031">
      <w:pPr>
        <w:rPr>
          <w:rFonts w:hint="default" w:ascii="Times New Roman" w:hAnsi="Times New Roman" w:eastAsia="Arial" w:cs="Times New Roman"/>
          <w:sz w:val="21"/>
          <w:szCs w:val="21"/>
        </w:rPr>
        <w:sectPr>
          <w:headerReference r:id="rId11" w:type="default"/>
          <w:footerReference r:id="rId12" w:type="default"/>
          <w:pgSz w:w="11900" w:h="16820"/>
          <w:pgMar w:top="2098" w:right="1474" w:bottom="1984" w:left="1587" w:header="0" w:footer="606" w:gutter="0"/>
          <w:pgBorders>
            <w:top w:val="none" w:sz="0" w:space="0"/>
            <w:left w:val="none" w:sz="0" w:space="0"/>
            <w:bottom w:val="none" w:sz="0" w:space="0"/>
            <w:right w:val="none" w:sz="0" w:space="0"/>
          </w:pgBorders>
          <w:pgNumType w:fmt="decimal"/>
          <w:cols w:space="720" w:num="1"/>
        </w:sectPr>
      </w:pPr>
    </w:p>
    <w:p w14:paraId="7ADF6EDE">
      <w:pPr>
        <w:spacing w:before="79" w:line="224" w:lineRule="auto"/>
        <w:ind w:left="4"/>
        <w:outlineLvl w:val="0"/>
        <w:rPr>
          <w:rFonts w:hint="default" w:ascii="方正黑体_GBK" w:hAnsi="方正黑体_GBK" w:eastAsia="方正黑体_GBK" w:cs="方正黑体_GBK"/>
          <w:b w:val="0"/>
          <w:bCs w:val="0"/>
          <w:spacing w:val="-16"/>
          <w:sz w:val="32"/>
          <w:szCs w:val="32"/>
          <w:lang w:val="en-US" w:eastAsia="zh-CN"/>
        </w:rPr>
      </w:pPr>
      <w:r>
        <w:rPr>
          <w:rFonts w:hint="eastAsia" w:ascii="方正黑体_GBK" w:hAnsi="方正黑体_GBK" w:eastAsia="方正黑体_GBK" w:cs="方正黑体_GBK"/>
          <w:b w:val="0"/>
          <w:bCs w:val="0"/>
          <w:spacing w:val="-16"/>
          <w:sz w:val="32"/>
          <w:szCs w:val="32"/>
          <w:lang w:val="en-US" w:eastAsia="zh-CN"/>
        </w:rPr>
        <w:t>附件8</w:t>
      </w:r>
    </w:p>
    <w:p w14:paraId="4F18495E">
      <w:pPr>
        <w:pStyle w:val="2"/>
        <w:spacing w:before="340" w:line="219" w:lineRule="auto"/>
        <w:ind w:left="3681"/>
        <w:rPr>
          <w:rFonts w:hint="default" w:ascii="Times New Roman" w:hAnsi="Times New Roman" w:cs="Times New Roman"/>
          <w:sz w:val="44"/>
          <w:szCs w:val="44"/>
        </w:rPr>
      </w:pPr>
      <w:r>
        <w:rPr>
          <w:rFonts w:hint="default" w:ascii="Times New Roman" w:hAnsi="Times New Roman" w:eastAsia="方正小标宋简体" w:cs="Times New Roman"/>
          <w:b w:val="0"/>
          <w:bCs w:val="0"/>
          <w:spacing w:val="-5"/>
          <w:kern w:val="2"/>
          <w:sz w:val="44"/>
          <w:szCs w:val="44"/>
          <w:lang w:val="en-US" w:eastAsia="zh-CN" w:bidi="ar-SA"/>
        </w:rPr>
        <w:t>云南省中药材GAP基地现场核查评分表</w:t>
      </w:r>
    </w:p>
    <w:p w14:paraId="0B90E9DB">
      <w:pPr>
        <w:pStyle w:val="2"/>
        <w:spacing w:before="308" w:line="219" w:lineRule="auto"/>
        <w:ind w:left="0"/>
        <w:rPr>
          <w:rFonts w:hint="default" w:ascii="Times New Roman" w:hAnsi="Times New Roman" w:cs="Times New Roman"/>
          <w:sz w:val="22"/>
          <w:szCs w:val="22"/>
        </w:rPr>
      </w:pPr>
      <w:r>
        <w:rPr>
          <w:rFonts w:hint="default" w:ascii="Times New Roman" w:hAnsi="Times New Roman" w:cs="Times New Roman"/>
          <w:spacing w:val="-3"/>
          <w:sz w:val="24"/>
          <w:szCs w:val="24"/>
        </w:rPr>
        <w:t>现场核查时间：</w:t>
      </w:r>
      <w:r>
        <w:rPr>
          <w:rFonts w:hint="default" w:ascii="Times New Roman" w:hAnsi="Times New Roman" w:cs="Times New Roman"/>
          <w:spacing w:val="-3"/>
          <w:sz w:val="24"/>
          <w:szCs w:val="24"/>
          <w:lang w:val="en-US" w:eastAsia="zh-CN"/>
        </w:rPr>
        <w:t xml:space="preserve">      </w:t>
      </w:r>
      <w:r>
        <w:rPr>
          <w:rFonts w:hint="default" w:ascii="Times New Roman" w:hAnsi="Times New Roman" w:cs="Times New Roman"/>
          <w:spacing w:val="-3"/>
          <w:sz w:val="24"/>
          <w:szCs w:val="24"/>
        </w:rPr>
        <w:t>年</w:t>
      </w:r>
      <w:r>
        <w:rPr>
          <w:rFonts w:hint="default" w:ascii="Times New Roman" w:hAnsi="Times New Roman" w:cs="Times New Roman"/>
          <w:spacing w:val="-3"/>
          <w:sz w:val="24"/>
          <w:szCs w:val="24"/>
          <w:lang w:val="en-US" w:eastAsia="zh-CN"/>
        </w:rPr>
        <w:t xml:space="preserve">      </w:t>
      </w:r>
      <w:r>
        <w:rPr>
          <w:rFonts w:hint="default" w:ascii="Times New Roman" w:hAnsi="Times New Roman" w:cs="Times New Roman"/>
          <w:spacing w:val="-3"/>
          <w:sz w:val="24"/>
          <w:szCs w:val="24"/>
        </w:rPr>
        <w:t>月</w:t>
      </w:r>
      <w:r>
        <w:rPr>
          <w:rFonts w:hint="default" w:ascii="Times New Roman" w:hAnsi="Times New Roman" w:cs="Times New Roman"/>
          <w:spacing w:val="-3"/>
          <w:sz w:val="24"/>
          <w:szCs w:val="24"/>
          <w:lang w:val="en-US" w:eastAsia="zh-CN"/>
        </w:rPr>
        <w:t xml:space="preserve">      </w:t>
      </w:r>
      <w:r>
        <w:rPr>
          <w:rFonts w:hint="default" w:ascii="Times New Roman" w:hAnsi="Times New Roman" w:cs="Times New Roman"/>
          <w:spacing w:val="-3"/>
          <w:sz w:val="24"/>
          <w:szCs w:val="24"/>
        </w:rPr>
        <w:t>日</w:t>
      </w:r>
    </w:p>
    <w:p w14:paraId="055D0B14">
      <w:pPr>
        <w:spacing w:line="50" w:lineRule="auto"/>
        <w:rPr>
          <w:rFonts w:hint="default" w:ascii="Times New Roman" w:hAnsi="Times New Roman" w:eastAsia="方正仿宋_GBK" w:cs="Times New Roman"/>
          <w:sz w:val="2"/>
        </w:rPr>
      </w:pPr>
    </w:p>
    <w:tbl>
      <w:tblPr>
        <w:tblStyle w:val="9"/>
        <w:tblW w:w="15669" w:type="dxa"/>
        <w:tblInd w:w="15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3"/>
        <w:gridCol w:w="840"/>
        <w:gridCol w:w="7629"/>
        <w:gridCol w:w="910"/>
        <w:gridCol w:w="3929"/>
        <w:gridCol w:w="1538"/>
      </w:tblGrid>
      <w:tr w14:paraId="75102D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trPr>
        <w:tc>
          <w:tcPr>
            <w:tcW w:w="1663"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7CC02530">
            <w:pPr>
              <w:spacing w:before="0" w:beforeLines="0" w:afterLines="0" w:line="240" w:lineRule="atLeast"/>
              <w:jc w:val="center"/>
              <w:rPr>
                <w:rFonts w:hint="eastAsia" w:ascii="方正黑体_GBK" w:hAnsi="方正黑体_GBK" w:eastAsia="方正黑体_GBK" w:cs="方正黑体_GBK"/>
                <w:sz w:val="24"/>
                <w:szCs w:val="24"/>
                <w:lang w:eastAsia="zh-CN"/>
              </w:rPr>
            </w:pPr>
            <w:r>
              <w:rPr>
                <w:rFonts w:hint="eastAsia" w:ascii="方正黑体_GBK" w:hAnsi="方正黑体_GBK" w:eastAsia="方正黑体_GBK" w:cs="方正黑体_GBK"/>
                <w:sz w:val="24"/>
                <w:szCs w:val="24"/>
                <w:lang w:eastAsia="zh-CN"/>
              </w:rPr>
              <w:t>评价项目</w:t>
            </w:r>
          </w:p>
        </w:tc>
        <w:tc>
          <w:tcPr>
            <w:tcW w:w="762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FA07EC7">
            <w:pPr>
              <w:spacing w:before="0" w:beforeLines="0" w:afterLines="0" w:line="240" w:lineRule="atLeast"/>
              <w:jc w:val="center"/>
              <w:rPr>
                <w:rFonts w:hint="eastAsia" w:ascii="方正黑体_GBK" w:hAnsi="方正黑体_GBK" w:eastAsia="方正黑体_GBK" w:cs="方正黑体_GBK"/>
                <w:sz w:val="24"/>
                <w:szCs w:val="24"/>
              </w:rPr>
            </w:pPr>
            <w:r>
              <w:rPr>
                <w:rFonts w:hint="eastAsia" w:ascii="方正黑体_GBK" w:hAnsi="方正黑体_GBK" w:eastAsia="方正黑体_GBK" w:cs="方正黑体_GBK"/>
                <w:sz w:val="24"/>
                <w:szCs w:val="24"/>
                <w:lang w:eastAsia="zh-CN"/>
              </w:rPr>
              <w:t>评价标准</w:t>
            </w:r>
          </w:p>
        </w:tc>
        <w:tc>
          <w:tcPr>
            <w:tcW w:w="91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4CEA83B">
            <w:pPr>
              <w:pStyle w:val="16"/>
              <w:spacing w:beforeLines="0" w:afterLines="0" w:line="240" w:lineRule="atLeast"/>
              <w:ind w:firstLine="0"/>
              <w:jc w:val="center"/>
              <w:rPr>
                <w:rFonts w:hint="eastAsia" w:ascii="方正黑体_GBK" w:hAnsi="方正黑体_GBK" w:eastAsia="方正黑体_GBK" w:cs="方正黑体_GBK"/>
                <w:kern w:val="2"/>
                <w:sz w:val="24"/>
                <w:szCs w:val="24"/>
                <w:lang w:val="en-US" w:eastAsia="zh-CN"/>
              </w:rPr>
            </w:pPr>
            <w:r>
              <w:rPr>
                <w:rFonts w:hint="eastAsia" w:ascii="方正黑体_GBK" w:hAnsi="方正黑体_GBK" w:eastAsia="方正黑体_GBK" w:cs="方正黑体_GBK"/>
                <w:sz w:val="24"/>
                <w:szCs w:val="24"/>
                <w:lang w:val="en-US" w:eastAsia="zh-CN"/>
              </w:rPr>
              <w:t>分值</w:t>
            </w:r>
          </w:p>
        </w:tc>
        <w:tc>
          <w:tcPr>
            <w:tcW w:w="392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F76D4EC">
            <w:pPr>
              <w:pStyle w:val="16"/>
              <w:spacing w:beforeLines="0" w:afterLines="0" w:line="240" w:lineRule="atLeast"/>
              <w:ind w:firstLine="0"/>
              <w:jc w:val="center"/>
              <w:rPr>
                <w:rFonts w:hint="eastAsia" w:ascii="方正黑体_GBK" w:hAnsi="方正黑体_GBK" w:eastAsia="方正黑体_GBK" w:cs="方正黑体_GBK"/>
                <w:kern w:val="2"/>
                <w:sz w:val="24"/>
                <w:szCs w:val="24"/>
                <w:lang w:val="en-US" w:eastAsia="zh-CN"/>
              </w:rPr>
            </w:pPr>
            <w:r>
              <w:rPr>
                <w:rFonts w:hint="eastAsia" w:ascii="方正黑体_GBK" w:hAnsi="方正黑体_GBK" w:eastAsia="方正黑体_GBK" w:cs="方正黑体_GBK"/>
                <w:sz w:val="24"/>
                <w:szCs w:val="24"/>
                <w:lang w:val="en-US" w:eastAsia="zh-CN"/>
              </w:rPr>
              <w:t>评</w:t>
            </w:r>
            <w:r>
              <w:rPr>
                <w:rFonts w:hint="eastAsia" w:ascii="方正黑体_GBK" w:hAnsi="方正黑体_GBK" w:eastAsia="方正黑体_GBK" w:cs="方正黑体_GBK"/>
                <w:sz w:val="24"/>
                <w:szCs w:val="24"/>
              </w:rPr>
              <w:t>分</w:t>
            </w:r>
            <w:r>
              <w:rPr>
                <w:rFonts w:hint="eastAsia" w:ascii="方正黑体_GBK" w:hAnsi="方正黑体_GBK" w:eastAsia="方正黑体_GBK" w:cs="方正黑体_GBK"/>
                <w:sz w:val="24"/>
                <w:szCs w:val="24"/>
                <w:lang w:val="en-US" w:eastAsia="zh-CN"/>
              </w:rPr>
              <w:t>标准</w:t>
            </w:r>
          </w:p>
        </w:tc>
        <w:tc>
          <w:tcPr>
            <w:tcW w:w="153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E4AA938">
            <w:pPr>
              <w:pStyle w:val="16"/>
              <w:spacing w:beforeLines="0" w:afterLines="0" w:line="240" w:lineRule="atLeast"/>
              <w:ind w:firstLine="0"/>
              <w:jc w:val="center"/>
              <w:rPr>
                <w:rFonts w:hint="eastAsia" w:ascii="方正黑体_GBK" w:hAnsi="方正黑体_GBK" w:eastAsia="方正黑体_GBK" w:cs="方正黑体_GBK"/>
                <w:sz w:val="24"/>
                <w:szCs w:val="24"/>
                <w:lang w:val="en-US" w:eastAsia="zh-CN"/>
              </w:rPr>
            </w:pPr>
            <w:r>
              <w:rPr>
                <w:rFonts w:hint="eastAsia" w:ascii="方正黑体_GBK" w:hAnsi="方正黑体_GBK" w:eastAsia="方正黑体_GBK" w:cs="方正黑体_GBK"/>
                <w:sz w:val="24"/>
                <w:szCs w:val="24"/>
                <w:lang w:val="en-US" w:eastAsia="zh-CN"/>
              </w:rPr>
              <w:t>专家组评</w:t>
            </w:r>
            <w:r>
              <w:rPr>
                <w:rFonts w:hint="eastAsia" w:ascii="方正黑体_GBK" w:hAnsi="方正黑体_GBK" w:eastAsia="方正黑体_GBK" w:cs="方正黑体_GBK"/>
                <w:sz w:val="24"/>
                <w:szCs w:val="24"/>
              </w:rPr>
              <w:t>分</w:t>
            </w:r>
          </w:p>
        </w:tc>
      </w:tr>
      <w:tr w14:paraId="6C1A51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23"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4C8785CF">
            <w:pPr>
              <w:pStyle w:val="16"/>
              <w:spacing w:beforeLines="0" w:afterLines="0" w:line="240" w:lineRule="atLeast"/>
              <w:ind w:firstLine="0"/>
              <w:jc w:val="both"/>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kern w:val="2"/>
                <w:sz w:val="21"/>
                <w:szCs w:val="21"/>
                <w:lang w:val="en-US" w:eastAsia="zh-CN" w:bidi="ar-SA"/>
              </w:rPr>
              <w:t>重大缺陷项</w:t>
            </w:r>
          </w:p>
        </w:tc>
        <w:tc>
          <w:tcPr>
            <w:tcW w:w="84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6A69063">
            <w:pPr>
              <w:pStyle w:val="16"/>
              <w:spacing w:beforeLines="0" w:afterLines="0" w:line="240" w:lineRule="atLeast"/>
              <w:ind w:firstLine="0"/>
              <w:jc w:val="both"/>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kern w:val="2"/>
                <w:sz w:val="21"/>
                <w:szCs w:val="21"/>
                <w:lang w:val="en-US" w:eastAsia="zh-CN" w:bidi="ar-SA"/>
              </w:rPr>
              <w:t>禁止性条款</w:t>
            </w:r>
          </w:p>
        </w:tc>
        <w:tc>
          <w:tcPr>
            <w:tcW w:w="762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79052F0">
            <w:pPr>
              <w:pStyle w:val="17"/>
              <w:numPr>
                <w:ilvl w:val="0"/>
                <w:numId w:val="0"/>
              </w:numPr>
              <w:shd w:val="clear" w:color="auto" w:fill="FFFFFF"/>
              <w:spacing w:beforeLines="0" w:afterLines="0" w:line="240" w:lineRule="atLeast"/>
              <w:ind w:left="363" w:hanging="363" w:firstLineChars="0"/>
              <w:jc w:val="both"/>
              <w:rPr>
                <w:rFonts w:hint="default" w:ascii="Times New Roman" w:hAnsi="Times New Roman" w:eastAsia="方正仿宋_GBK" w:cs="Times New Roman"/>
                <w:kern w:val="2"/>
                <w:sz w:val="21"/>
                <w:szCs w:val="21"/>
                <w:lang w:eastAsia="zh-CN" w:bidi="ar-SA"/>
              </w:rPr>
            </w:pPr>
            <w:r>
              <w:rPr>
                <w:rFonts w:hint="eastAsia" w:ascii="Times New Roman" w:hAnsi="Times New Roman" w:eastAsia="方正仿宋_GBK" w:cs="Times New Roman"/>
                <w:kern w:val="2"/>
                <w:sz w:val="21"/>
                <w:szCs w:val="21"/>
                <w:u w:val="none" w:color="auto"/>
                <w:lang w:val="en-US" w:eastAsia="zh-CN" w:bidi="ar-SA"/>
              </w:rPr>
              <w:t>1.</w:t>
            </w:r>
            <w:r>
              <w:rPr>
                <w:rFonts w:hint="default" w:ascii="Times New Roman" w:hAnsi="Times New Roman" w:eastAsia="方正仿宋_GBK" w:cs="Times New Roman"/>
                <w:kern w:val="2"/>
                <w:sz w:val="21"/>
                <w:szCs w:val="21"/>
                <w:lang w:eastAsia="zh-CN" w:bidi="ar-SA"/>
              </w:rPr>
              <w:t>使用有毒、有害物质用于防霉、防腐、防蛀；</w:t>
            </w:r>
          </w:p>
          <w:p w14:paraId="3F53841D">
            <w:pPr>
              <w:pStyle w:val="17"/>
              <w:numPr>
                <w:ilvl w:val="0"/>
                <w:numId w:val="0"/>
              </w:numPr>
              <w:shd w:val="clear" w:color="auto" w:fill="FFFFFF"/>
              <w:spacing w:beforeLines="0" w:afterLines="0" w:line="240" w:lineRule="atLeast"/>
              <w:ind w:left="363" w:hanging="363" w:firstLineChars="0"/>
              <w:jc w:val="both"/>
              <w:rPr>
                <w:rFonts w:hint="default" w:ascii="Times New Roman" w:hAnsi="Times New Roman" w:eastAsia="方正仿宋_GBK" w:cs="Times New Roman"/>
                <w:kern w:val="2"/>
                <w:sz w:val="21"/>
                <w:szCs w:val="21"/>
                <w:lang w:eastAsia="zh-CN" w:bidi="ar-SA"/>
              </w:rPr>
            </w:pPr>
            <w:r>
              <w:rPr>
                <w:rFonts w:hint="eastAsia" w:ascii="Times New Roman" w:hAnsi="Times New Roman" w:eastAsia="方正仿宋_GBK" w:cs="Times New Roman"/>
                <w:kern w:val="2"/>
                <w:sz w:val="21"/>
                <w:szCs w:val="21"/>
                <w:u w:val="none" w:color="auto"/>
                <w:lang w:val="en-US" w:eastAsia="zh-CN" w:bidi="ar-SA"/>
              </w:rPr>
              <w:t>2.</w:t>
            </w:r>
            <w:r>
              <w:rPr>
                <w:rFonts w:hint="default" w:ascii="Times New Roman" w:hAnsi="Times New Roman" w:eastAsia="方正仿宋_GBK" w:cs="Times New Roman"/>
                <w:kern w:val="2"/>
                <w:sz w:val="21"/>
                <w:szCs w:val="21"/>
                <w:lang w:eastAsia="zh-CN" w:bidi="ar-SA"/>
              </w:rPr>
              <w:t>染色增重、漂白、掺杂使假等。</w:t>
            </w:r>
          </w:p>
          <w:p w14:paraId="0713159E">
            <w:pPr>
              <w:pStyle w:val="17"/>
              <w:numPr>
                <w:ilvl w:val="0"/>
                <w:numId w:val="0"/>
              </w:numPr>
              <w:shd w:val="clear" w:color="auto" w:fill="FFFFFF"/>
              <w:spacing w:beforeLines="0" w:afterLines="0" w:line="240" w:lineRule="atLeast"/>
              <w:ind w:left="363" w:hanging="363" w:firstLineChars="0"/>
              <w:jc w:val="both"/>
              <w:rPr>
                <w:rFonts w:hint="default" w:ascii="Times New Roman" w:hAnsi="Times New Roman" w:eastAsia="方正仿宋_GBK" w:cs="Times New Roman"/>
                <w:kern w:val="2"/>
                <w:sz w:val="21"/>
                <w:szCs w:val="21"/>
                <w:lang w:eastAsia="zh-CN" w:bidi="ar-SA"/>
              </w:rPr>
            </w:pPr>
            <w:r>
              <w:rPr>
                <w:rFonts w:hint="eastAsia" w:ascii="Times New Roman" w:hAnsi="Times New Roman" w:eastAsia="方正仿宋_GBK" w:cs="Times New Roman"/>
                <w:kern w:val="2"/>
                <w:sz w:val="21"/>
                <w:szCs w:val="21"/>
                <w:u w:val="none" w:color="auto"/>
                <w:lang w:val="en-US" w:eastAsia="zh-CN" w:bidi="ar-SA"/>
              </w:rPr>
              <w:t>3.</w:t>
            </w:r>
            <w:r>
              <w:rPr>
                <w:rFonts w:hint="default" w:ascii="Times New Roman" w:hAnsi="Times New Roman" w:eastAsia="方正仿宋_GBK" w:cs="Times New Roman"/>
                <w:kern w:val="2"/>
                <w:sz w:val="21"/>
                <w:szCs w:val="21"/>
                <w:lang w:eastAsia="zh-CN" w:bidi="ar-SA"/>
              </w:rPr>
              <w:t>不得使用国家禁用的高毒性熏蒸剂；</w:t>
            </w:r>
          </w:p>
          <w:p w14:paraId="67CC97EC">
            <w:pPr>
              <w:pStyle w:val="17"/>
              <w:numPr>
                <w:ilvl w:val="0"/>
                <w:numId w:val="0"/>
              </w:numPr>
              <w:shd w:val="clear" w:color="auto" w:fill="FFFFFF"/>
              <w:spacing w:beforeLines="0" w:afterLines="0" w:line="240" w:lineRule="atLeast"/>
              <w:ind w:left="363" w:hanging="363" w:firstLineChars="0"/>
              <w:jc w:val="both"/>
              <w:rPr>
                <w:rFonts w:hint="default" w:ascii="Times New Roman" w:hAnsi="Times New Roman" w:eastAsia="方正仿宋_GBK" w:cs="Times New Roman"/>
                <w:kern w:val="2"/>
                <w:sz w:val="21"/>
                <w:szCs w:val="21"/>
                <w:lang w:eastAsia="zh-CN" w:bidi="ar-SA"/>
              </w:rPr>
            </w:pPr>
            <w:r>
              <w:rPr>
                <w:rFonts w:hint="eastAsia" w:ascii="Times New Roman" w:hAnsi="Times New Roman" w:eastAsia="方正仿宋_GBK" w:cs="Times New Roman"/>
                <w:kern w:val="2"/>
                <w:sz w:val="21"/>
                <w:szCs w:val="21"/>
                <w:u w:val="none" w:color="auto"/>
                <w:lang w:val="en-US" w:eastAsia="zh-CN" w:bidi="ar-SA"/>
              </w:rPr>
              <w:t>4.</w:t>
            </w:r>
            <w:r>
              <w:rPr>
                <w:rFonts w:hint="default" w:ascii="Times New Roman" w:hAnsi="Times New Roman" w:eastAsia="方正仿宋_GBK" w:cs="Times New Roman"/>
                <w:kern w:val="2"/>
                <w:sz w:val="21"/>
                <w:szCs w:val="21"/>
                <w:lang w:eastAsia="zh-CN" w:bidi="ar-SA"/>
              </w:rPr>
              <w:t>贮存过程使用硫磺熏蒸。</w:t>
            </w:r>
          </w:p>
          <w:p w14:paraId="5C546AC7">
            <w:pPr>
              <w:pStyle w:val="17"/>
              <w:numPr>
                <w:ilvl w:val="0"/>
                <w:numId w:val="0"/>
              </w:numPr>
              <w:shd w:val="clear" w:color="auto" w:fill="FFFFFF"/>
              <w:spacing w:beforeLines="0" w:afterLines="0" w:line="240" w:lineRule="atLeast"/>
              <w:ind w:left="363" w:hanging="363" w:firstLineChars="0"/>
              <w:jc w:val="both"/>
              <w:rPr>
                <w:rFonts w:hint="default" w:ascii="Times New Roman" w:hAnsi="Times New Roman" w:eastAsia="方正仿宋_GBK" w:cs="Times New Roman"/>
                <w:kern w:val="2"/>
                <w:sz w:val="21"/>
                <w:szCs w:val="21"/>
                <w:lang w:eastAsia="zh-CN" w:bidi="ar-SA"/>
              </w:rPr>
            </w:pPr>
            <w:r>
              <w:rPr>
                <w:rFonts w:hint="eastAsia" w:ascii="Times New Roman" w:hAnsi="Times New Roman" w:eastAsia="方正仿宋_GBK" w:cs="Times New Roman"/>
                <w:kern w:val="2"/>
                <w:sz w:val="21"/>
                <w:szCs w:val="21"/>
                <w:u w:val="none" w:color="auto"/>
                <w:lang w:val="en-US" w:eastAsia="zh-CN" w:bidi="ar-SA"/>
              </w:rPr>
              <w:t>5.</w:t>
            </w:r>
            <w:r>
              <w:rPr>
                <w:rFonts w:hint="default" w:ascii="Times New Roman" w:hAnsi="Times New Roman" w:eastAsia="方正仿宋_GBK" w:cs="Times New Roman"/>
                <w:kern w:val="2"/>
                <w:sz w:val="21"/>
                <w:szCs w:val="21"/>
                <w:lang w:eastAsia="zh-CN" w:bidi="ar-SA"/>
              </w:rPr>
              <w:t>使用运输、贮存后质量不合格的种子种苗或其它繁殖材料。</w:t>
            </w:r>
          </w:p>
          <w:p w14:paraId="73725920">
            <w:pPr>
              <w:pStyle w:val="17"/>
              <w:numPr>
                <w:ilvl w:val="0"/>
                <w:numId w:val="0"/>
              </w:numPr>
              <w:shd w:val="clear" w:color="auto" w:fill="FFFFFF"/>
              <w:spacing w:beforeLines="0" w:afterLines="0" w:line="240" w:lineRule="atLeast"/>
              <w:ind w:left="363" w:hanging="363" w:firstLineChars="0"/>
              <w:jc w:val="both"/>
              <w:rPr>
                <w:rFonts w:hint="default" w:ascii="Times New Roman" w:hAnsi="Times New Roman" w:eastAsia="方正仿宋_GBK" w:cs="Times New Roman"/>
                <w:kern w:val="2"/>
                <w:sz w:val="21"/>
                <w:szCs w:val="21"/>
                <w:lang w:eastAsia="zh-CN" w:bidi="ar-SA"/>
              </w:rPr>
            </w:pPr>
            <w:r>
              <w:rPr>
                <w:rFonts w:hint="eastAsia" w:ascii="Times New Roman" w:hAnsi="Times New Roman" w:eastAsia="方正仿宋_GBK" w:cs="Times New Roman"/>
                <w:kern w:val="2"/>
                <w:sz w:val="21"/>
                <w:szCs w:val="21"/>
                <w:u w:val="none" w:color="auto"/>
                <w:lang w:val="en-US" w:eastAsia="zh-CN" w:bidi="ar-SA"/>
              </w:rPr>
              <w:t>6.</w:t>
            </w:r>
            <w:r>
              <w:rPr>
                <w:rFonts w:hint="default" w:ascii="Times New Roman" w:hAnsi="Times New Roman" w:eastAsia="方正仿宋_GBK" w:cs="Times New Roman"/>
                <w:kern w:val="2"/>
                <w:sz w:val="21"/>
                <w:szCs w:val="21"/>
                <w:lang w:eastAsia="zh-CN" w:bidi="ar-SA"/>
              </w:rPr>
              <w:t>直接施用城市生活垃圾、工业垃圾、医院垃圾和人粪便。</w:t>
            </w:r>
          </w:p>
          <w:p w14:paraId="40693767">
            <w:pPr>
              <w:pStyle w:val="17"/>
              <w:numPr>
                <w:ilvl w:val="0"/>
                <w:numId w:val="0"/>
              </w:numPr>
              <w:shd w:val="clear" w:color="auto" w:fill="FFFFFF"/>
              <w:spacing w:beforeLines="0" w:afterLines="0" w:line="240" w:lineRule="atLeast"/>
              <w:ind w:left="363" w:hanging="363" w:firstLineChars="0"/>
              <w:jc w:val="both"/>
              <w:rPr>
                <w:rFonts w:hint="default" w:ascii="Times New Roman" w:hAnsi="Times New Roman" w:eastAsia="方正仿宋_GBK" w:cs="Times New Roman"/>
                <w:kern w:val="2"/>
                <w:sz w:val="21"/>
                <w:szCs w:val="21"/>
                <w:lang w:eastAsia="zh-CN" w:bidi="ar-SA"/>
              </w:rPr>
            </w:pPr>
            <w:r>
              <w:rPr>
                <w:rFonts w:hint="eastAsia" w:ascii="Times New Roman" w:hAnsi="Times New Roman" w:eastAsia="方正仿宋_GBK" w:cs="Times New Roman"/>
                <w:kern w:val="2"/>
                <w:sz w:val="21"/>
                <w:szCs w:val="21"/>
                <w:u w:val="none" w:color="auto"/>
                <w:lang w:val="en-US" w:eastAsia="zh-CN" w:bidi="ar-SA"/>
              </w:rPr>
              <w:t>7.</w:t>
            </w:r>
            <w:r>
              <w:rPr>
                <w:rFonts w:hint="default" w:ascii="Times New Roman" w:hAnsi="Times New Roman" w:eastAsia="方正仿宋_GBK" w:cs="Times New Roman"/>
                <w:kern w:val="2"/>
                <w:sz w:val="21"/>
                <w:szCs w:val="21"/>
                <w:lang w:eastAsia="zh-CN" w:bidi="ar-SA"/>
              </w:rPr>
              <w:t>使用国务院农业农村行政主管部门禁止使用的剧毒、高毒、高残留农药，以及限制在中药材上使用的其它农药；</w:t>
            </w:r>
          </w:p>
          <w:p w14:paraId="421518FD">
            <w:pPr>
              <w:pStyle w:val="17"/>
              <w:numPr>
                <w:ilvl w:val="0"/>
                <w:numId w:val="0"/>
              </w:numPr>
              <w:shd w:val="clear" w:color="auto" w:fill="FFFFFF"/>
              <w:spacing w:beforeLines="0" w:afterLines="0" w:line="240" w:lineRule="atLeast"/>
              <w:ind w:left="363" w:hanging="363" w:firstLineChars="0"/>
              <w:jc w:val="both"/>
              <w:rPr>
                <w:rFonts w:hint="default" w:ascii="Times New Roman" w:hAnsi="Times New Roman" w:eastAsia="方正仿宋_GBK" w:cs="Times New Roman"/>
                <w:kern w:val="2"/>
                <w:sz w:val="21"/>
                <w:szCs w:val="21"/>
                <w:lang w:eastAsia="zh-CN" w:bidi="ar-SA"/>
              </w:rPr>
            </w:pPr>
            <w:r>
              <w:rPr>
                <w:rFonts w:hint="eastAsia" w:ascii="Times New Roman" w:hAnsi="Times New Roman" w:eastAsia="方正仿宋_GBK" w:cs="Times New Roman"/>
                <w:kern w:val="2"/>
                <w:sz w:val="21"/>
                <w:szCs w:val="21"/>
                <w:u w:val="none" w:color="auto"/>
                <w:lang w:val="en-US" w:eastAsia="zh-CN" w:bidi="ar-SA"/>
              </w:rPr>
              <w:t>8.</w:t>
            </w:r>
            <w:r>
              <w:rPr>
                <w:rFonts w:hint="default" w:ascii="Times New Roman" w:hAnsi="Times New Roman" w:eastAsia="方正仿宋_GBK" w:cs="Times New Roman"/>
                <w:kern w:val="2"/>
                <w:sz w:val="21"/>
                <w:szCs w:val="21"/>
                <w:lang w:eastAsia="zh-CN" w:bidi="ar-SA"/>
              </w:rPr>
              <w:t>使用壮根灵、膨大素等生长调节剂调节中药材收获器官生长。</w:t>
            </w:r>
          </w:p>
          <w:p w14:paraId="0651784F">
            <w:pPr>
              <w:pStyle w:val="17"/>
              <w:numPr>
                <w:ilvl w:val="0"/>
                <w:numId w:val="0"/>
              </w:numPr>
              <w:shd w:val="clear" w:color="auto" w:fill="FFFFFF"/>
              <w:spacing w:beforeLines="0" w:afterLines="0" w:line="240" w:lineRule="atLeast"/>
              <w:ind w:left="363" w:hanging="363" w:firstLineChars="0"/>
              <w:jc w:val="both"/>
              <w:rPr>
                <w:rFonts w:hint="default" w:ascii="Times New Roman" w:hAnsi="Times New Roman" w:eastAsia="方正仿宋_GBK" w:cs="Times New Roman"/>
                <w:kern w:val="2"/>
                <w:sz w:val="21"/>
                <w:szCs w:val="21"/>
                <w:lang w:eastAsia="zh-CN" w:bidi="ar-SA"/>
              </w:rPr>
            </w:pPr>
            <w:r>
              <w:rPr>
                <w:rFonts w:hint="eastAsia" w:ascii="Times New Roman" w:hAnsi="Times New Roman" w:eastAsia="方正仿宋_GBK" w:cs="Times New Roman"/>
                <w:kern w:val="2"/>
                <w:sz w:val="21"/>
                <w:szCs w:val="21"/>
                <w:u w:val="none" w:color="auto"/>
                <w:lang w:val="en-US" w:eastAsia="zh-CN" w:bidi="ar-SA"/>
              </w:rPr>
              <w:t>9.</w:t>
            </w:r>
            <w:r>
              <w:rPr>
                <w:rFonts w:hint="default" w:ascii="Times New Roman" w:hAnsi="Times New Roman" w:eastAsia="方正仿宋_GBK" w:cs="Times New Roman"/>
                <w:kern w:val="2"/>
                <w:sz w:val="21"/>
                <w:szCs w:val="21"/>
                <w:lang w:eastAsia="zh-CN" w:bidi="ar-SA"/>
              </w:rPr>
              <w:t>使用国务院农业农村行政主管部门公布禁用的物质以及对人体具有直接或潜在危害的其它物质；不得使用未经登记的进口饲料和饲料添加剂。</w:t>
            </w:r>
          </w:p>
          <w:p w14:paraId="77529193">
            <w:pPr>
              <w:pStyle w:val="17"/>
              <w:numPr>
                <w:ilvl w:val="0"/>
                <w:numId w:val="0"/>
              </w:numPr>
              <w:shd w:val="clear" w:color="auto" w:fill="FFFFFF"/>
              <w:spacing w:beforeLines="0" w:afterLines="0" w:line="240" w:lineRule="atLeast"/>
              <w:ind w:left="363" w:hanging="363" w:firstLineChars="0"/>
              <w:jc w:val="both"/>
              <w:rPr>
                <w:rFonts w:hint="default" w:ascii="Times New Roman" w:hAnsi="Times New Roman" w:eastAsia="方正仿宋_GBK" w:cs="Times New Roman"/>
                <w:kern w:val="2"/>
                <w:sz w:val="21"/>
                <w:szCs w:val="21"/>
                <w:lang w:eastAsia="zh-CN" w:bidi="ar-SA"/>
              </w:rPr>
            </w:pPr>
            <w:r>
              <w:rPr>
                <w:rFonts w:hint="eastAsia" w:ascii="Times New Roman" w:hAnsi="Times New Roman" w:eastAsia="方正仿宋_GBK" w:cs="Times New Roman"/>
                <w:kern w:val="2"/>
                <w:sz w:val="21"/>
                <w:szCs w:val="21"/>
                <w:u w:val="none" w:color="auto"/>
                <w:lang w:val="en-US" w:eastAsia="zh-CN" w:bidi="ar-SA"/>
              </w:rPr>
              <w:t>10.</w:t>
            </w:r>
            <w:r>
              <w:rPr>
                <w:rFonts w:hint="default" w:ascii="Times New Roman" w:hAnsi="Times New Roman" w:eastAsia="方正仿宋_GBK" w:cs="Times New Roman"/>
                <w:kern w:val="2"/>
                <w:sz w:val="21"/>
                <w:szCs w:val="21"/>
                <w:lang w:eastAsia="zh-CN" w:bidi="ar-SA"/>
              </w:rPr>
              <w:t>使用国务院畜牧兽医行政管理部门规定禁止使用的药品和其它化合物；</w:t>
            </w:r>
          </w:p>
          <w:p w14:paraId="024D38AC">
            <w:pPr>
              <w:pStyle w:val="17"/>
              <w:numPr>
                <w:ilvl w:val="0"/>
                <w:numId w:val="0"/>
              </w:numPr>
              <w:shd w:val="clear" w:color="auto" w:fill="FFFFFF"/>
              <w:spacing w:beforeLines="0" w:afterLines="0" w:line="240" w:lineRule="atLeast"/>
              <w:ind w:left="363" w:hanging="363" w:firstLineChars="0"/>
              <w:jc w:val="both"/>
              <w:rPr>
                <w:rFonts w:hint="default" w:ascii="Times New Roman" w:hAnsi="Times New Roman" w:eastAsia="方正仿宋_GBK" w:cs="Times New Roman"/>
                <w:kern w:val="2"/>
                <w:sz w:val="21"/>
                <w:szCs w:val="21"/>
                <w:lang w:eastAsia="zh-CN" w:bidi="ar-SA"/>
              </w:rPr>
            </w:pPr>
            <w:r>
              <w:rPr>
                <w:rFonts w:hint="eastAsia" w:ascii="Times New Roman" w:hAnsi="Times New Roman" w:eastAsia="方正仿宋_GBK" w:cs="Times New Roman"/>
                <w:kern w:val="2"/>
                <w:sz w:val="21"/>
                <w:szCs w:val="21"/>
                <w:u w:val="none" w:color="auto"/>
                <w:lang w:val="en-US" w:eastAsia="zh-CN" w:bidi="ar-SA"/>
              </w:rPr>
              <w:t>11.</w:t>
            </w:r>
            <w:r>
              <w:rPr>
                <w:rFonts w:hint="default" w:ascii="Times New Roman" w:hAnsi="Times New Roman" w:eastAsia="方正仿宋_GBK" w:cs="Times New Roman"/>
                <w:kern w:val="2"/>
                <w:sz w:val="21"/>
                <w:szCs w:val="21"/>
                <w:lang w:eastAsia="zh-CN" w:bidi="ar-SA"/>
              </w:rPr>
              <w:t>在饲料和药用动物饮用水中添加激素类药品和国务院畜牧兽医行政管理部门规定的其它禁用药品；</w:t>
            </w:r>
          </w:p>
          <w:p w14:paraId="02A0F1D4">
            <w:pPr>
              <w:pStyle w:val="17"/>
              <w:numPr>
                <w:ilvl w:val="0"/>
                <w:numId w:val="0"/>
              </w:numPr>
              <w:shd w:val="clear" w:color="auto" w:fill="FFFFFF"/>
              <w:spacing w:beforeLines="0" w:afterLines="0" w:line="240" w:lineRule="atLeast"/>
              <w:ind w:left="363" w:hanging="363" w:firstLineChars="0"/>
              <w:jc w:val="both"/>
              <w:rPr>
                <w:rFonts w:hint="default" w:ascii="Times New Roman" w:hAnsi="Times New Roman" w:eastAsia="方正仿宋_GBK" w:cs="Times New Roman"/>
                <w:kern w:val="2"/>
                <w:sz w:val="21"/>
                <w:szCs w:val="21"/>
                <w:lang w:eastAsia="zh-CN" w:bidi="ar-SA"/>
              </w:rPr>
            </w:pPr>
            <w:r>
              <w:rPr>
                <w:rFonts w:hint="eastAsia" w:ascii="Times New Roman" w:hAnsi="Times New Roman" w:eastAsia="方正仿宋_GBK" w:cs="Times New Roman"/>
                <w:kern w:val="2"/>
                <w:sz w:val="21"/>
                <w:szCs w:val="21"/>
                <w:u w:val="none" w:color="auto"/>
                <w:lang w:val="en-US" w:eastAsia="zh-CN" w:bidi="ar-SA"/>
              </w:rPr>
              <w:t>12.</w:t>
            </w:r>
            <w:r>
              <w:rPr>
                <w:rFonts w:hint="default" w:ascii="Times New Roman" w:hAnsi="Times New Roman" w:eastAsia="方正仿宋_GBK" w:cs="Times New Roman"/>
                <w:kern w:val="2"/>
                <w:sz w:val="21"/>
                <w:szCs w:val="21"/>
                <w:lang w:eastAsia="zh-CN" w:bidi="ar-SA"/>
              </w:rPr>
              <w:t>将原料药直接添加到饲料及药用动物饮用水中或者直接饲喂药用动物；禁止将人用药品用于药用动物；</w:t>
            </w:r>
          </w:p>
          <w:p w14:paraId="59127111">
            <w:pPr>
              <w:pStyle w:val="17"/>
              <w:numPr>
                <w:ilvl w:val="0"/>
                <w:numId w:val="0"/>
              </w:numPr>
              <w:shd w:val="clear" w:color="auto" w:fill="FFFFFF"/>
              <w:spacing w:beforeLines="0" w:afterLines="0" w:line="240" w:lineRule="atLeast"/>
              <w:ind w:left="363" w:hanging="363" w:firstLineChars="0"/>
              <w:jc w:val="both"/>
              <w:rPr>
                <w:rFonts w:hint="default" w:ascii="Times New Roman" w:hAnsi="Times New Roman" w:eastAsia="方正仿宋_GBK" w:cs="Times New Roman"/>
                <w:kern w:val="2"/>
                <w:sz w:val="21"/>
                <w:szCs w:val="21"/>
                <w:lang w:eastAsia="zh-CN" w:bidi="ar-SA"/>
              </w:rPr>
            </w:pPr>
            <w:r>
              <w:rPr>
                <w:rFonts w:hint="eastAsia" w:ascii="Times New Roman" w:hAnsi="Times New Roman" w:eastAsia="方正仿宋_GBK" w:cs="Times New Roman"/>
                <w:kern w:val="2"/>
                <w:sz w:val="21"/>
                <w:szCs w:val="21"/>
                <w:u w:val="none" w:color="auto"/>
                <w:lang w:val="en-US" w:eastAsia="zh-CN" w:bidi="ar-SA"/>
              </w:rPr>
              <w:t>13.</w:t>
            </w:r>
            <w:r>
              <w:rPr>
                <w:rFonts w:hint="default" w:ascii="Times New Roman" w:hAnsi="Times New Roman" w:eastAsia="方正仿宋_GBK" w:cs="Times New Roman"/>
                <w:kern w:val="2"/>
                <w:sz w:val="21"/>
                <w:szCs w:val="21"/>
                <w:lang w:eastAsia="zh-CN" w:bidi="ar-SA"/>
              </w:rPr>
              <w:t>滥用兽用抗菌药；</w:t>
            </w:r>
          </w:p>
          <w:p w14:paraId="111F65DE">
            <w:pPr>
              <w:pStyle w:val="17"/>
              <w:numPr>
                <w:ilvl w:val="0"/>
                <w:numId w:val="0"/>
              </w:numPr>
              <w:shd w:val="clear" w:color="auto" w:fill="FFFFFF"/>
              <w:spacing w:beforeLines="0" w:afterLines="0" w:line="240" w:lineRule="atLeast"/>
              <w:ind w:left="363" w:hanging="363" w:firstLineChars="0"/>
              <w:jc w:val="both"/>
              <w:rPr>
                <w:rFonts w:hint="default" w:ascii="Times New Roman" w:hAnsi="Times New Roman" w:eastAsia="方正仿宋_GBK" w:cs="Times New Roman"/>
                <w:kern w:val="2"/>
                <w:sz w:val="21"/>
                <w:szCs w:val="21"/>
                <w:lang w:eastAsia="zh-CN" w:bidi="ar-SA"/>
              </w:rPr>
            </w:pPr>
            <w:r>
              <w:rPr>
                <w:rFonts w:hint="eastAsia" w:ascii="Times New Roman" w:hAnsi="Times New Roman" w:eastAsia="方正仿宋_GBK" w:cs="Times New Roman"/>
                <w:kern w:val="2"/>
                <w:sz w:val="21"/>
                <w:szCs w:val="21"/>
                <w:u w:val="none" w:color="auto"/>
                <w:lang w:val="en-US" w:eastAsia="zh-CN" w:bidi="ar-SA"/>
              </w:rPr>
              <w:t>14.</w:t>
            </w:r>
            <w:r>
              <w:rPr>
                <w:rFonts w:hint="default" w:ascii="Times New Roman" w:hAnsi="Times New Roman" w:eastAsia="方正仿宋_GBK" w:cs="Times New Roman"/>
                <w:kern w:val="2"/>
                <w:sz w:val="21"/>
                <w:szCs w:val="21"/>
                <w:lang w:eastAsia="zh-CN" w:bidi="ar-SA"/>
              </w:rPr>
              <w:t>将中毒、感染疾病的药用动物加工成中药材；</w:t>
            </w:r>
          </w:p>
          <w:p w14:paraId="7EAFDF4C">
            <w:pPr>
              <w:pStyle w:val="17"/>
              <w:numPr>
                <w:ilvl w:val="0"/>
                <w:numId w:val="0"/>
              </w:numPr>
              <w:shd w:val="clear" w:color="auto" w:fill="FFFFFF"/>
              <w:spacing w:beforeLines="0" w:afterLines="0" w:line="240" w:lineRule="atLeast"/>
              <w:ind w:left="363" w:hanging="363"/>
              <w:jc w:val="both"/>
              <w:rPr>
                <w:rFonts w:hint="default" w:ascii="Times New Roman" w:hAnsi="Times New Roman" w:eastAsia="方正仿宋_GBK" w:cs="Times New Roman"/>
                <w:sz w:val="21"/>
                <w:szCs w:val="21"/>
                <w:lang w:eastAsia="zh-CN"/>
              </w:rPr>
            </w:pPr>
            <w:r>
              <w:rPr>
                <w:rFonts w:hint="eastAsia" w:ascii="Times New Roman" w:hAnsi="Times New Roman" w:eastAsia="方正仿宋_GBK" w:cs="Times New Roman"/>
                <w:kern w:val="2"/>
                <w:sz w:val="21"/>
                <w:szCs w:val="21"/>
                <w:lang w:eastAsia="zh-CN" w:bidi="ar-SA"/>
              </w:rPr>
              <w:t>1</w:t>
            </w:r>
            <w:r>
              <w:rPr>
                <w:rFonts w:hint="eastAsia" w:ascii="Times New Roman" w:hAnsi="Times New Roman" w:eastAsia="方正仿宋_GBK" w:cs="Times New Roman"/>
                <w:kern w:val="2"/>
                <w:sz w:val="21"/>
                <w:szCs w:val="21"/>
                <w:lang w:val="en-US" w:eastAsia="zh-CN" w:bidi="ar-SA"/>
              </w:rPr>
              <w:t>5.</w:t>
            </w:r>
            <w:r>
              <w:rPr>
                <w:rFonts w:hint="default" w:ascii="Times New Roman" w:hAnsi="Times New Roman" w:eastAsia="方正仿宋_GBK" w:cs="Times New Roman"/>
                <w:kern w:val="2"/>
                <w:sz w:val="21"/>
                <w:szCs w:val="21"/>
                <w:lang w:eastAsia="zh-CN" w:bidi="ar-SA"/>
              </w:rPr>
              <w:t>采用肥料、农药等包装袋包装药材等。</w:t>
            </w:r>
          </w:p>
        </w:tc>
        <w:tc>
          <w:tcPr>
            <w:tcW w:w="91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B143044">
            <w:pPr>
              <w:pStyle w:val="16"/>
              <w:spacing w:beforeLines="0" w:afterLines="0" w:line="240" w:lineRule="atLeast"/>
              <w:ind w:firstLine="0"/>
              <w:jc w:val="center"/>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kern w:val="2"/>
                <w:sz w:val="21"/>
                <w:szCs w:val="21"/>
                <w:lang w:val="en-US" w:eastAsia="zh-CN" w:bidi="ar-SA"/>
              </w:rPr>
              <w:t>不评分</w:t>
            </w:r>
          </w:p>
        </w:tc>
        <w:tc>
          <w:tcPr>
            <w:tcW w:w="392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2E13352">
            <w:pPr>
              <w:pStyle w:val="16"/>
              <w:spacing w:beforeLines="0" w:afterLines="0" w:line="400" w:lineRule="exact"/>
              <w:ind w:firstLine="0"/>
              <w:jc w:val="center"/>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kern w:val="2"/>
                <w:sz w:val="21"/>
                <w:szCs w:val="21"/>
                <w:lang w:val="en-US" w:eastAsia="zh-CN" w:bidi="ar-SA"/>
              </w:rPr>
              <w:t>若发现，一票否决</w:t>
            </w:r>
          </w:p>
        </w:tc>
        <w:tc>
          <w:tcPr>
            <w:tcW w:w="153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8C4AD18">
            <w:pPr>
              <w:pStyle w:val="16"/>
              <w:spacing w:beforeLines="0" w:afterLines="0" w:line="240" w:lineRule="atLeast"/>
              <w:ind w:firstLine="0"/>
              <w:jc w:val="center"/>
              <w:rPr>
                <w:rFonts w:hint="default" w:ascii="Times New Roman" w:hAnsi="Times New Roman" w:eastAsia="方正仿宋_GBK" w:cs="Times New Roman"/>
                <w:kern w:val="2"/>
                <w:sz w:val="21"/>
                <w:szCs w:val="21"/>
                <w:lang w:val="en-US" w:eastAsia="zh-CN" w:bidi="ar-SA"/>
              </w:rPr>
            </w:pPr>
          </w:p>
        </w:tc>
      </w:tr>
      <w:tr w14:paraId="0D4639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1" w:hRule="atLeast"/>
        </w:trPr>
        <w:tc>
          <w:tcPr>
            <w:tcW w:w="823"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5DF274CE">
            <w:pPr>
              <w:pStyle w:val="16"/>
              <w:spacing w:beforeLines="0" w:afterLines="0" w:line="240" w:lineRule="atLeast"/>
              <w:ind w:firstLine="0"/>
              <w:jc w:val="center"/>
              <w:rPr>
                <w:rFonts w:hint="default" w:ascii="Times New Roman" w:hAnsi="Times New Roman" w:eastAsia="方正仿宋_GBK" w:cs="Times New Roman"/>
                <w:kern w:val="2"/>
                <w:sz w:val="21"/>
                <w:szCs w:val="21"/>
                <w:lang w:val="en-US" w:eastAsia="zh-CN" w:bidi="ar-SA"/>
              </w:rPr>
            </w:pPr>
          </w:p>
        </w:tc>
        <w:tc>
          <w:tcPr>
            <w:tcW w:w="84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261F102">
            <w:pPr>
              <w:pStyle w:val="16"/>
              <w:spacing w:beforeLines="0" w:afterLines="0" w:line="240" w:lineRule="atLeast"/>
              <w:ind w:firstLine="0"/>
              <w:jc w:val="center"/>
              <w:rPr>
                <w:rFonts w:hint="default" w:ascii="Times New Roman" w:hAnsi="Times New Roman" w:eastAsia="方正仿宋_GBK" w:cs="Times New Roman"/>
                <w:kern w:val="2"/>
                <w:sz w:val="21"/>
                <w:szCs w:val="21"/>
                <w:lang w:val="en-US" w:eastAsia="zh-CN" w:bidi="ar-SA"/>
              </w:rPr>
            </w:pPr>
            <w:r>
              <w:rPr>
                <w:rFonts w:hint="default" w:ascii="Times New Roman" w:hAnsi="Times New Roman" w:eastAsia="方正仿宋_GBK" w:cs="Times New Roman"/>
                <w:sz w:val="21"/>
                <w:szCs w:val="21"/>
                <w:lang w:val="en-US" w:eastAsia="zh-CN" w:bidi="ar-SA"/>
              </w:rPr>
              <w:t>其他条款</w:t>
            </w:r>
          </w:p>
        </w:tc>
        <w:tc>
          <w:tcPr>
            <w:tcW w:w="762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EC63856">
            <w:pPr>
              <w:numPr>
                <w:ilvl w:val="0"/>
                <w:numId w:val="0"/>
              </w:numPr>
              <w:spacing w:beforeLines="0" w:afterLines="0" w:line="240" w:lineRule="atLeast"/>
              <w:jc w:val="both"/>
              <w:rPr>
                <w:rFonts w:hint="default" w:ascii="Times New Roman" w:hAnsi="Times New Roman" w:eastAsia="方正仿宋_GBK" w:cs="Times New Roman"/>
                <w:sz w:val="21"/>
                <w:szCs w:val="21"/>
              </w:rPr>
            </w:pPr>
            <w:r>
              <w:rPr>
                <w:rFonts w:hint="eastAsia" w:ascii="Times New Roman" w:hAnsi="Times New Roman" w:eastAsia="方正仿宋_GBK" w:cs="Times New Roman"/>
                <w:kern w:val="2"/>
                <w:sz w:val="21"/>
                <w:szCs w:val="21"/>
                <w:u w:val="none" w:color="auto"/>
                <w:lang w:val="en-US" w:eastAsia="zh-CN" w:bidi="ar-SA"/>
              </w:rPr>
              <w:t>1.</w:t>
            </w:r>
            <w:r>
              <w:rPr>
                <w:rFonts w:hint="default" w:ascii="Times New Roman" w:hAnsi="Times New Roman" w:eastAsia="方正仿宋_GBK" w:cs="Times New Roman"/>
                <w:sz w:val="21"/>
                <w:szCs w:val="21"/>
              </w:rPr>
              <w:t>种植的药用植物或养殖的药用动物种源不清，来源混乱或为人工干预产生的多倍体、单倍体、种间杂交、转基因品种；</w:t>
            </w:r>
          </w:p>
          <w:p w14:paraId="66698862">
            <w:pPr>
              <w:numPr>
                <w:ilvl w:val="0"/>
                <w:numId w:val="0"/>
              </w:numPr>
              <w:spacing w:beforeLines="0" w:afterLines="0" w:line="240" w:lineRule="atLeast"/>
              <w:jc w:val="both"/>
              <w:rPr>
                <w:rFonts w:hint="eastAsia" w:ascii="Times New Roman" w:hAnsi="Times New Roman" w:eastAsia="方正仿宋_GBK" w:cs="Times New Roman"/>
                <w:sz w:val="21"/>
                <w:szCs w:val="21"/>
                <w:lang w:eastAsia="zh-CN"/>
              </w:rPr>
            </w:pPr>
            <w:r>
              <w:rPr>
                <w:rFonts w:hint="eastAsia" w:ascii="Times New Roman" w:hAnsi="Times New Roman" w:eastAsia="方正仿宋_GBK" w:cs="Times New Roman"/>
                <w:kern w:val="2"/>
                <w:sz w:val="21"/>
                <w:szCs w:val="21"/>
                <w:u w:val="none" w:color="auto"/>
                <w:lang w:val="en-US" w:eastAsia="zh-CN" w:bidi="ar-SA"/>
              </w:rPr>
              <w:t>2.</w:t>
            </w:r>
            <w:r>
              <w:rPr>
                <w:rFonts w:hint="default" w:ascii="Times New Roman" w:hAnsi="Times New Roman" w:eastAsia="方正仿宋_GBK" w:cs="Times New Roman"/>
                <w:sz w:val="21"/>
                <w:szCs w:val="21"/>
              </w:rPr>
              <w:t>有文件、数据、记录等不真实的欺骗行为</w:t>
            </w:r>
            <w:r>
              <w:rPr>
                <w:rFonts w:hint="eastAsia" w:ascii="Times New Roman" w:hAnsi="Times New Roman" w:eastAsia="方正仿宋_GBK" w:cs="Times New Roman"/>
                <w:sz w:val="21"/>
                <w:szCs w:val="21"/>
                <w:lang w:eastAsia="zh-CN"/>
              </w:rPr>
              <w:t>。</w:t>
            </w:r>
          </w:p>
        </w:tc>
        <w:tc>
          <w:tcPr>
            <w:tcW w:w="91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1A0FE87">
            <w:pPr>
              <w:pStyle w:val="16"/>
              <w:spacing w:beforeLines="0" w:afterLines="0" w:line="240" w:lineRule="atLeast"/>
              <w:ind w:firstLine="0"/>
              <w:jc w:val="center"/>
              <w:rPr>
                <w:rFonts w:hint="default" w:ascii="Times New Roman" w:hAnsi="Times New Roman" w:eastAsia="方正仿宋_GBK" w:cs="Times New Roman"/>
                <w:kern w:val="2"/>
                <w:sz w:val="21"/>
                <w:szCs w:val="21"/>
                <w:lang w:val="en-US" w:eastAsia="zh-CN" w:bidi="ar-SA"/>
              </w:rPr>
            </w:pPr>
            <w:r>
              <w:rPr>
                <w:rFonts w:hint="default" w:ascii="Times New Roman" w:hAnsi="Times New Roman" w:eastAsia="方正仿宋_GBK" w:cs="Times New Roman"/>
                <w:kern w:val="2"/>
                <w:sz w:val="21"/>
                <w:szCs w:val="21"/>
                <w:lang w:val="en-US" w:eastAsia="zh-CN" w:bidi="ar-SA"/>
              </w:rPr>
              <w:t>不评分</w:t>
            </w:r>
          </w:p>
        </w:tc>
        <w:tc>
          <w:tcPr>
            <w:tcW w:w="392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0930DED">
            <w:pPr>
              <w:pStyle w:val="16"/>
              <w:spacing w:beforeLines="0" w:afterLines="0" w:line="400" w:lineRule="exact"/>
              <w:ind w:firstLine="0"/>
              <w:jc w:val="center"/>
              <w:rPr>
                <w:rFonts w:hint="default" w:ascii="Times New Roman" w:hAnsi="Times New Roman" w:eastAsia="方正仿宋_GBK" w:cs="Times New Roman"/>
                <w:kern w:val="2"/>
                <w:sz w:val="21"/>
                <w:szCs w:val="21"/>
                <w:lang w:val="en-US" w:eastAsia="zh-CN" w:bidi="ar-SA"/>
              </w:rPr>
            </w:pPr>
            <w:r>
              <w:rPr>
                <w:rFonts w:hint="default" w:ascii="Times New Roman" w:hAnsi="Times New Roman" w:eastAsia="方正仿宋_GBK" w:cs="Times New Roman"/>
                <w:kern w:val="2"/>
                <w:sz w:val="21"/>
                <w:szCs w:val="21"/>
                <w:lang w:val="en-US" w:eastAsia="zh-CN" w:bidi="ar-SA"/>
              </w:rPr>
              <w:t>若发现，一票否决</w:t>
            </w:r>
          </w:p>
        </w:tc>
        <w:tc>
          <w:tcPr>
            <w:tcW w:w="153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CE3CCD5">
            <w:pPr>
              <w:pStyle w:val="16"/>
              <w:spacing w:beforeLines="0" w:afterLines="0" w:line="240" w:lineRule="atLeast"/>
              <w:ind w:firstLine="0"/>
              <w:jc w:val="center"/>
              <w:rPr>
                <w:rFonts w:hint="default" w:ascii="Times New Roman" w:hAnsi="Times New Roman" w:eastAsia="方正仿宋_GBK" w:cs="Times New Roman"/>
                <w:kern w:val="2"/>
                <w:sz w:val="21"/>
                <w:szCs w:val="21"/>
                <w:lang w:val="en-US" w:eastAsia="zh-CN" w:bidi="ar-SA"/>
              </w:rPr>
            </w:pPr>
          </w:p>
        </w:tc>
      </w:tr>
      <w:tr w14:paraId="65908F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3"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7063B7A5">
            <w:pPr>
              <w:spacing w:beforeLines="0" w:afterLines="0" w:line="240" w:lineRule="atLeast"/>
              <w:jc w:val="center"/>
              <w:rPr>
                <w:rFonts w:hint="default" w:ascii="Times New Roman" w:hAnsi="Times New Roman" w:eastAsia="方正仿宋_GBK" w:cs="Times New Roman"/>
                <w:sz w:val="21"/>
                <w:szCs w:val="21"/>
                <w:lang w:eastAsia="zh-CN"/>
              </w:rPr>
            </w:pPr>
            <w:r>
              <w:rPr>
                <w:rFonts w:hint="default" w:ascii="Times New Roman" w:hAnsi="Times New Roman" w:eastAsia="方正仿宋_GBK" w:cs="Times New Roman"/>
                <w:kern w:val="2"/>
                <w:sz w:val="21"/>
                <w:szCs w:val="21"/>
                <w:lang w:eastAsia="zh-CN" w:bidi="ar-SA"/>
              </w:rPr>
              <w:t>质量管理</w:t>
            </w:r>
          </w:p>
        </w:tc>
        <w:tc>
          <w:tcPr>
            <w:tcW w:w="840"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1DB85D32">
            <w:pPr>
              <w:spacing w:beforeLines="0" w:afterLines="0" w:line="240" w:lineRule="atLeast"/>
              <w:jc w:val="center"/>
              <w:rPr>
                <w:rFonts w:hint="default" w:ascii="Times New Roman" w:hAnsi="Times New Roman" w:eastAsia="方正仿宋_GBK" w:cs="Times New Roman"/>
                <w:sz w:val="21"/>
                <w:szCs w:val="21"/>
                <w:lang w:eastAsia="zh-CN"/>
              </w:rPr>
            </w:pPr>
            <w:r>
              <w:rPr>
                <w:rFonts w:hint="default" w:ascii="Times New Roman" w:hAnsi="Times New Roman" w:eastAsia="方正仿宋_GBK" w:cs="Times New Roman"/>
                <w:sz w:val="21"/>
                <w:szCs w:val="21"/>
                <w:lang w:eastAsia="zh-CN"/>
              </w:rPr>
              <w:t>质量保障体系</w:t>
            </w:r>
          </w:p>
        </w:tc>
        <w:tc>
          <w:tcPr>
            <w:tcW w:w="762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CF8AA6C">
            <w:pPr>
              <w:snapToGrid/>
              <w:spacing w:beforeLines="0" w:afterLines="0" w:line="240" w:lineRule="atLeast"/>
              <w:jc w:val="both"/>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企业对基地生产单元主体建立有效的监督管理机制，实现关键环节的现场指导、监督和记录；</w:t>
            </w:r>
          </w:p>
        </w:tc>
        <w:tc>
          <w:tcPr>
            <w:tcW w:w="910"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3FA5D53B">
            <w:pPr>
              <w:spacing w:beforeLines="0" w:afterLines="0" w:line="240" w:lineRule="atLeast"/>
              <w:jc w:val="center"/>
              <w:rPr>
                <w:rFonts w:hint="default" w:ascii="Times New Roman" w:hAnsi="Times New Roman" w:eastAsia="方正仿宋_GBK" w:cs="Times New Roman"/>
                <w:sz w:val="21"/>
                <w:szCs w:val="21"/>
                <w:lang w:eastAsia="zh-CN"/>
              </w:rPr>
            </w:pPr>
            <w:r>
              <w:rPr>
                <w:rFonts w:hint="default" w:ascii="Times New Roman" w:hAnsi="Times New Roman" w:eastAsia="方正仿宋_GBK" w:cs="Times New Roman"/>
                <w:sz w:val="21"/>
                <w:szCs w:val="21"/>
                <w:lang w:eastAsia="zh-CN"/>
              </w:rPr>
              <w:t>15</w:t>
            </w:r>
          </w:p>
        </w:tc>
        <w:tc>
          <w:tcPr>
            <w:tcW w:w="3929"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1C1EF883">
            <w:pPr>
              <w:spacing w:beforeLines="0" w:after="0" w:afterLines="0" w:line="400" w:lineRule="exact"/>
              <w:jc w:val="both"/>
              <w:rPr>
                <w:rFonts w:hint="default" w:ascii="Times New Roman" w:hAnsi="Times New Roman" w:eastAsia="方正仿宋_GBK" w:cs="Times New Roman"/>
                <w:sz w:val="21"/>
                <w:szCs w:val="21"/>
                <w:lang w:eastAsia="zh-CN"/>
              </w:rPr>
            </w:pPr>
            <w:r>
              <w:rPr>
                <w:rFonts w:hint="default" w:ascii="Times New Roman" w:hAnsi="Times New Roman" w:eastAsia="方正仿宋_GBK" w:cs="Times New Roman"/>
                <w:sz w:val="21"/>
                <w:szCs w:val="21"/>
                <w:lang w:eastAsia="zh-CN"/>
              </w:rPr>
              <w:t>质量保障体系全面，内容科学、合理：12~1</w:t>
            </w:r>
            <w:r>
              <w:rPr>
                <w:rFonts w:hint="eastAsia" w:ascii="Times New Roman" w:hAnsi="Times New Roman" w:eastAsia="方正仿宋_GBK" w:cs="Times New Roman"/>
                <w:sz w:val="21"/>
                <w:szCs w:val="21"/>
                <w:lang w:val="en-US" w:eastAsia="zh-CN"/>
              </w:rPr>
              <w:t>5</w:t>
            </w:r>
            <w:r>
              <w:rPr>
                <w:rFonts w:hint="default" w:ascii="Times New Roman" w:hAnsi="Times New Roman" w:eastAsia="方正仿宋_GBK" w:cs="Times New Roman"/>
                <w:sz w:val="21"/>
                <w:szCs w:val="21"/>
                <w:lang w:eastAsia="zh-CN"/>
              </w:rPr>
              <w:t>；</w:t>
            </w:r>
          </w:p>
          <w:p w14:paraId="762D0D3C">
            <w:pPr>
              <w:spacing w:beforeLines="0" w:after="0" w:afterLines="0" w:line="400" w:lineRule="exact"/>
              <w:jc w:val="both"/>
              <w:rPr>
                <w:rFonts w:hint="default" w:ascii="Times New Roman" w:hAnsi="Times New Roman" w:eastAsia="方正仿宋_GBK" w:cs="Times New Roman"/>
                <w:sz w:val="21"/>
                <w:szCs w:val="21"/>
                <w:lang w:eastAsia="zh-CN"/>
              </w:rPr>
            </w:pPr>
            <w:r>
              <w:rPr>
                <w:rFonts w:hint="default" w:ascii="Times New Roman" w:hAnsi="Times New Roman" w:eastAsia="方正仿宋_GBK" w:cs="Times New Roman"/>
                <w:sz w:val="21"/>
                <w:szCs w:val="21"/>
                <w:lang w:eastAsia="zh-CN"/>
              </w:rPr>
              <w:t>质量保障体系不全面或内容有缺陷：1~11；</w:t>
            </w:r>
          </w:p>
          <w:p w14:paraId="4EB2479C">
            <w:pPr>
              <w:spacing w:beforeLines="0" w:after="0" w:afterLines="0" w:line="400" w:lineRule="exact"/>
              <w:jc w:val="both"/>
              <w:rPr>
                <w:rFonts w:hint="default" w:ascii="Times New Roman" w:hAnsi="Times New Roman" w:eastAsia="方正仿宋_GBK" w:cs="Times New Roman"/>
                <w:sz w:val="21"/>
                <w:szCs w:val="21"/>
                <w:lang w:eastAsia="zh-CN"/>
              </w:rPr>
            </w:pPr>
            <w:r>
              <w:rPr>
                <w:rFonts w:hint="default" w:ascii="Times New Roman" w:hAnsi="Times New Roman" w:eastAsia="方正仿宋_GBK" w:cs="Times New Roman"/>
                <w:sz w:val="21"/>
                <w:szCs w:val="21"/>
                <w:lang w:eastAsia="zh-CN"/>
              </w:rPr>
              <w:t>质量保障体系有重大缺陷或无体系：0</w:t>
            </w:r>
          </w:p>
        </w:tc>
        <w:tc>
          <w:tcPr>
            <w:tcW w:w="1538"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04AEC1B8">
            <w:pPr>
              <w:spacing w:beforeLines="0" w:afterLines="0" w:line="240" w:lineRule="atLeast"/>
              <w:jc w:val="center"/>
              <w:rPr>
                <w:rFonts w:hint="default" w:ascii="Times New Roman" w:hAnsi="Times New Roman" w:eastAsia="方正仿宋_GBK" w:cs="Times New Roman"/>
                <w:sz w:val="21"/>
                <w:szCs w:val="21"/>
              </w:rPr>
            </w:pPr>
          </w:p>
        </w:tc>
      </w:tr>
      <w:tr w14:paraId="30C4A6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3"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63678B3A">
            <w:pPr>
              <w:spacing w:beforeLines="0" w:afterLines="0" w:line="240" w:lineRule="atLeast"/>
              <w:jc w:val="center"/>
              <w:rPr>
                <w:rFonts w:hint="default" w:ascii="Times New Roman" w:hAnsi="Times New Roman" w:eastAsia="方正仿宋_GBK" w:cs="Times New Roman"/>
                <w:sz w:val="21"/>
                <w:szCs w:val="21"/>
              </w:rPr>
            </w:pPr>
          </w:p>
        </w:tc>
        <w:tc>
          <w:tcPr>
            <w:tcW w:w="84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7C3FF890">
            <w:pPr>
              <w:pStyle w:val="17"/>
              <w:shd w:val="clear" w:color="auto" w:fill="FFFFFF"/>
              <w:spacing w:beforeLines="0" w:afterLines="0" w:line="240" w:lineRule="atLeast"/>
              <w:ind w:firstLine="0" w:firstLineChars="0"/>
              <w:jc w:val="center"/>
              <w:rPr>
                <w:rFonts w:hint="default" w:ascii="Times New Roman" w:hAnsi="Times New Roman" w:eastAsia="方正仿宋_GBK" w:cs="Times New Roman"/>
                <w:sz w:val="21"/>
                <w:szCs w:val="21"/>
                <w:lang w:eastAsia="zh-CN"/>
              </w:rPr>
            </w:pPr>
          </w:p>
        </w:tc>
        <w:tc>
          <w:tcPr>
            <w:tcW w:w="762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B92841E">
            <w:pPr>
              <w:spacing w:beforeLines="0" w:afterLines="0" w:line="240" w:lineRule="atLeast"/>
              <w:jc w:val="both"/>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企业明确中药材生产批次，保证每批中药材质量的一致性和可追溯。</w:t>
            </w:r>
          </w:p>
        </w:tc>
        <w:tc>
          <w:tcPr>
            <w:tcW w:w="91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1C6FB55F">
            <w:pPr>
              <w:spacing w:beforeLines="0" w:afterLines="0" w:line="240" w:lineRule="atLeast"/>
              <w:jc w:val="center"/>
              <w:rPr>
                <w:rFonts w:hint="default" w:ascii="Times New Roman" w:hAnsi="Times New Roman" w:eastAsia="方正仿宋_GBK" w:cs="Times New Roman"/>
                <w:sz w:val="21"/>
                <w:szCs w:val="21"/>
              </w:rPr>
            </w:pPr>
          </w:p>
        </w:tc>
        <w:tc>
          <w:tcPr>
            <w:tcW w:w="3929"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22B2F38E">
            <w:pPr>
              <w:spacing w:beforeLines="0" w:afterLines="0" w:line="400" w:lineRule="exact"/>
              <w:jc w:val="both"/>
              <w:rPr>
                <w:rFonts w:hint="default" w:ascii="Times New Roman" w:hAnsi="Times New Roman" w:eastAsia="方正仿宋_GBK" w:cs="Times New Roman"/>
                <w:sz w:val="21"/>
                <w:szCs w:val="21"/>
              </w:rPr>
            </w:pPr>
          </w:p>
        </w:tc>
        <w:tc>
          <w:tcPr>
            <w:tcW w:w="1538"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04463533">
            <w:pPr>
              <w:spacing w:beforeLines="0" w:afterLines="0" w:line="240" w:lineRule="atLeast"/>
              <w:jc w:val="center"/>
              <w:rPr>
                <w:rFonts w:hint="default" w:ascii="Times New Roman" w:hAnsi="Times New Roman" w:eastAsia="方正仿宋_GBK" w:cs="Times New Roman"/>
                <w:sz w:val="21"/>
                <w:szCs w:val="21"/>
              </w:rPr>
            </w:pPr>
          </w:p>
        </w:tc>
      </w:tr>
      <w:tr w14:paraId="53A71B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3"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68BE68A4">
            <w:pPr>
              <w:spacing w:beforeLines="0" w:afterLines="0" w:line="240" w:lineRule="atLeast"/>
              <w:jc w:val="center"/>
              <w:rPr>
                <w:rFonts w:hint="default" w:ascii="Times New Roman" w:hAnsi="Times New Roman" w:eastAsia="方正仿宋_GBK" w:cs="Times New Roman"/>
                <w:sz w:val="21"/>
                <w:szCs w:val="21"/>
              </w:rPr>
            </w:pPr>
          </w:p>
        </w:tc>
        <w:tc>
          <w:tcPr>
            <w:tcW w:w="84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17495A5E">
            <w:pPr>
              <w:spacing w:beforeLines="0" w:afterLines="0" w:line="240" w:lineRule="atLeast"/>
              <w:jc w:val="center"/>
              <w:rPr>
                <w:rFonts w:hint="default" w:ascii="Times New Roman" w:hAnsi="Times New Roman" w:eastAsia="方正仿宋_GBK" w:cs="Times New Roman"/>
                <w:sz w:val="21"/>
                <w:szCs w:val="21"/>
                <w:lang w:eastAsia="zh-CN"/>
              </w:rPr>
            </w:pPr>
          </w:p>
        </w:tc>
        <w:tc>
          <w:tcPr>
            <w:tcW w:w="762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71907CC">
            <w:pPr>
              <w:spacing w:beforeLines="0" w:afterLines="0" w:line="240" w:lineRule="atLeast"/>
              <w:jc w:val="both"/>
              <w:rPr>
                <w:rFonts w:hint="default" w:ascii="Times New Roman" w:hAnsi="Times New Roman" w:eastAsia="方正仿宋_GBK" w:cs="Times New Roman"/>
                <w:sz w:val="21"/>
                <w:szCs w:val="21"/>
                <w:lang w:eastAsia="zh-CN"/>
              </w:rPr>
            </w:pPr>
            <w:r>
              <w:rPr>
                <w:rFonts w:hint="default" w:ascii="Times New Roman" w:hAnsi="Times New Roman" w:eastAsia="方正仿宋_GBK" w:cs="Times New Roman"/>
                <w:sz w:val="21"/>
                <w:szCs w:val="21"/>
              </w:rPr>
              <w:t>统一规划生产基地，统一供应种子种苗或其它繁殖材料</w:t>
            </w:r>
            <w:r>
              <w:rPr>
                <w:rFonts w:hint="default" w:ascii="Times New Roman" w:hAnsi="Times New Roman" w:eastAsia="方正仿宋_GBK" w:cs="Times New Roman"/>
                <w:sz w:val="21"/>
                <w:szCs w:val="21"/>
                <w:lang w:eastAsia="zh-CN"/>
              </w:rPr>
              <w:t>，制定</w:t>
            </w:r>
            <w:r>
              <w:rPr>
                <w:rFonts w:hint="default" w:ascii="Times New Roman" w:hAnsi="Times New Roman" w:eastAsia="方正仿宋_GBK" w:cs="Times New Roman"/>
                <w:sz w:val="21"/>
                <w:szCs w:val="21"/>
              </w:rPr>
              <w:t>种植（含生态种植、野生抚育和仿野生栽培）或养殖、采收与产地加工、包装、放行与储运等关键环节的生产技术规程</w:t>
            </w:r>
            <w:r>
              <w:rPr>
                <w:rFonts w:hint="default" w:ascii="Times New Roman" w:hAnsi="Times New Roman" w:eastAsia="方正仿宋_GBK" w:cs="Times New Roman"/>
                <w:sz w:val="21"/>
                <w:szCs w:val="21"/>
                <w:lang w:eastAsia="zh-CN"/>
              </w:rPr>
              <w:t>；制定</w:t>
            </w:r>
            <w:r>
              <w:rPr>
                <w:rFonts w:hint="default" w:ascii="Times New Roman" w:hAnsi="Times New Roman" w:eastAsia="方正仿宋_GBK" w:cs="Times New Roman"/>
                <w:sz w:val="21"/>
                <w:szCs w:val="21"/>
              </w:rPr>
              <w:t>肥料、农药或者饲料、兽药等投入品管理措施</w:t>
            </w:r>
            <w:r>
              <w:rPr>
                <w:rFonts w:hint="default" w:ascii="Times New Roman" w:hAnsi="Times New Roman" w:eastAsia="方正仿宋_GBK" w:cs="Times New Roman"/>
                <w:sz w:val="21"/>
                <w:szCs w:val="21"/>
                <w:lang w:eastAsia="zh-CN"/>
              </w:rPr>
              <w:t>，保障“六统一”的实施。</w:t>
            </w:r>
          </w:p>
        </w:tc>
        <w:tc>
          <w:tcPr>
            <w:tcW w:w="91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560F8B4C">
            <w:pPr>
              <w:numPr>
                <w:ilvl w:val="0"/>
                <w:numId w:val="0"/>
              </w:numPr>
              <w:spacing w:beforeLines="0" w:afterLines="0" w:line="240" w:lineRule="atLeast"/>
              <w:jc w:val="center"/>
              <w:rPr>
                <w:rFonts w:hint="default" w:ascii="Times New Roman" w:hAnsi="Times New Roman" w:eastAsia="方正仿宋_GBK" w:cs="Times New Roman"/>
                <w:sz w:val="21"/>
                <w:szCs w:val="21"/>
              </w:rPr>
            </w:pPr>
          </w:p>
        </w:tc>
        <w:tc>
          <w:tcPr>
            <w:tcW w:w="3929"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45D57A1A">
            <w:pPr>
              <w:numPr>
                <w:ilvl w:val="0"/>
                <w:numId w:val="0"/>
              </w:numPr>
              <w:spacing w:beforeLines="0" w:afterLines="0" w:line="400" w:lineRule="exact"/>
              <w:jc w:val="both"/>
              <w:rPr>
                <w:rFonts w:hint="default" w:ascii="Times New Roman" w:hAnsi="Times New Roman" w:eastAsia="方正仿宋_GBK" w:cs="Times New Roman"/>
                <w:sz w:val="21"/>
                <w:szCs w:val="21"/>
              </w:rPr>
            </w:pPr>
          </w:p>
        </w:tc>
        <w:tc>
          <w:tcPr>
            <w:tcW w:w="1538"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4B8E97AB">
            <w:pPr>
              <w:numPr>
                <w:ilvl w:val="0"/>
                <w:numId w:val="0"/>
              </w:numPr>
              <w:spacing w:beforeLines="0" w:afterLines="0" w:line="240" w:lineRule="atLeast"/>
              <w:jc w:val="center"/>
              <w:rPr>
                <w:rFonts w:hint="default" w:ascii="Times New Roman" w:hAnsi="Times New Roman" w:eastAsia="方正仿宋_GBK" w:cs="Times New Roman"/>
                <w:sz w:val="21"/>
                <w:szCs w:val="21"/>
              </w:rPr>
            </w:pPr>
          </w:p>
        </w:tc>
      </w:tr>
      <w:tr w14:paraId="19EC79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23"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30C731E8">
            <w:pPr>
              <w:spacing w:beforeLines="0" w:afterLines="0" w:line="240" w:lineRule="atLeast"/>
              <w:jc w:val="center"/>
              <w:rPr>
                <w:rFonts w:hint="default" w:ascii="Times New Roman" w:hAnsi="Times New Roman" w:eastAsia="方正仿宋_GBK" w:cs="Times New Roman"/>
                <w:sz w:val="21"/>
                <w:szCs w:val="21"/>
              </w:rPr>
            </w:pPr>
          </w:p>
        </w:tc>
        <w:tc>
          <w:tcPr>
            <w:tcW w:w="84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52DBDBCA">
            <w:pPr>
              <w:spacing w:beforeLines="0" w:afterLines="0" w:line="240" w:lineRule="atLeast"/>
              <w:jc w:val="center"/>
              <w:rPr>
                <w:rFonts w:hint="default" w:ascii="Times New Roman" w:hAnsi="Times New Roman" w:eastAsia="方正仿宋_GBK" w:cs="Times New Roman"/>
                <w:sz w:val="21"/>
                <w:szCs w:val="21"/>
                <w:lang w:eastAsia="zh-CN"/>
              </w:rPr>
            </w:pPr>
          </w:p>
        </w:tc>
        <w:tc>
          <w:tcPr>
            <w:tcW w:w="762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098C0F4">
            <w:pPr>
              <w:spacing w:beforeLines="0" w:afterLines="0" w:line="240" w:lineRule="atLeast"/>
              <w:jc w:val="both"/>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企业应当制定中药材质量标准，标准不能低于现行法定标准。</w:t>
            </w:r>
          </w:p>
        </w:tc>
        <w:tc>
          <w:tcPr>
            <w:tcW w:w="91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7B3E3798">
            <w:pPr>
              <w:spacing w:beforeLines="0" w:afterLines="0" w:line="240" w:lineRule="atLeast"/>
              <w:jc w:val="center"/>
              <w:rPr>
                <w:rFonts w:hint="default" w:ascii="Times New Roman" w:hAnsi="Times New Roman" w:eastAsia="方正仿宋_GBK" w:cs="Times New Roman"/>
                <w:sz w:val="21"/>
                <w:szCs w:val="21"/>
              </w:rPr>
            </w:pPr>
          </w:p>
        </w:tc>
        <w:tc>
          <w:tcPr>
            <w:tcW w:w="3929"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0A6C1BF3">
            <w:pPr>
              <w:spacing w:beforeLines="0" w:afterLines="0" w:line="400" w:lineRule="exact"/>
              <w:jc w:val="both"/>
              <w:rPr>
                <w:rFonts w:hint="default" w:ascii="Times New Roman" w:hAnsi="Times New Roman" w:eastAsia="方正仿宋_GBK" w:cs="Times New Roman"/>
                <w:sz w:val="21"/>
                <w:szCs w:val="21"/>
              </w:rPr>
            </w:pPr>
          </w:p>
        </w:tc>
        <w:tc>
          <w:tcPr>
            <w:tcW w:w="1538"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10C0852C">
            <w:pPr>
              <w:spacing w:beforeLines="0" w:afterLines="0" w:line="240" w:lineRule="atLeast"/>
              <w:jc w:val="center"/>
              <w:rPr>
                <w:rFonts w:hint="default" w:ascii="Times New Roman" w:hAnsi="Times New Roman" w:eastAsia="方正仿宋_GBK" w:cs="Times New Roman"/>
                <w:sz w:val="21"/>
                <w:szCs w:val="21"/>
              </w:rPr>
            </w:pPr>
          </w:p>
        </w:tc>
      </w:tr>
      <w:tr w14:paraId="218D09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trPr>
        <w:tc>
          <w:tcPr>
            <w:tcW w:w="823"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65E4080A">
            <w:pPr>
              <w:spacing w:beforeLines="0" w:afterLines="0" w:line="240" w:lineRule="atLeast"/>
              <w:jc w:val="center"/>
              <w:rPr>
                <w:rFonts w:hint="default" w:ascii="Times New Roman" w:hAnsi="Times New Roman" w:eastAsia="方正仿宋_GBK" w:cs="Times New Roman"/>
                <w:sz w:val="21"/>
                <w:szCs w:val="21"/>
              </w:rPr>
            </w:pPr>
          </w:p>
        </w:tc>
        <w:tc>
          <w:tcPr>
            <w:tcW w:w="84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31EAE165">
            <w:pPr>
              <w:spacing w:beforeLines="0" w:afterLines="0" w:line="240" w:lineRule="atLeast"/>
              <w:jc w:val="center"/>
              <w:rPr>
                <w:rFonts w:hint="default" w:ascii="Times New Roman" w:hAnsi="Times New Roman" w:eastAsia="方正仿宋_GBK" w:cs="Times New Roman"/>
                <w:sz w:val="21"/>
                <w:szCs w:val="21"/>
                <w:lang w:eastAsia="zh-CN"/>
              </w:rPr>
            </w:pPr>
          </w:p>
        </w:tc>
        <w:tc>
          <w:tcPr>
            <w:tcW w:w="762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BCADD6E">
            <w:pPr>
              <w:spacing w:beforeLines="0" w:afterLines="0" w:line="240" w:lineRule="atLeast"/>
              <w:jc w:val="both"/>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企业建立投诉处理、退货处理和召回制度。企业建立标准操作规程，规定投诉登记、评价、调查和处理的程序；规定因中药材缺陷发生投诉时所采取的措施，包括从市场召回中药材等。</w:t>
            </w:r>
          </w:p>
        </w:tc>
        <w:tc>
          <w:tcPr>
            <w:tcW w:w="91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3CE3EB62">
            <w:pPr>
              <w:spacing w:beforeLines="0" w:afterLines="0" w:line="240" w:lineRule="atLeast"/>
              <w:jc w:val="center"/>
              <w:rPr>
                <w:rFonts w:hint="default" w:ascii="Times New Roman" w:hAnsi="Times New Roman" w:eastAsia="方正仿宋_GBK" w:cs="Times New Roman"/>
                <w:sz w:val="21"/>
                <w:szCs w:val="21"/>
              </w:rPr>
            </w:pPr>
          </w:p>
        </w:tc>
        <w:tc>
          <w:tcPr>
            <w:tcW w:w="3929"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53112DB3">
            <w:pPr>
              <w:spacing w:beforeLines="0" w:afterLines="0" w:line="400" w:lineRule="exact"/>
              <w:jc w:val="both"/>
              <w:rPr>
                <w:rFonts w:hint="default" w:ascii="Times New Roman" w:hAnsi="Times New Roman" w:eastAsia="方正仿宋_GBK" w:cs="Times New Roman"/>
                <w:sz w:val="21"/>
                <w:szCs w:val="21"/>
              </w:rPr>
            </w:pPr>
          </w:p>
        </w:tc>
        <w:tc>
          <w:tcPr>
            <w:tcW w:w="1538"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0BF882E2">
            <w:pPr>
              <w:spacing w:beforeLines="0" w:afterLines="0" w:line="240" w:lineRule="atLeast"/>
              <w:jc w:val="center"/>
              <w:rPr>
                <w:rFonts w:hint="default" w:ascii="Times New Roman" w:hAnsi="Times New Roman" w:eastAsia="方正仿宋_GBK" w:cs="Times New Roman"/>
                <w:sz w:val="21"/>
                <w:szCs w:val="21"/>
              </w:rPr>
            </w:pPr>
          </w:p>
        </w:tc>
      </w:tr>
      <w:tr w14:paraId="106EDA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823"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4CE9F899">
            <w:pPr>
              <w:spacing w:beforeLines="0" w:afterLines="0" w:line="240" w:lineRule="atLeast"/>
              <w:jc w:val="center"/>
              <w:rPr>
                <w:rFonts w:hint="default" w:ascii="Times New Roman" w:hAnsi="Times New Roman" w:eastAsia="方正仿宋_GBK" w:cs="Times New Roman"/>
                <w:sz w:val="21"/>
                <w:szCs w:val="21"/>
              </w:rPr>
            </w:pPr>
          </w:p>
        </w:tc>
        <w:tc>
          <w:tcPr>
            <w:tcW w:w="84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2D7744C9">
            <w:pPr>
              <w:spacing w:beforeLines="0" w:afterLines="0" w:line="240" w:lineRule="atLeast"/>
              <w:jc w:val="center"/>
              <w:rPr>
                <w:rFonts w:hint="default" w:ascii="Times New Roman" w:hAnsi="Times New Roman" w:eastAsia="方正仿宋_GBK" w:cs="Times New Roman"/>
                <w:sz w:val="21"/>
                <w:szCs w:val="21"/>
                <w:lang w:eastAsia="zh-CN"/>
              </w:rPr>
            </w:pPr>
          </w:p>
        </w:tc>
        <w:tc>
          <w:tcPr>
            <w:tcW w:w="762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688CA24">
            <w:pPr>
              <w:spacing w:beforeLines="0" w:afterLines="0" w:line="240" w:lineRule="atLeast"/>
              <w:jc w:val="both"/>
              <w:rPr>
                <w:rFonts w:hint="default" w:ascii="Times New Roman" w:hAnsi="Times New Roman" w:eastAsia="方正仿宋_GBK" w:cs="Times New Roman"/>
                <w:sz w:val="21"/>
                <w:szCs w:val="21"/>
                <w:lang w:eastAsia="zh-CN"/>
              </w:rPr>
            </w:pPr>
            <w:r>
              <w:rPr>
                <w:rFonts w:hint="default" w:ascii="Times New Roman" w:hAnsi="Times New Roman" w:eastAsia="方正仿宋_GBK" w:cs="Times New Roman"/>
                <w:sz w:val="21"/>
                <w:szCs w:val="21"/>
              </w:rPr>
              <w:t>企业定期组织对</w:t>
            </w:r>
            <w:r>
              <w:rPr>
                <w:rFonts w:hint="default" w:ascii="Times New Roman" w:hAnsi="Times New Roman" w:eastAsia="方正仿宋_GBK" w:cs="Times New Roman"/>
                <w:sz w:val="21"/>
                <w:szCs w:val="21"/>
                <w:lang w:eastAsia="zh-CN"/>
              </w:rPr>
              <w:t>中药材GAP</w:t>
            </w:r>
            <w:r>
              <w:rPr>
                <w:rFonts w:hint="default" w:ascii="Times New Roman" w:hAnsi="Times New Roman" w:eastAsia="方正仿宋_GBK" w:cs="Times New Roman"/>
                <w:sz w:val="21"/>
                <w:szCs w:val="21"/>
              </w:rPr>
              <w:t>实施情况的内审，制定内审计划</w:t>
            </w:r>
            <w:r>
              <w:rPr>
                <w:rFonts w:hint="default" w:ascii="Times New Roman" w:hAnsi="Times New Roman" w:eastAsia="方正仿宋_GBK" w:cs="Times New Roman"/>
                <w:sz w:val="21"/>
                <w:szCs w:val="21"/>
                <w:lang w:eastAsia="zh-CN"/>
              </w:rPr>
              <w:t>，</w:t>
            </w:r>
            <w:r>
              <w:rPr>
                <w:rFonts w:hint="default" w:ascii="Times New Roman" w:hAnsi="Times New Roman" w:eastAsia="方正仿宋_GBK" w:cs="Times New Roman"/>
                <w:sz w:val="21"/>
                <w:szCs w:val="21"/>
              </w:rPr>
              <w:t>内审应当有记录和内审报告</w:t>
            </w:r>
            <w:r>
              <w:rPr>
                <w:rFonts w:hint="default" w:ascii="Times New Roman" w:hAnsi="Times New Roman" w:eastAsia="方正仿宋_GBK" w:cs="Times New Roman"/>
                <w:sz w:val="21"/>
                <w:szCs w:val="21"/>
                <w:lang w:eastAsia="zh-CN"/>
              </w:rPr>
              <w:t>，</w:t>
            </w:r>
            <w:r>
              <w:rPr>
                <w:rFonts w:hint="default" w:ascii="Times New Roman" w:hAnsi="Times New Roman" w:eastAsia="方正仿宋_GBK" w:cs="Times New Roman"/>
                <w:sz w:val="21"/>
                <w:szCs w:val="21"/>
              </w:rPr>
              <w:t>针对影响中药材质量的重大偏差，提出必要的纠正和预防措施。</w:t>
            </w:r>
          </w:p>
        </w:tc>
        <w:tc>
          <w:tcPr>
            <w:tcW w:w="91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11134D90">
            <w:pPr>
              <w:spacing w:beforeLines="0" w:afterLines="0" w:line="240" w:lineRule="atLeast"/>
              <w:jc w:val="center"/>
              <w:rPr>
                <w:rFonts w:hint="default" w:ascii="Times New Roman" w:hAnsi="Times New Roman" w:eastAsia="方正仿宋_GBK" w:cs="Times New Roman"/>
                <w:sz w:val="21"/>
                <w:szCs w:val="21"/>
                <w:lang w:eastAsia="zh-CN"/>
              </w:rPr>
            </w:pPr>
          </w:p>
        </w:tc>
        <w:tc>
          <w:tcPr>
            <w:tcW w:w="3929"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73C8C7C4">
            <w:pPr>
              <w:spacing w:beforeLines="0" w:afterLines="0" w:line="400" w:lineRule="exact"/>
              <w:jc w:val="both"/>
              <w:rPr>
                <w:rFonts w:hint="default" w:ascii="Times New Roman" w:hAnsi="Times New Roman" w:eastAsia="方正仿宋_GBK" w:cs="Times New Roman"/>
                <w:sz w:val="21"/>
                <w:szCs w:val="21"/>
                <w:lang w:eastAsia="zh-CN"/>
              </w:rPr>
            </w:pPr>
          </w:p>
        </w:tc>
        <w:tc>
          <w:tcPr>
            <w:tcW w:w="1538"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28358272">
            <w:pPr>
              <w:spacing w:beforeLines="0" w:afterLines="0" w:line="240" w:lineRule="atLeast"/>
              <w:jc w:val="center"/>
              <w:rPr>
                <w:rFonts w:hint="default" w:ascii="Times New Roman" w:hAnsi="Times New Roman" w:eastAsia="方正仿宋_GBK" w:cs="Times New Roman"/>
                <w:sz w:val="21"/>
                <w:szCs w:val="21"/>
                <w:lang w:eastAsia="zh-CN"/>
              </w:rPr>
            </w:pPr>
          </w:p>
        </w:tc>
      </w:tr>
      <w:tr w14:paraId="5D27DE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823"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719F268B">
            <w:pPr>
              <w:spacing w:beforeLines="0" w:afterLines="0" w:line="240" w:lineRule="atLeast"/>
              <w:jc w:val="center"/>
              <w:rPr>
                <w:rFonts w:hint="default" w:ascii="Times New Roman" w:hAnsi="Times New Roman" w:eastAsia="方正仿宋_GBK" w:cs="Times New Roman"/>
                <w:sz w:val="21"/>
                <w:szCs w:val="21"/>
              </w:rPr>
            </w:pPr>
          </w:p>
        </w:tc>
        <w:tc>
          <w:tcPr>
            <w:tcW w:w="84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7727A050">
            <w:pPr>
              <w:spacing w:beforeLines="0" w:afterLines="0" w:line="240" w:lineRule="atLeast"/>
              <w:jc w:val="center"/>
              <w:rPr>
                <w:rFonts w:hint="default" w:ascii="Times New Roman" w:hAnsi="Times New Roman" w:eastAsia="方正仿宋_GBK" w:cs="Times New Roman"/>
                <w:sz w:val="21"/>
                <w:szCs w:val="21"/>
                <w:lang w:eastAsia="zh-CN"/>
              </w:rPr>
            </w:pPr>
          </w:p>
        </w:tc>
        <w:tc>
          <w:tcPr>
            <w:tcW w:w="762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B7BC5E0">
            <w:pPr>
              <w:pStyle w:val="17"/>
              <w:shd w:val="clear" w:color="auto" w:fill="FFFFFF"/>
              <w:spacing w:beforeLines="0" w:afterLines="0" w:line="240" w:lineRule="atLeast"/>
              <w:ind w:firstLine="0" w:firstLineChars="0"/>
              <w:jc w:val="both"/>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企业建立质量控制系统，包括相应的组织机构、文件系统以及取样、检验等，确保中药材质量符合要求。</w:t>
            </w:r>
          </w:p>
          <w:p w14:paraId="17416085">
            <w:pPr>
              <w:pStyle w:val="17"/>
              <w:shd w:val="clear" w:color="auto" w:fill="FFFFFF"/>
              <w:spacing w:beforeLines="0" w:afterLines="0" w:line="240" w:lineRule="atLeast"/>
              <w:ind w:firstLine="0" w:firstLineChars="0"/>
              <w:jc w:val="both"/>
              <w:rPr>
                <w:rFonts w:hint="default" w:ascii="Times New Roman" w:hAnsi="Times New Roman" w:eastAsia="方正仿宋_GBK" w:cs="Times New Roman"/>
                <w:sz w:val="21"/>
                <w:szCs w:val="21"/>
                <w:lang w:eastAsia="zh-CN"/>
              </w:rPr>
            </w:pPr>
            <w:r>
              <w:rPr>
                <w:rFonts w:hint="default" w:ascii="Times New Roman" w:hAnsi="Times New Roman" w:eastAsia="方正仿宋_GBK" w:cs="Times New Roman"/>
                <w:sz w:val="21"/>
                <w:szCs w:val="21"/>
              </w:rPr>
              <w:t>企业制定质量检验规程，对自己繁育并在生产基地使用的种子种苗或其它繁殖材料、生产的中药材实行按批检验。</w:t>
            </w:r>
            <w:r>
              <w:rPr>
                <w:rFonts w:hint="default" w:ascii="Times New Roman" w:hAnsi="Times New Roman" w:eastAsia="方正仿宋_GBK" w:cs="Times New Roman"/>
                <w:sz w:val="21"/>
                <w:szCs w:val="21"/>
                <w:lang w:eastAsia="zh-CN"/>
              </w:rPr>
              <w:t>（</w:t>
            </w:r>
            <w:r>
              <w:rPr>
                <w:rFonts w:hint="default" w:ascii="Times New Roman" w:hAnsi="Times New Roman" w:eastAsia="方正仿宋_GBK" w:cs="Times New Roman"/>
                <w:sz w:val="21"/>
                <w:szCs w:val="21"/>
              </w:rPr>
              <w:t>检验可以自行检验，也可以委托第三方或中药材使用单位检验</w:t>
            </w:r>
            <w:r>
              <w:rPr>
                <w:rFonts w:hint="default" w:ascii="Times New Roman" w:hAnsi="Times New Roman" w:eastAsia="方正仿宋_GBK" w:cs="Times New Roman"/>
                <w:sz w:val="21"/>
                <w:szCs w:val="21"/>
                <w:lang w:eastAsia="zh-CN"/>
              </w:rPr>
              <w:t>，若自行检验，质量检验室需</w:t>
            </w:r>
            <w:r>
              <w:rPr>
                <w:rFonts w:hint="default" w:ascii="Times New Roman" w:hAnsi="Times New Roman" w:eastAsia="方正仿宋_GBK" w:cs="Times New Roman"/>
                <w:sz w:val="21"/>
                <w:szCs w:val="21"/>
              </w:rPr>
              <w:t>满足中药材的检验条件要求</w:t>
            </w:r>
            <w:r>
              <w:rPr>
                <w:rFonts w:hint="default" w:ascii="Times New Roman" w:hAnsi="Times New Roman" w:eastAsia="方正仿宋_GBK" w:cs="Times New Roman"/>
                <w:sz w:val="21"/>
                <w:szCs w:val="21"/>
                <w:lang w:eastAsia="zh-CN"/>
              </w:rPr>
              <w:t>）</w:t>
            </w:r>
          </w:p>
        </w:tc>
        <w:tc>
          <w:tcPr>
            <w:tcW w:w="91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60B90180">
            <w:pPr>
              <w:spacing w:beforeLines="0" w:afterLines="0" w:line="240" w:lineRule="atLeast"/>
              <w:jc w:val="center"/>
              <w:rPr>
                <w:rFonts w:hint="default" w:ascii="Times New Roman" w:hAnsi="Times New Roman" w:eastAsia="方正仿宋_GBK" w:cs="Times New Roman"/>
                <w:sz w:val="21"/>
                <w:szCs w:val="21"/>
                <w:lang w:eastAsia="zh-CN"/>
              </w:rPr>
            </w:pPr>
          </w:p>
        </w:tc>
        <w:tc>
          <w:tcPr>
            <w:tcW w:w="3929"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02E502A0">
            <w:pPr>
              <w:spacing w:beforeLines="0" w:afterLines="0" w:line="400" w:lineRule="exact"/>
              <w:jc w:val="both"/>
              <w:rPr>
                <w:rFonts w:hint="default" w:ascii="Times New Roman" w:hAnsi="Times New Roman" w:eastAsia="方正仿宋_GBK" w:cs="Times New Roman"/>
                <w:sz w:val="21"/>
                <w:szCs w:val="21"/>
                <w:lang w:eastAsia="zh-CN"/>
              </w:rPr>
            </w:pPr>
          </w:p>
        </w:tc>
        <w:tc>
          <w:tcPr>
            <w:tcW w:w="1538"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51B8310C">
            <w:pPr>
              <w:spacing w:beforeLines="0" w:afterLines="0" w:line="240" w:lineRule="atLeast"/>
              <w:jc w:val="center"/>
              <w:rPr>
                <w:rFonts w:hint="default" w:ascii="Times New Roman" w:hAnsi="Times New Roman" w:eastAsia="方正仿宋_GBK" w:cs="Times New Roman"/>
                <w:sz w:val="21"/>
                <w:szCs w:val="21"/>
                <w:lang w:eastAsia="zh-CN"/>
              </w:rPr>
            </w:pPr>
          </w:p>
        </w:tc>
      </w:tr>
      <w:tr w14:paraId="461B0A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823"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2FC268B2">
            <w:pPr>
              <w:spacing w:beforeLines="0" w:afterLines="0" w:line="240" w:lineRule="atLeast"/>
              <w:jc w:val="center"/>
              <w:rPr>
                <w:rFonts w:hint="default" w:ascii="Times New Roman" w:hAnsi="Times New Roman" w:eastAsia="方正仿宋_GBK" w:cs="Times New Roman"/>
                <w:sz w:val="21"/>
                <w:szCs w:val="21"/>
              </w:rPr>
            </w:pPr>
          </w:p>
        </w:tc>
        <w:tc>
          <w:tcPr>
            <w:tcW w:w="84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7F60817">
            <w:pPr>
              <w:spacing w:beforeLines="0" w:afterLines="0" w:line="240" w:lineRule="atLeast"/>
              <w:jc w:val="center"/>
              <w:rPr>
                <w:rFonts w:hint="default" w:ascii="Times New Roman" w:hAnsi="Times New Roman" w:eastAsia="方正仿宋_GBK" w:cs="Times New Roman"/>
                <w:sz w:val="21"/>
                <w:szCs w:val="21"/>
                <w:lang w:eastAsia="zh-CN"/>
              </w:rPr>
            </w:pPr>
            <w:r>
              <w:rPr>
                <w:rFonts w:hint="default" w:ascii="Times New Roman" w:hAnsi="Times New Roman" w:eastAsia="方正仿宋_GBK" w:cs="Times New Roman"/>
                <w:sz w:val="21"/>
                <w:szCs w:val="21"/>
                <w:lang w:eastAsia="zh-CN"/>
              </w:rPr>
              <w:t>追溯体系</w:t>
            </w:r>
          </w:p>
        </w:tc>
        <w:tc>
          <w:tcPr>
            <w:tcW w:w="762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F16260A">
            <w:pPr>
              <w:spacing w:beforeLines="0" w:afterLines="0" w:line="240" w:lineRule="atLeast"/>
              <w:jc w:val="both"/>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企业建立中药材生产质量追溯体系，保证从生产地块、种子种苗或其它繁殖材料、种植养殖、采收和产地加工、包装、储运到发运全过程关键环节可追溯；</w:t>
            </w:r>
          </w:p>
          <w:p w14:paraId="2BBCA20E">
            <w:pPr>
              <w:pStyle w:val="17"/>
              <w:shd w:val="clear" w:color="auto" w:fill="FFFFFF"/>
              <w:spacing w:beforeLines="0" w:afterLines="0" w:line="240" w:lineRule="atLeast"/>
              <w:ind w:firstLine="0" w:firstLineChars="0"/>
              <w:jc w:val="both"/>
              <w:rPr>
                <w:rFonts w:hint="default" w:ascii="Times New Roman" w:hAnsi="Times New Roman" w:eastAsia="方正仿宋_GBK" w:cs="Times New Roman"/>
                <w:sz w:val="21"/>
                <w:szCs w:val="21"/>
                <w:shd w:val="clear" w:color="auto" w:fill="FFFFFF"/>
              </w:rPr>
            </w:pPr>
            <w:r>
              <w:rPr>
                <w:rFonts w:hint="default" w:ascii="Times New Roman" w:hAnsi="Times New Roman" w:eastAsia="方正仿宋_GBK" w:cs="Times New Roman"/>
                <w:sz w:val="21"/>
                <w:szCs w:val="21"/>
                <w:lang w:val="zh-TW" w:eastAsia="zh-TW"/>
              </w:rPr>
              <w:t>建立相关记录：</w:t>
            </w:r>
            <w:r>
              <w:rPr>
                <w:rFonts w:hint="default" w:ascii="Times New Roman" w:hAnsi="Times New Roman" w:eastAsia="方正仿宋_GBK" w:cs="Times New Roman"/>
                <w:sz w:val="21"/>
                <w:szCs w:val="21"/>
                <w:lang w:eastAsia="zh-CN"/>
              </w:rPr>
              <w:t>基地基本情况记录、</w:t>
            </w:r>
            <w:r>
              <w:rPr>
                <w:rFonts w:hint="default" w:ascii="Times New Roman" w:hAnsi="Times New Roman" w:eastAsia="方正仿宋_GBK" w:cs="Times New Roman"/>
                <w:sz w:val="21"/>
                <w:szCs w:val="21"/>
                <w:lang w:val="zh-TW" w:eastAsia="zh-TW"/>
              </w:rPr>
              <w:t>药用植物（动物）种植（养殖）主要记录、采收加工主要记录、包装及储运记录、检验记录、产品发运的记录、投诉调查和处理记录</w:t>
            </w:r>
            <w:r>
              <w:rPr>
                <w:rFonts w:hint="default" w:ascii="Times New Roman" w:hAnsi="Times New Roman" w:eastAsia="方正仿宋_GBK" w:cs="Times New Roman"/>
                <w:sz w:val="21"/>
                <w:szCs w:val="21"/>
                <w:lang w:val="zh-TW" w:eastAsia="zh-CN"/>
              </w:rPr>
              <w:t>。</w:t>
            </w:r>
          </w:p>
        </w:tc>
        <w:tc>
          <w:tcPr>
            <w:tcW w:w="91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64BC1CF">
            <w:pPr>
              <w:tabs>
                <w:tab w:val="left" w:pos="416"/>
              </w:tabs>
              <w:snapToGrid/>
              <w:spacing w:beforeLines="0" w:afterLines="0" w:line="240" w:lineRule="atLeast"/>
              <w:jc w:val="center"/>
              <w:rPr>
                <w:rFonts w:hint="default" w:ascii="Times New Roman" w:hAnsi="Times New Roman" w:eastAsia="方正仿宋_GBK" w:cs="Times New Roman"/>
                <w:sz w:val="21"/>
                <w:szCs w:val="21"/>
                <w:shd w:val="clear" w:color="auto" w:fill="FFFFFF"/>
                <w:lang w:eastAsia="zh-CN"/>
              </w:rPr>
            </w:pPr>
            <w:r>
              <w:rPr>
                <w:rFonts w:hint="default" w:ascii="Times New Roman" w:hAnsi="Times New Roman" w:eastAsia="方正仿宋_GBK" w:cs="Times New Roman"/>
                <w:sz w:val="21"/>
                <w:szCs w:val="21"/>
                <w:shd w:val="clear" w:color="auto" w:fill="FFFFFF"/>
                <w:lang w:eastAsia="zh-CN"/>
              </w:rPr>
              <w:t>15</w:t>
            </w:r>
          </w:p>
        </w:tc>
        <w:tc>
          <w:tcPr>
            <w:tcW w:w="392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C2E3296">
            <w:pPr>
              <w:snapToGrid/>
              <w:spacing w:beforeLines="0" w:after="0" w:afterLines="0" w:line="400" w:lineRule="exact"/>
              <w:jc w:val="both"/>
              <w:rPr>
                <w:rFonts w:hint="default" w:ascii="Times New Roman" w:hAnsi="Times New Roman" w:eastAsia="方正仿宋_GBK" w:cs="Times New Roman"/>
                <w:sz w:val="21"/>
                <w:szCs w:val="21"/>
                <w:shd w:val="clear" w:color="auto" w:fill="FFFFFF"/>
                <w:lang w:eastAsia="zh-CN"/>
              </w:rPr>
            </w:pPr>
            <w:r>
              <w:rPr>
                <w:rFonts w:hint="default" w:ascii="Times New Roman" w:hAnsi="Times New Roman" w:eastAsia="方正仿宋_GBK" w:cs="Times New Roman"/>
                <w:sz w:val="21"/>
                <w:szCs w:val="21"/>
                <w:shd w:val="clear" w:color="auto" w:fill="FFFFFF"/>
                <w:lang w:eastAsia="zh-CN"/>
              </w:rPr>
              <w:t>信息化追溯，各项记录全面、完整：12</w:t>
            </w:r>
            <w:r>
              <w:rPr>
                <w:rFonts w:hint="default" w:ascii="Times New Roman" w:hAnsi="Times New Roman" w:eastAsia="方正仿宋_GBK" w:cs="Times New Roman"/>
                <w:sz w:val="21"/>
                <w:szCs w:val="21"/>
                <w:lang w:eastAsia="zh-CN"/>
              </w:rPr>
              <w:t>~</w:t>
            </w:r>
            <w:r>
              <w:rPr>
                <w:rFonts w:hint="default" w:ascii="Times New Roman" w:hAnsi="Times New Roman" w:eastAsia="方正仿宋_GBK" w:cs="Times New Roman"/>
                <w:sz w:val="21"/>
                <w:szCs w:val="21"/>
                <w:shd w:val="clear" w:color="auto" w:fill="FFFFFF"/>
                <w:lang w:eastAsia="zh-CN"/>
              </w:rPr>
              <w:t>1</w:t>
            </w:r>
            <w:r>
              <w:rPr>
                <w:rFonts w:hint="eastAsia" w:ascii="Times New Roman" w:hAnsi="Times New Roman" w:eastAsia="方正仿宋_GBK" w:cs="Times New Roman"/>
                <w:sz w:val="21"/>
                <w:szCs w:val="21"/>
                <w:shd w:val="clear" w:color="auto" w:fill="FFFFFF"/>
                <w:lang w:val="en-US" w:eastAsia="zh-CN"/>
              </w:rPr>
              <w:t>5</w:t>
            </w:r>
            <w:r>
              <w:rPr>
                <w:rFonts w:hint="default" w:ascii="Times New Roman" w:hAnsi="Times New Roman" w:eastAsia="方正仿宋_GBK" w:cs="Times New Roman"/>
                <w:sz w:val="21"/>
                <w:szCs w:val="21"/>
                <w:shd w:val="clear" w:color="auto" w:fill="FFFFFF"/>
                <w:lang w:eastAsia="zh-CN"/>
              </w:rPr>
              <w:t>；</w:t>
            </w:r>
          </w:p>
          <w:p w14:paraId="7EA601E5">
            <w:pPr>
              <w:snapToGrid/>
              <w:spacing w:beforeLines="0" w:after="0" w:afterLines="0" w:line="400" w:lineRule="exact"/>
              <w:jc w:val="both"/>
              <w:rPr>
                <w:rFonts w:hint="default" w:ascii="Times New Roman" w:hAnsi="Times New Roman" w:eastAsia="方正仿宋_GBK" w:cs="Times New Roman"/>
                <w:sz w:val="21"/>
                <w:szCs w:val="21"/>
                <w:shd w:val="clear" w:color="auto" w:fill="FFFFFF"/>
                <w:lang w:eastAsia="zh-CN"/>
              </w:rPr>
            </w:pPr>
            <w:r>
              <w:rPr>
                <w:rFonts w:hint="default" w:ascii="Times New Roman" w:hAnsi="Times New Roman" w:eastAsia="方正仿宋_GBK" w:cs="Times New Roman"/>
                <w:sz w:val="21"/>
                <w:szCs w:val="21"/>
                <w:shd w:val="clear" w:color="auto" w:fill="FFFFFF"/>
                <w:lang w:eastAsia="zh-CN"/>
              </w:rPr>
              <w:t>信息化追溯，各项记录相对全面、完整或纸质记录详实完整：1</w:t>
            </w:r>
            <w:r>
              <w:rPr>
                <w:rFonts w:hint="default" w:ascii="Times New Roman" w:hAnsi="Times New Roman" w:eastAsia="方正仿宋_GBK" w:cs="Times New Roman"/>
                <w:sz w:val="21"/>
                <w:szCs w:val="21"/>
                <w:lang w:eastAsia="zh-CN"/>
              </w:rPr>
              <w:t>~</w:t>
            </w:r>
            <w:r>
              <w:rPr>
                <w:rFonts w:hint="default" w:ascii="Times New Roman" w:hAnsi="Times New Roman" w:eastAsia="方正仿宋_GBK" w:cs="Times New Roman"/>
                <w:sz w:val="21"/>
                <w:szCs w:val="21"/>
                <w:shd w:val="clear" w:color="auto" w:fill="FFFFFF"/>
                <w:lang w:eastAsia="zh-CN"/>
              </w:rPr>
              <w:t>11；</w:t>
            </w:r>
          </w:p>
          <w:p w14:paraId="6FF80120">
            <w:pPr>
              <w:snapToGrid/>
              <w:spacing w:beforeLines="0" w:after="0" w:afterLines="0" w:line="400" w:lineRule="exact"/>
              <w:jc w:val="both"/>
              <w:rPr>
                <w:rFonts w:hint="default" w:ascii="Times New Roman" w:hAnsi="Times New Roman" w:eastAsia="方正仿宋_GBK" w:cs="Times New Roman"/>
                <w:sz w:val="21"/>
                <w:szCs w:val="21"/>
                <w:shd w:val="clear" w:color="auto" w:fill="FFFFFF"/>
                <w:lang w:eastAsia="zh-CN"/>
              </w:rPr>
            </w:pPr>
            <w:r>
              <w:rPr>
                <w:rFonts w:hint="default" w:ascii="Times New Roman" w:hAnsi="Times New Roman" w:eastAsia="方正仿宋_GBK" w:cs="Times New Roman"/>
                <w:sz w:val="21"/>
                <w:szCs w:val="21"/>
                <w:shd w:val="clear" w:color="auto" w:fill="FFFFFF"/>
                <w:lang w:eastAsia="zh-CN"/>
              </w:rPr>
              <w:t>无法追溯：0；</w:t>
            </w:r>
          </w:p>
        </w:tc>
        <w:tc>
          <w:tcPr>
            <w:tcW w:w="153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08A24EF">
            <w:pPr>
              <w:snapToGrid/>
              <w:spacing w:beforeLines="0" w:afterLines="0" w:line="240" w:lineRule="atLeast"/>
              <w:jc w:val="center"/>
              <w:rPr>
                <w:rFonts w:hint="default" w:ascii="Times New Roman" w:hAnsi="Times New Roman" w:eastAsia="方正仿宋_GBK" w:cs="Times New Roman"/>
                <w:sz w:val="21"/>
                <w:szCs w:val="21"/>
                <w:shd w:val="clear" w:color="auto" w:fill="FFFFFF"/>
              </w:rPr>
            </w:pPr>
          </w:p>
        </w:tc>
      </w:tr>
      <w:tr w14:paraId="1EAEC8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3"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6B087BB6">
            <w:pPr>
              <w:pStyle w:val="17"/>
              <w:shd w:val="clear" w:color="auto" w:fill="FFFFFF"/>
              <w:spacing w:beforeLines="0" w:afterLines="0" w:line="240" w:lineRule="atLeast"/>
              <w:ind w:firstLine="0" w:firstLineChars="0"/>
              <w:jc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2"/>
                <w:sz w:val="21"/>
                <w:szCs w:val="21"/>
                <w:lang w:eastAsia="zh-CN" w:bidi="ar-SA"/>
              </w:rPr>
              <w:t>机构与人员</w:t>
            </w:r>
          </w:p>
        </w:tc>
        <w:tc>
          <w:tcPr>
            <w:tcW w:w="840"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2816998F">
            <w:pPr>
              <w:spacing w:beforeLines="0" w:afterLines="0" w:line="240" w:lineRule="atLeast"/>
              <w:jc w:val="center"/>
              <w:rPr>
                <w:rFonts w:hint="default" w:ascii="Times New Roman" w:hAnsi="Times New Roman" w:eastAsia="方正仿宋_GBK" w:cs="Times New Roman"/>
                <w:sz w:val="21"/>
                <w:szCs w:val="21"/>
                <w:lang w:eastAsia="zh-CN"/>
              </w:rPr>
            </w:pPr>
            <w:r>
              <w:rPr>
                <w:rFonts w:hint="default" w:ascii="Times New Roman" w:hAnsi="Times New Roman" w:eastAsia="方正仿宋_GBK" w:cs="Times New Roman"/>
                <w:sz w:val="21"/>
                <w:szCs w:val="21"/>
                <w:lang w:eastAsia="zh-CN"/>
              </w:rPr>
              <w:t>组织与机构人员</w:t>
            </w:r>
          </w:p>
        </w:tc>
        <w:tc>
          <w:tcPr>
            <w:tcW w:w="762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78AC295">
            <w:pPr>
              <w:spacing w:beforeLines="0" w:afterLines="0" w:line="240" w:lineRule="atLeast"/>
              <w:jc w:val="both"/>
              <w:rPr>
                <w:rFonts w:hint="default" w:ascii="Times New Roman" w:hAnsi="Times New Roman" w:eastAsia="方正仿宋_GBK" w:cs="Times New Roman"/>
                <w:sz w:val="21"/>
                <w:szCs w:val="21"/>
                <w:lang w:eastAsia="zh-CN"/>
              </w:rPr>
            </w:pPr>
            <w:r>
              <w:rPr>
                <w:rFonts w:hint="default" w:ascii="Times New Roman" w:hAnsi="Times New Roman" w:eastAsia="方正仿宋_GBK" w:cs="Times New Roman"/>
                <w:sz w:val="21"/>
                <w:szCs w:val="21"/>
              </w:rPr>
              <w:t>企业基地建设模式应有明确的说明文件，文件中明确基地的具体组织形式</w:t>
            </w:r>
            <w:r>
              <w:rPr>
                <w:rFonts w:hint="default" w:ascii="Times New Roman" w:hAnsi="Times New Roman" w:eastAsia="方正仿宋_GBK" w:cs="Times New Roman"/>
                <w:sz w:val="21"/>
                <w:szCs w:val="21"/>
                <w:lang w:eastAsia="zh-CN"/>
              </w:rPr>
              <w:t>。</w:t>
            </w:r>
          </w:p>
        </w:tc>
        <w:tc>
          <w:tcPr>
            <w:tcW w:w="910"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019975E6">
            <w:pPr>
              <w:pStyle w:val="17"/>
              <w:shd w:val="clear" w:color="auto" w:fill="FFFFFF"/>
              <w:spacing w:beforeLines="0" w:afterLines="0" w:line="240" w:lineRule="atLeast"/>
              <w:ind w:firstLine="0" w:firstLineChars="0"/>
              <w:jc w:val="center"/>
              <w:rPr>
                <w:rFonts w:hint="default" w:ascii="Times New Roman" w:hAnsi="Times New Roman" w:eastAsia="方正仿宋_GBK" w:cs="Times New Roman"/>
                <w:sz w:val="21"/>
                <w:szCs w:val="21"/>
                <w:lang w:eastAsia="zh-CN"/>
              </w:rPr>
            </w:pPr>
            <w:r>
              <w:rPr>
                <w:rFonts w:hint="default" w:ascii="Times New Roman" w:hAnsi="Times New Roman" w:eastAsia="方正仿宋_GBK" w:cs="Times New Roman"/>
                <w:sz w:val="21"/>
                <w:szCs w:val="21"/>
                <w:lang w:eastAsia="zh-CN"/>
              </w:rPr>
              <w:t>5</w:t>
            </w:r>
          </w:p>
        </w:tc>
        <w:tc>
          <w:tcPr>
            <w:tcW w:w="3929"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0E491A33">
            <w:pPr>
              <w:spacing w:beforeLines="0" w:after="0" w:afterLines="0" w:line="400" w:lineRule="exact"/>
              <w:jc w:val="both"/>
              <w:rPr>
                <w:rFonts w:hint="default" w:ascii="Times New Roman" w:hAnsi="Times New Roman" w:eastAsia="方正仿宋_GBK" w:cs="Times New Roman"/>
                <w:sz w:val="21"/>
                <w:szCs w:val="21"/>
                <w:lang w:eastAsia="zh-CN"/>
              </w:rPr>
            </w:pPr>
            <w:r>
              <w:rPr>
                <w:rFonts w:hint="default" w:ascii="Times New Roman" w:hAnsi="Times New Roman" w:eastAsia="方正仿宋_GBK" w:cs="Times New Roman"/>
                <w:sz w:val="21"/>
                <w:szCs w:val="21"/>
                <w:lang w:eastAsia="zh-CN"/>
              </w:rPr>
              <w:t>组织形式明确，机构设置合理，人员管理得当：4~5；</w:t>
            </w:r>
          </w:p>
          <w:p w14:paraId="1F99BEFE">
            <w:pPr>
              <w:spacing w:beforeLines="0" w:after="0" w:afterLines="0" w:line="400" w:lineRule="exact"/>
              <w:jc w:val="both"/>
              <w:rPr>
                <w:rFonts w:hint="default" w:ascii="Times New Roman" w:hAnsi="Times New Roman" w:eastAsia="方正仿宋_GBK" w:cs="Times New Roman"/>
                <w:sz w:val="21"/>
                <w:szCs w:val="21"/>
                <w:lang w:eastAsia="zh-CN"/>
              </w:rPr>
            </w:pPr>
            <w:r>
              <w:rPr>
                <w:rFonts w:hint="default" w:ascii="Times New Roman" w:hAnsi="Times New Roman" w:eastAsia="方正仿宋_GBK" w:cs="Times New Roman"/>
                <w:sz w:val="21"/>
                <w:szCs w:val="21"/>
                <w:lang w:eastAsia="zh-CN"/>
              </w:rPr>
              <w:t>组织形式明确，机构设置基本合理，人员管理较得当：1~3；</w:t>
            </w:r>
          </w:p>
          <w:p w14:paraId="794D3730">
            <w:pPr>
              <w:spacing w:beforeLines="0" w:after="0" w:afterLines="0" w:line="400" w:lineRule="exact"/>
              <w:jc w:val="both"/>
              <w:rPr>
                <w:rFonts w:hint="default" w:ascii="Times New Roman" w:hAnsi="Times New Roman" w:eastAsia="方正仿宋_GBK" w:cs="Times New Roman"/>
                <w:sz w:val="21"/>
                <w:szCs w:val="21"/>
                <w:lang w:eastAsia="zh-CN"/>
              </w:rPr>
            </w:pPr>
            <w:r>
              <w:rPr>
                <w:rFonts w:hint="default" w:ascii="Times New Roman" w:hAnsi="Times New Roman" w:eastAsia="方正仿宋_GBK" w:cs="Times New Roman"/>
                <w:sz w:val="21"/>
                <w:szCs w:val="21"/>
                <w:lang w:eastAsia="zh-CN"/>
              </w:rPr>
              <w:t>机构设置不合理，未对人员管理：0</w:t>
            </w:r>
          </w:p>
        </w:tc>
        <w:tc>
          <w:tcPr>
            <w:tcW w:w="1538"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28052A21">
            <w:pPr>
              <w:spacing w:beforeLines="0" w:afterLines="0" w:line="240" w:lineRule="atLeast"/>
              <w:jc w:val="center"/>
              <w:rPr>
                <w:rFonts w:hint="default" w:ascii="Times New Roman" w:hAnsi="Times New Roman" w:eastAsia="方正仿宋_GBK" w:cs="Times New Roman"/>
                <w:sz w:val="21"/>
                <w:szCs w:val="21"/>
              </w:rPr>
            </w:pPr>
          </w:p>
        </w:tc>
      </w:tr>
      <w:tr w14:paraId="3B65A3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23"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0D61735C">
            <w:pPr>
              <w:spacing w:beforeLines="0" w:afterLines="0" w:line="240" w:lineRule="atLeast"/>
              <w:jc w:val="center"/>
              <w:rPr>
                <w:rFonts w:hint="default" w:ascii="Times New Roman" w:hAnsi="Times New Roman" w:eastAsia="方正仿宋_GBK" w:cs="Times New Roman"/>
                <w:sz w:val="21"/>
                <w:szCs w:val="21"/>
              </w:rPr>
            </w:pPr>
          </w:p>
        </w:tc>
        <w:tc>
          <w:tcPr>
            <w:tcW w:w="84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2EF2D189">
            <w:pPr>
              <w:spacing w:beforeLines="0" w:afterLines="0" w:line="240" w:lineRule="atLeast"/>
              <w:jc w:val="center"/>
              <w:rPr>
                <w:rFonts w:hint="default" w:ascii="Times New Roman" w:hAnsi="Times New Roman" w:eastAsia="方正仿宋_GBK" w:cs="Times New Roman"/>
                <w:sz w:val="21"/>
                <w:szCs w:val="21"/>
              </w:rPr>
            </w:pPr>
          </w:p>
        </w:tc>
        <w:tc>
          <w:tcPr>
            <w:tcW w:w="762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1F8669D">
            <w:pPr>
              <w:pStyle w:val="17"/>
              <w:shd w:val="clear" w:color="auto" w:fill="FFFFFF"/>
              <w:spacing w:beforeLines="0" w:afterLines="0" w:line="240" w:lineRule="atLeast"/>
              <w:ind w:firstLine="0" w:firstLineChars="0"/>
              <w:jc w:val="both"/>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企业建立相应的生产和质量管理部门，并配备能够行使质量保证和控制职能的条件。</w:t>
            </w:r>
          </w:p>
        </w:tc>
        <w:tc>
          <w:tcPr>
            <w:tcW w:w="910" w:type="dxa"/>
            <w:vMerge w:val="continue"/>
            <w:tcBorders>
              <w:top w:val="single" w:color="auto" w:sz="4" w:space="0"/>
              <w:left w:val="single" w:color="auto" w:sz="4" w:space="0"/>
              <w:bottom w:val="single" w:color="auto" w:sz="4" w:space="0"/>
              <w:right w:val="single" w:color="auto" w:sz="4" w:space="0"/>
              <w:tl2br w:val="nil"/>
              <w:tr2bl w:val="nil"/>
            </w:tcBorders>
            <w:noWrap w:val="0"/>
            <w:vAlign w:val="top"/>
          </w:tcPr>
          <w:p w14:paraId="00E11A26">
            <w:pPr>
              <w:pStyle w:val="17"/>
              <w:numPr>
                <w:ilvl w:val="0"/>
                <w:numId w:val="0"/>
              </w:numPr>
              <w:shd w:val="clear" w:color="auto" w:fill="FFFFFF"/>
              <w:spacing w:beforeLines="0" w:afterLines="0" w:line="240" w:lineRule="atLeast"/>
              <w:ind w:firstLine="0"/>
              <w:jc w:val="center"/>
              <w:rPr>
                <w:rFonts w:hint="default" w:ascii="Times New Roman" w:hAnsi="Times New Roman" w:eastAsia="方正仿宋_GBK" w:cs="Times New Roman"/>
                <w:sz w:val="21"/>
                <w:szCs w:val="21"/>
                <w:shd w:val="clear" w:color="auto" w:fill="FFFFFF"/>
              </w:rPr>
            </w:pPr>
          </w:p>
        </w:tc>
        <w:tc>
          <w:tcPr>
            <w:tcW w:w="3929"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2DF35E8E">
            <w:pPr>
              <w:pStyle w:val="17"/>
              <w:numPr>
                <w:ilvl w:val="0"/>
                <w:numId w:val="0"/>
              </w:numPr>
              <w:shd w:val="clear" w:color="auto" w:fill="FFFFFF"/>
              <w:spacing w:beforeLines="0" w:afterLines="0" w:line="400" w:lineRule="exact"/>
              <w:ind w:firstLine="0"/>
              <w:jc w:val="both"/>
              <w:rPr>
                <w:rFonts w:hint="default" w:ascii="Times New Roman" w:hAnsi="Times New Roman" w:eastAsia="方正仿宋_GBK" w:cs="Times New Roman"/>
                <w:sz w:val="21"/>
                <w:szCs w:val="21"/>
                <w:shd w:val="clear" w:color="auto" w:fill="FFFFFF"/>
              </w:rPr>
            </w:pPr>
          </w:p>
        </w:tc>
        <w:tc>
          <w:tcPr>
            <w:tcW w:w="1538" w:type="dxa"/>
            <w:vMerge w:val="continue"/>
            <w:tcBorders>
              <w:top w:val="single" w:color="auto" w:sz="4" w:space="0"/>
              <w:left w:val="single" w:color="auto" w:sz="4" w:space="0"/>
              <w:bottom w:val="single" w:color="auto" w:sz="4" w:space="0"/>
              <w:right w:val="single" w:color="auto" w:sz="4" w:space="0"/>
              <w:tl2br w:val="nil"/>
              <w:tr2bl w:val="nil"/>
            </w:tcBorders>
            <w:noWrap w:val="0"/>
            <w:vAlign w:val="top"/>
          </w:tcPr>
          <w:p w14:paraId="2E3F366C">
            <w:pPr>
              <w:pStyle w:val="17"/>
              <w:numPr>
                <w:ilvl w:val="0"/>
                <w:numId w:val="0"/>
              </w:numPr>
              <w:shd w:val="clear" w:color="auto" w:fill="FFFFFF"/>
              <w:spacing w:beforeLines="0" w:afterLines="0" w:line="240" w:lineRule="atLeast"/>
              <w:ind w:firstLine="0"/>
              <w:jc w:val="center"/>
              <w:rPr>
                <w:rFonts w:hint="default" w:ascii="Times New Roman" w:hAnsi="Times New Roman" w:eastAsia="方正仿宋_GBK" w:cs="Times New Roman"/>
                <w:sz w:val="21"/>
                <w:szCs w:val="21"/>
                <w:shd w:val="clear" w:color="auto" w:fill="FFFFFF"/>
              </w:rPr>
            </w:pPr>
          </w:p>
        </w:tc>
      </w:tr>
      <w:tr w14:paraId="0C1917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3"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285C9703">
            <w:pPr>
              <w:spacing w:beforeLines="0" w:afterLines="0" w:line="240" w:lineRule="atLeast"/>
              <w:jc w:val="center"/>
              <w:rPr>
                <w:rFonts w:hint="default" w:ascii="Times New Roman" w:hAnsi="Times New Roman" w:eastAsia="方正仿宋_GBK" w:cs="Times New Roman"/>
                <w:sz w:val="21"/>
                <w:szCs w:val="21"/>
              </w:rPr>
            </w:pPr>
          </w:p>
        </w:tc>
        <w:tc>
          <w:tcPr>
            <w:tcW w:w="84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15CE26C1">
            <w:pPr>
              <w:spacing w:beforeLines="0" w:afterLines="0" w:line="240" w:lineRule="atLeast"/>
              <w:jc w:val="center"/>
              <w:rPr>
                <w:rFonts w:hint="default" w:ascii="Times New Roman" w:hAnsi="Times New Roman" w:eastAsia="方正仿宋_GBK" w:cs="Times New Roman"/>
                <w:sz w:val="21"/>
                <w:szCs w:val="21"/>
                <w:lang w:eastAsia="zh-CN"/>
              </w:rPr>
            </w:pPr>
          </w:p>
        </w:tc>
        <w:tc>
          <w:tcPr>
            <w:tcW w:w="762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75DBA29">
            <w:pPr>
              <w:pStyle w:val="17"/>
              <w:shd w:val="clear" w:color="auto" w:fill="FFFFFF"/>
              <w:spacing w:beforeLines="0" w:afterLines="0" w:line="240" w:lineRule="atLeast"/>
              <w:ind w:firstLine="0" w:firstLineChars="0"/>
              <w:jc w:val="both"/>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企业负责人对中药材质量负责；企业应当配备足够数量并具有和岗位职责相对应资质的生产和质量管理人员；生产、质量的管理负责人应当有中药学、药学或者农学等相关专业大专及以上学历并有中药材生产、质量管理三年以上实践经验，或者有中药材生产、质量管理五年以上的实践经验，且均须经过</w:t>
            </w:r>
            <w:r>
              <w:rPr>
                <w:rFonts w:hint="default" w:ascii="Times New Roman" w:hAnsi="Times New Roman" w:eastAsia="方正仿宋_GBK" w:cs="Times New Roman"/>
                <w:sz w:val="21"/>
                <w:szCs w:val="21"/>
                <w:lang w:eastAsia="zh-CN"/>
              </w:rPr>
              <w:t>中药材GAP</w:t>
            </w:r>
            <w:r>
              <w:rPr>
                <w:rFonts w:hint="default" w:ascii="Times New Roman" w:hAnsi="Times New Roman" w:eastAsia="方正仿宋_GBK" w:cs="Times New Roman"/>
                <w:sz w:val="21"/>
                <w:szCs w:val="21"/>
              </w:rPr>
              <w:t>的培训。</w:t>
            </w:r>
          </w:p>
        </w:tc>
        <w:tc>
          <w:tcPr>
            <w:tcW w:w="910" w:type="dxa"/>
            <w:vMerge w:val="continue"/>
            <w:tcBorders>
              <w:top w:val="single" w:color="auto" w:sz="4" w:space="0"/>
              <w:left w:val="single" w:color="auto" w:sz="4" w:space="0"/>
              <w:bottom w:val="single" w:color="auto" w:sz="4" w:space="0"/>
              <w:right w:val="single" w:color="auto" w:sz="4" w:space="0"/>
              <w:tl2br w:val="nil"/>
              <w:tr2bl w:val="nil"/>
            </w:tcBorders>
            <w:noWrap w:val="0"/>
            <w:vAlign w:val="top"/>
          </w:tcPr>
          <w:p w14:paraId="0AFC1721">
            <w:pPr>
              <w:pStyle w:val="17"/>
              <w:shd w:val="clear" w:color="auto" w:fill="FFFFFF"/>
              <w:spacing w:beforeLines="0" w:afterLines="0" w:line="240" w:lineRule="atLeast"/>
              <w:ind w:firstLine="0" w:firstLineChars="0"/>
              <w:jc w:val="center"/>
              <w:rPr>
                <w:rFonts w:hint="default" w:ascii="Times New Roman" w:hAnsi="Times New Roman" w:eastAsia="方正仿宋_GBK" w:cs="Times New Roman"/>
                <w:sz w:val="21"/>
                <w:szCs w:val="21"/>
                <w:lang w:eastAsia="zh-CN"/>
              </w:rPr>
            </w:pPr>
          </w:p>
        </w:tc>
        <w:tc>
          <w:tcPr>
            <w:tcW w:w="3929"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30D1466D">
            <w:pPr>
              <w:pStyle w:val="17"/>
              <w:shd w:val="clear" w:color="auto" w:fill="FFFFFF"/>
              <w:spacing w:beforeLines="0" w:afterLines="0" w:line="400" w:lineRule="exact"/>
              <w:ind w:firstLine="0" w:firstLineChars="0"/>
              <w:jc w:val="both"/>
              <w:rPr>
                <w:rFonts w:hint="default" w:ascii="Times New Roman" w:hAnsi="Times New Roman" w:eastAsia="方正仿宋_GBK" w:cs="Times New Roman"/>
                <w:sz w:val="21"/>
                <w:szCs w:val="21"/>
              </w:rPr>
            </w:pPr>
          </w:p>
        </w:tc>
        <w:tc>
          <w:tcPr>
            <w:tcW w:w="1538"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61E0C0BF">
            <w:pPr>
              <w:pStyle w:val="17"/>
              <w:shd w:val="clear" w:color="auto" w:fill="FFFFFF"/>
              <w:spacing w:beforeLines="0" w:afterLines="0" w:line="240" w:lineRule="atLeast"/>
              <w:ind w:firstLine="0" w:firstLineChars="0"/>
              <w:jc w:val="center"/>
              <w:rPr>
                <w:rFonts w:hint="default" w:ascii="Times New Roman" w:hAnsi="Times New Roman" w:eastAsia="方正仿宋_GBK" w:cs="Times New Roman"/>
                <w:sz w:val="21"/>
                <w:szCs w:val="21"/>
              </w:rPr>
            </w:pPr>
          </w:p>
        </w:tc>
      </w:tr>
      <w:tr w14:paraId="51F6A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3"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6A23A8E0">
            <w:pPr>
              <w:spacing w:beforeLines="0" w:afterLines="0" w:line="240" w:lineRule="atLeast"/>
              <w:jc w:val="center"/>
              <w:rPr>
                <w:rFonts w:hint="default" w:ascii="Times New Roman" w:hAnsi="Times New Roman" w:eastAsia="方正仿宋_GBK" w:cs="Times New Roman"/>
                <w:sz w:val="21"/>
                <w:szCs w:val="21"/>
              </w:rPr>
            </w:pPr>
          </w:p>
        </w:tc>
        <w:tc>
          <w:tcPr>
            <w:tcW w:w="84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6D6B59C2">
            <w:pPr>
              <w:spacing w:beforeLines="0" w:afterLines="0" w:line="240" w:lineRule="atLeast"/>
              <w:jc w:val="center"/>
              <w:rPr>
                <w:rFonts w:hint="default" w:ascii="Times New Roman" w:hAnsi="Times New Roman" w:eastAsia="方正仿宋_GBK" w:cs="Times New Roman"/>
                <w:sz w:val="21"/>
                <w:szCs w:val="21"/>
                <w:lang w:eastAsia="zh-CN"/>
              </w:rPr>
            </w:pPr>
          </w:p>
        </w:tc>
        <w:tc>
          <w:tcPr>
            <w:tcW w:w="762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929D392">
            <w:pPr>
              <w:numPr>
                <w:ilvl w:val="0"/>
                <w:numId w:val="0"/>
              </w:numPr>
              <w:adjustRightInd/>
              <w:snapToGrid/>
              <w:spacing w:beforeLines="0" w:afterLines="0" w:line="240" w:lineRule="atLeast"/>
              <w:jc w:val="both"/>
              <w:rPr>
                <w:rFonts w:hint="default" w:ascii="Times New Roman" w:hAnsi="Times New Roman" w:eastAsia="方正仿宋_GBK" w:cs="Times New Roman"/>
                <w:sz w:val="21"/>
                <w:szCs w:val="21"/>
                <w:shd w:val="clear" w:color="auto" w:fill="FFFFFF"/>
              </w:rPr>
            </w:pPr>
            <w:r>
              <w:rPr>
                <w:rFonts w:hint="default" w:ascii="Times New Roman" w:hAnsi="Times New Roman" w:eastAsia="方正仿宋_GBK" w:cs="Times New Roman"/>
                <w:sz w:val="21"/>
                <w:szCs w:val="21"/>
                <w:lang w:val="zh-TW" w:eastAsia="zh-TW" w:bidi="ar-SA"/>
              </w:rPr>
              <w:t>企业内部开展培训活动，制定培训计划</w:t>
            </w:r>
            <w:r>
              <w:rPr>
                <w:rFonts w:hint="default" w:ascii="Times New Roman" w:hAnsi="Times New Roman" w:eastAsia="方正仿宋_GBK" w:cs="Times New Roman"/>
                <w:sz w:val="21"/>
                <w:szCs w:val="21"/>
                <w:lang w:val="zh-TW" w:eastAsia="zh-CN" w:bidi="ar-SA"/>
              </w:rPr>
              <w:t>，</w:t>
            </w:r>
            <w:r>
              <w:rPr>
                <w:rFonts w:hint="default" w:ascii="Times New Roman" w:hAnsi="Times New Roman" w:eastAsia="方正仿宋_GBK" w:cs="Times New Roman"/>
                <w:sz w:val="21"/>
                <w:szCs w:val="21"/>
                <w:lang w:val="zh-TW" w:eastAsia="zh-TW" w:bidi="ar-SA"/>
              </w:rPr>
              <w:t>制定培训方式、考核标准等，并建立培训档案。</w:t>
            </w:r>
          </w:p>
        </w:tc>
        <w:tc>
          <w:tcPr>
            <w:tcW w:w="910" w:type="dxa"/>
            <w:vMerge w:val="continue"/>
            <w:tcBorders>
              <w:top w:val="single" w:color="auto" w:sz="4" w:space="0"/>
              <w:left w:val="single" w:color="auto" w:sz="4" w:space="0"/>
              <w:bottom w:val="single" w:color="auto" w:sz="4" w:space="0"/>
              <w:right w:val="single" w:color="auto" w:sz="4" w:space="0"/>
              <w:tl2br w:val="nil"/>
              <w:tr2bl w:val="nil"/>
            </w:tcBorders>
            <w:noWrap w:val="0"/>
            <w:vAlign w:val="top"/>
          </w:tcPr>
          <w:p w14:paraId="444BCAF3">
            <w:pPr>
              <w:numPr>
                <w:ilvl w:val="0"/>
                <w:numId w:val="0"/>
              </w:numPr>
              <w:adjustRightInd/>
              <w:snapToGrid/>
              <w:spacing w:beforeLines="0" w:afterLines="0" w:line="240" w:lineRule="atLeast"/>
              <w:jc w:val="center"/>
              <w:rPr>
                <w:rFonts w:hint="default" w:ascii="Times New Roman" w:hAnsi="Times New Roman" w:eastAsia="方正仿宋_GBK" w:cs="Times New Roman"/>
                <w:sz w:val="21"/>
                <w:szCs w:val="21"/>
                <w:shd w:val="clear" w:color="auto" w:fill="FFFFFF"/>
              </w:rPr>
            </w:pPr>
          </w:p>
        </w:tc>
        <w:tc>
          <w:tcPr>
            <w:tcW w:w="3929"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64C422C2">
            <w:pPr>
              <w:numPr>
                <w:ilvl w:val="0"/>
                <w:numId w:val="0"/>
              </w:numPr>
              <w:adjustRightInd/>
              <w:snapToGrid/>
              <w:spacing w:beforeLines="0" w:afterLines="0" w:line="400" w:lineRule="exact"/>
              <w:jc w:val="both"/>
              <w:rPr>
                <w:rFonts w:hint="default" w:ascii="Times New Roman" w:hAnsi="Times New Roman" w:eastAsia="方正仿宋_GBK" w:cs="Times New Roman"/>
                <w:sz w:val="21"/>
                <w:szCs w:val="21"/>
                <w:shd w:val="clear" w:color="auto" w:fill="FFFFFF"/>
              </w:rPr>
            </w:pPr>
          </w:p>
        </w:tc>
        <w:tc>
          <w:tcPr>
            <w:tcW w:w="1538"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3D92F91D">
            <w:pPr>
              <w:numPr>
                <w:ilvl w:val="0"/>
                <w:numId w:val="0"/>
              </w:numPr>
              <w:adjustRightInd/>
              <w:snapToGrid/>
              <w:spacing w:beforeLines="0" w:afterLines="0" w:line="240" w:lineRule="atLeast"/>
              <w:jc w:val="center"/>
              <w:rPr>
                <w:rFonts w:hint="default" w:ascii="Times New Roman" w:hAnsi="Times New Roman" w:eastAsia="方正仿宋_GBK" w:cs="Times New Roman"/>
                <w:sz w:val="21"/>
                <w:szCs w:val="21"/>
                <w:shd w:val="clear" w:color="auto" w:fill="FFFFFF"/>
              </w:rPr>
            </w:pPr>
          </w:p>
        </w:tc>
      </w:tr>
      <w:tr w14:paraId="2CC5ED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823"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62CCE074">
            <w:pPr>
              <w:spacing w:beforeLines="0" w:afterLines="0" w:line="240" w:lineRule="atLeast"/>
              <w:jc w:val="center"/>
              <w:rPr>
                <w:rFonts w:hint="default" w:ascii="Times New Roman" w:hAnsi="Times New Roman" w:eastAsia="方正仿宋_GBK" w:cs="Times New Roman"/>
                <w:sz w:val="21"/>
                <w:szCs w:val="21"/>
              </w:rPr>
            </w:pPr>
          </w:p>
        </w:tc>
        <w:tc>
          <w:tcPr>
            <w:tcW w:w="84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0DDB27E2">
            <w:pPr>
              <w:spacing w:beforeLines="0" w:afterLines="0" w:line="240" w:lineRule="atLeast"/>
              <w:jc w:val="center"/>
              <w:rPr>
                <w:rFonts w:hint="default" w:ascii="Times New Roman" w:hAnsi="Times New Roman" w:eastAsia="方正仿宋_GBK" w:cs="Times New Roman"/>
                <w:sz w:val="21"/>
                <w:szCs w:val="21"/>
                <w:lang w:eastAsia="zh-CN"/>
              </w:rPr>
            </w:pPr>
          </w:p>
        </w:tc>
        <w:tc>
          <w:tcPr>
            <w:tcW w:w="762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91DCB42">
            <w:pPr>
              <w:pStyle w:val="17"/>
              <w:shd w:val="clear" w:color="auto" w:fill="FFFFFF"/>
              <w:spacing w:beforeLines="0" w:afterLines="0" w:line="240" w:lineRule="atLeast"/>
              <w:ind w:firstLine="0" w:firstLineChars="0"/>
              <w:jc w:val="both"/>
              <w:rPr>
                <w:rFonts w:hint="eastAsia" w:ascii="Times New Roman" w:hAnsi="Times New Roman" w:eastAsia="方正仿宋_GBK" w:cs="Times New Roman"/>
                <w:sz w:val="21"/>
                <w:szCs w:val="21"/>
                <w:shd w:val="clear" w:color="auto" w:fill="FFFFFF"/>
              </w:rPr>
            </w:pPr>
            <w:r>
              <w:rPr>
                <w:rFonts w:hint="default" w:ascii="Times New Roman" w:hAnsi="Times New Roman" w:eastAsia="方正仿宋_GBK" w:cs="Times New Roman"/>
                <w:sz w:val="21"/>
                <w:szCs w:val="21"/>
                <w:shd w:val="clear" w:color="auto" w:fill="FFFFFF"/>
              </w:rPr>
              <w:t>企业对管理和生产人员的健康进行管理</w:t>
            </w:r>
            <w:r>
              <w:rPr>
                <w:rFonts w:hint="eastAsia" w:ascii="Times New Roman" w:hAnsi="Times New Roman" w:eastAsia="方正仿宋_GBK" w:cs="Times New Roman"/>
                <w:sz w:val="21"/>
                <w:szCs w:val="21"/>
                <w:shd w:val="clear" w:color="auto" w:fill="FFFFFF"/>
                <w:lang w:eastAsia="zh-CN"/>
              </w:rPr>
              <w:t>。</w:t>
            </w:r>
          </w:p>
        </w:tc>
        <w:tc>
          <w:tcPr>
            <w:tcW w:w="910" w:type="dxa"/>
            <w:vMerge w:val="continue"/>
            <w:tcBorders>
              <w:top w:val="single" w:color="auto" w:sz="4" w:space="0"/>
              <w:left w:val="single" w:color="auto" w:sz="4" w:space="0"/>
              <w:bottom w:val="single" w:color="auto" w:sz="4" w:space="0"/>
              <w:right w:val="single" w:color="auto" w:sz="4" w:space="0"/>
              <w:tl2br w:val="nil"/>
              <w:tr2bl w:val="nil"/>
            </w:tcBorders>
            <w:noWrap w:val="0"/>
            <w:vAlign w:val="top"/>
          </w:tcPr>
          <w:p w14:paraId="59533BA1">
            <w:pPr>
              <w:pStyle w:val="17"/>
              <w:numPr>
                <w:ilvl w:val="0"/>
                <w:numId w:val="0"/>
              </w:numPr>
              <w:shd w:val="clear" w:color="auto" w:fill="FFFFFF"/>
              <w:spacing w:beforeLines="0" w:afterLines="0" w:line="240" w:lineRule="atLeast"/>
              <w:ind w:firstLine="0"/>
              <w:jc w:val="center"/>
              <w:rPr>
                <w:rFonts w:hint="default" w:ascii="Times New Roman" w:hAnsi="Times New Roman" w:eastAsia="方正仿宋_GBK" w:cs="Times New Roman"/>
                <w:sz w:val="21"/>
                <w:szCs w:val="21"/>
                <w:shd w:val="clear" w:color="auto" w:fill="FFFFFF"/>
              </w:rPr>
            </w:pPr>
          </w:p>
        </w:tc>
        <w:tc>
          <w:tcPr>
            <w:tcW w:w="3929"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29F10C61">
            <w:pPr>
              <w:pStyle w:val="17"/>
              <w:numPr>
                <w:ilvl w:val="0"/>
                <w:numId w:val="0"/>
              </w:numPr>
              <w:shd w:val="clear" w:color="auto" w:fill="FFFFFF"/>
              <w:spacing w:beforeLines="0" w:afterLines="0" w:line="400" w:lineRule="exact"/>
              <w:ind w:firstLine="0"/>
              <w:jc w:val="both"/>
              <w:rPr>
                <w:rFonts w:hint="default" w:ascii="Times New Roman" w:hAnsi="Times New Roman" w:eastAsia="方正仿宋_GBK" w:cs="Times New Roman"/>
                <w:sz w:val="21"/>
                <w:szCs w:val="21"/>
                <w:shd w:val="clear" w:color="auto" w:fill="FFFFFF"/>
              </w:rPr>
            </w:pPr>
          </w:p>
        </w:tc>
        <w:tc>
          <w:tcPr>
            <w:tcW w:w="1538"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4778BCD1">
            <w:pPr>
              <w:pStyle w:val="17"/>
              <w:numPr>
                <w:ilvl w:val="0"/>
                <w:numId w:val="0"/>
              </w:numPr>
              <w:shd w:val="clear" w:color="auto" w:fill="FFFFFF"/>
              <w:spacing w:beforeLines="0" w:afterLines="0" w:line="240" w:lineRule="atLeast"/>
              <w:ind w:firstLine="0"/>
              <w:jc w:val="center"/>
              <w:rPr>
                <w:rFonts w:hint="default" w:ascii="Times New Roman" w:hAnsi="Times New Roman" w:eastAsia="方正仿宋_GBK" w:cs="Times New Roman"/>
                <w:sz w:val="21"/>
                <w:szCs w:val="21"/>
                <w:shd w:val="clear" w:color="auto" w:fill="FFFFFF"/>
              </w:rPr>
            </w:pPr>
          </w:p>
        </w:tc>
      </w:tr>
      <w:tr w14:paraId="5CCE4F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3"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07FF6C05">
            <w:pPr>
              <w:pStyle w:val="17"/>
              <w:shd w:val="clear" w:color="auto" w:fill="FFFFFF"/>
              <w:spacing w:beforeLines="0" w:afterLines="0" w:line="240" w:lineRule="atLeast"/>
              <w:ind w:firstLine="0" w:firstLineChars="0"/>
              <w:jc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2"/>
                <w:sz w:val="21"/>
                <w:szCs w:val="21"/>
                <w:lang w:eastAsia="zh-CN" w:bidi="ar-SA"/>
              </w:rPr>
              <w:t>设施、设备与工具</w:t>
            </w:r>
          </w:p>
        </w:tc>
        <w:tc>
          <w:tcPr>
            <w:tcW w:w="840"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1742E9B0">
            <w:pPr>
              <w:spacing w:beforeLines="0" w:afterLines="0" w:line="240" w:lineRule="atLeast"/>
              <w:jc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lang w:eastAsia="zh-CN"/>
              </w:rPr>
              <w:t>设施设备与贮存仓库</w:t>
            </w:r>
          </w:p>
        </w:tc>
        <w:tc>
          <w:tcPr>
            <w:tcW w:w="762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1A4F116">
            <w:pPr>
              <w:pStyle w:val="17"/>
              <w:shd w:val="clear" w:color="auto" w:fill="FFFFFF"/>
              <w:spacing w:beforeLines="0" w:afterLines="0" w:line="240" w:lineRule="atLeast"/>
              <w:ind w:firstLine="0" w:firstLineChars="0"/>
              <w:jc w:val="both"/>
              <w:rPr>
                <w:rFonts w:hint="default" w:ascii="Times New Roman" w:hAnsi="Times New Roman" w:eastAsia="方正仿宋_GBK" w:cs="Times New Roman"/>
                <w:sz w:val="21"/>
                <w:szCs w:val="21"/>
                <w:shd w:val="clear" w:color="auto" w:fill="FFFFFF"/>
              </w:rPr>
            </w:pPr>
            <w:r>
              <w:rPr>
                <w:rFonts w:hint="default" w:ascii="Times New Roman" w:hAnsi="Times New Roman" w:eastAsia="方正仿宋_GBK" w:cs="Times New Roman"/>
                <w:sz w:val="21"/>
                <w:szCs w:val="21"/>
                <w:shd w:val="clear" w:color="auto" w:fill="FFFFFF"/>
              </w:rPr>
              <w:t>企业建设必要的设施，包括种植或者养殖设施、产地加工设施、中药材贮存仓库、包装设施等。</w:t>
            </w:r>
          </w:p>
        </w:tc>
        <w:tc>
          <w:tcPr>
            <w:tcW w:w="910"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00B86530">
            <w:pPr>
              <w:pStyle w:val="17"/>
              <w:numPr>
                <w:ilvl w:val="0"/>
                <w:numId w:val="0"/>
              </w:numPr>
              <w:shd w:val="clear" w:color="auto" w:fill="FFFFFF"/>
              <w:spacing w:beforeLines="0" w:afterLines="0" w:line="240" w:lineRule="atLeast"/>
              <w:ind w:firstLine="0"/>
              <w:jc w:val="center"/>
              <w:rPr>
                <w:rFonts w:hint="default" w:ascii="Times New Roman" w:hAnsi="Times New Roman" w:eastAsia="方正仿宋_GBK" w:cs="Times New Roman"/>
                <w:sz w:val="21"/>
                <w:szCs w:val="21"/>
                <w:shd w:val="clear" w:color="auto" w:fill="FFFFFF"/>
                <w:lang w:eastAsia="zh-CN"/>
              </w:rPr>
            </w:pPr>
            <w:r>
              <w:rPr>
                <w:rFonts w:hint="default" w:ascii="Times New Roman" w:hAnsi="Times New Roman" w:eastAsia="方正仿宋_GBK" w:cs="Times New Roman"/>
                <w:sz w:val="21"/>
                <w:szCs w:val="21"/>
                <w:shd w:val="clear" w:color="auto" w:fill="FFFFFF"/>
                <w:lang w:eastAsia="zh-CN"/>
              </w:rPr>
              <w:t>5</w:t>
            </w:r>
          </w:p>
        </w:tc>
        <w:tc>
          <w:tcPr>
            <w:tcW w:w="3929"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65CDC1F5">
            <w:pPr>
              <w:spacing w:beforeLines="0" w:after="0" w:afterLines="0" w:line="400" w:lineRule="exact"/>
              <w:jc w:val="both"/>
              <w:rPr>
                <w:rFonts w:hint="default" w:ascii="Times New Roman" w:hAnsi="Times New Roman" w:eastAsia="方正仿宋_GBK" w:cs="Times New Roman"/>
                <w:sz w:val="21"/>
                <w:szCs w:val="21"/>
                <w:lang w:eastAsia="zh-CN"/>
              </w:rPr>
            </w:pPr>
            <w:r>
              <w:rPr>
                <w:rFonts w:hint="default" w:ascii="Times New Roman" w:hAnsi="Times New Roman" w:eastAsia="方正仿宋_GBK" w:cs="Times New Roman"/>
                <w:sz w:val="21"/>
                <w:szCs w:val="21"/>
                <w:lang w:eastAsia="zh-CN"/>
              </w:rPr>
              <w:t>设施设备满足种植养殖、加工、包装要求，仓库满足贮存条件：4~5；</w:t>
            </w:r>
          </w:p>
          <w:p w14:paraId="0A2B05E2">
            <w:pPr>
              <w:spacing w:beforeLines="0" w:after="0" w:afterLines="0" w:line="400" w:lineRule="exact"/>
              <w:jc w:val="both"/>
              <w:rPr>
                <w:rFonts w:hint="default" w:ascii="Times New Roman" w:hAnsi="Times New Roman" w:eastAsia="方正仿宋_GBK" w:cs="Times New Roman"/>
                <w:sz w:val="21"/>
                <w:szCs w:val="21"/>
                <w:lang w:eastAsia="zh-CN"/>
              </w:rPr>
            </w:pPr>
            <w:r>
              <w:rPr>
                <w:rFonts w:hint="default" w:ascii="Times New Roman" w:hAnsi="Times New Roman" w:eastAsia="方正仿宋_GBK" w:cs="Times New Roman"/>
                <w:sz w:val="21"/>
                <w:szCs w:val="21"/>
                <w:lang w:eastAsia="zh-CN"/>
              </w:rPr>
              <w:t>设施设备基本满足种植养殖、加工、包装要求，仓库基本满足贮存条件：1~3；</w:t>
            </w:r>
          </w:p>
          <w:p w14:paraId="674F1D37">
            <w:pPr>
              <w:spacing w:beforeLines="0" w:after="0" w:afterLines="0" w:line="400" w:lineRule="exact"/>
              <w:jc w:val="both"/>
              <w:rPr>
                <w:rFonts w:hint="default" w:ascii="Times New Roman" w:hAnsi="Times New Roman" w:eastAsia="方正仿宋_GBK" w:cs="Times New Roman"/>
                <w:sz w:val="21"/>
                <w:szCs w:val="21"/>
                <w:shd w:val="clear" w:color="auto" w:fill="FFFFFF"/>
              </w:rPr>
            </w:pPr>
            <w:r>
              <w:rPr>
                <w:rFonts w:hint="default" w:ascii="Times New Roman" w:hAnsi="Times New Roman" w:eastAsia="方正仿宋_GBK" w:cs="Times New Roman"/>
                <w:sz w:val="21"/>
                <w:szCs w:val="21"/>
                <w:lang w:eastAsia="zh-CN"/>
              </w:rPr>
              <w:t>设施设备仓库不满足要求：0</w:t>
            </w:r>
          </w:p>
        </w:tc>
        <w:tc>
          <w:tcPr>
            <w:tcW w:w="1538"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5515D7BF">
            <w:pPr>
              <w:pStyle w:val="17"/>
              <w:numPr>
                <w:ilvl w:val="0"/>
                <w:numId w:val="0"/>
              </w:numPr>
              <w:shd w:val="clear" w:color="auto" w:fill="FFFFFF"/>
              <w:spacing w:beforeLines="0" w:afterLines="0" w:line="240" w:lineRule="atLeast"/>
              <w:ind w:leftChars="-131" w:firstLine="0"/>
              <w:jc w:val="center"/>
              <w:rPr>
                <w:rFonts w:hint="default" w:ascii="Times New Roman" w:hAnsi="Times New Roman" w:eastAsia="方正仿宋_GBK" w:cs="Times New Roman"/>
                <w:sz w:val="21"/>
                <w:szCs w:val="21"/>
                <w:shd w:val="clear" w:color="auto" w:fill="FFFFFF"/>
              </w:rPr>
            </w:pPr>
          </w:p>
        </w:tc>
      </w:tr>
      <w:tr w14:paraId="789D21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3"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1E46BCBE">
            <w:pPr>
              <w:spacing w:beforeLines="0" w:afterLines="0" w:line="240" w:lineRule="atLeast"/>
              <w:jc w:val="center"/>
              <w:rPr>
                <w:rFonts w:hint="default" w:ascii="Times New Roman" w:hAnsi="Times New Roman" w:eastAsia="方正仿宋_GBK" w:cs="Times New Roman"/>
                <w:sz w:val="21"/>
                <w:szCs w:val="21"/>
              </w:rPr>
            </w:pPr>
          </w:p>
        </w:tc>
        <w:tc>
          <w:tcPr>
            <w:tcW w:w="84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4ADC7B08">
            <w:pPr>
              <w:spacing w:beforeLines="0" w:afterLines="0" w:line="240" w:lineRule="atLeast"/>
              <w:jc w:val="center"/>
              <w:rPr>
                <w:rFonts w:hint="default" w:ascii="Times New Roman" w:hAnsi="Times New Roman" w:eastAsia="方正仿宋_GBK" w:cs="Times New Roman"/>
                <w:sz w:val="21"/>
                <w:szCs w:val="21"/>
              </w:rPr>
            </w:pPr>
          </w:p>
        </w:tc>
        <w:tc>
          <w:tcPr>
            <w:tcW w:w="762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40E9EE2">
            <w:pPr>
              <w:pStyle w:val="17"/>
              <w:shd w:val="clear" w:color="auto" w:fill="FFFFFF"/>
              <w:spacing w:beforeLines="0" w:afterLines="0" w:line="240" w:lineRule="atLeast"/>
              <w:ind w:firstLine="0" w:firstLineChars="0"/>
              <w:jc w:val="both"/>
              <w:rPr>
                <w:rFonts w:hint="default" w:ascii="Times New Roman" w:hAnsi="Times New Roman" w:eastAsia="方正仿宋_GBK" w:cs="Times New Roman"/>
                <w:sz w:val="21"/>
                <w:szCs w:val="21"/>
                <w:shd w:val="clear" w:color="auto" w:fill="FFFFFF"/>
              </w:rPr>
            </w:pPr>
            <w:r>
              <w:rPr>
                <w:rFonts w:hint="default" w:ascii="Times New Roman" w:hAnsi="Times New Roman" w:eastAsia="方正仿宋_GBK" w:cs="Times New Roman"/>
                <w:sz w:val="21"/>
                <w:szCs w:val="21"/>
                <w:shd w:val="clear" w:color="auto" w:fill="FFFFFF"/>
              </w:rPr>
              <w:t>存放农药、肥料和种子种苗，兽药、饲料和饲料添加剂</w:t>
            </w:r>
            <w:r>
              <w:rPr>
                <w:rFonts w:hint="eastAsia" w:ascii="Times New Roman" w:hAnsi="Times New Roman" w:eastAsia="方正仿宋_GBK" w:cs="Times New Roman"/>
                <w:sz w:val="21"/>
                <w:szCs w:val="21"/>
                <w:shd w:val="clear" w:color="auto" w:fill="FFFFFF"/>
                <w:lang w:eastAsia="zh-CN"/>
              </w:rPr>
              <w:t>等</w:t>
            </w:r>
            <w:r>
              <w:rPr>
                <w:rFonts w:hint="default" w:ascii="Times New Roman" w:hAnsi="Times New Roman" w:eastAsia="方正仿宋_GBK" w:cs="Times New Roman"/>
                <w:sz w:val="21"/>
                <w:szCs w:val="21"/>
                <w:shd w:val="clear" w:color="auto" w:fill="FFFFFF"/>
              </w:rPr>
              <w:t>设施，能够保持存放物品质量稳定和安全。</w:t>
            </w:r>
          </w:p>
        </w:tc>
        <w:tc>
          <w:tcPr>
            <w:tcW w:w="91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59CF7AF3">
            <w:pPr>
              <w:pStyle w:val="17"/>
              <w:shd w:val="clear" w:color="auto" w:fill="FFFFFF"/>
              <w:spacing w:beforeLines="0" w:afterLines="0" w:line="240" w:lineRule="atLeast"/>
              <w:ind w:firstLine="0" w:firstLineChars="0"/>
              <w:jc w:val="center"/>
              <w:rPr>
                <w:rFonts w:hint="default" w:ascii="Times New Roman" w:hAnsi="Times New Roman" w:eastAsia="方正仿宋_GBK" w:cs="Times New Roman"/>
                <w:sz w:val="21"/>
                <w:szCs w:val="21"/>
                <w:shd w:val="clear" w:color="auto" w:fill="FFFFFF"/>
              </w:rPr>
            </w:pPr>
          </w:p>
        </w:tc>
        <w:tc>
          <w:tcPr>
            <w:tcW w:w="3929"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5DD85AFA">
            <w:pPr>
              <w:pStyle w:val="17"/>
              <w:shd w:val="clear" w:color="auto" w:fill="FFFFFF"/>
              <w:spacing w:beforeLines="0" w:afterLines="0" w:line="400" w:lineRule="exact"/>
              <w:ind w:firstLine="0" w:firstLineChars="0"/>
              <w:jc w:val="both"/>
              <w:rPr>
                <w:rFonts w:hint="default" w:ascii="Times New Roman" w:hAnsi="Times New Roman" w:eastAsia="方正仿宋_GBK" w:cs="Times New Roman"/>
                <w:sz w:val="21"/>
                <w:szCs w:val="21"/>
                <w:shd w:val="clear" w:color="auto" w:fill="FFFFFF"/>
              </w:rPr>
            </w:pPr>
          </w:p>
        </w:tc>
        <w:tc>
          <w:tcPr>
            <w:tcW w:w="1538"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0E348EBE">
            <w:pPr>
              <w:pStyle w:val="17"/>
              <w:shd w:val="clear" w:color="auto" w:fill="FFFFFF"/>
              <w:spacing w:beforeLines="0" w:afterLines="0" w:line="240" w:lineRule="atLeast"/>
              <w:ind w:firstLine="0" w:firstLineChars="0"/>
              <w:jc w:val="center"/>
              <w:rPr>
                <w:rFonts w:hint="default" w:ascii="Times New Roman" w:hAnsi="Times New Roman" w:eastAsia="方正仿宋_GBK" w:cs="Times New Roman"/>
                <w:sz w:val="21"/>
                <w:szCs w:val="21"/>
                <w:shd w:val="clear" w:color="auto" w:fill="FFFFFF"/>
              </w:rPr>
            </w:pPr>
          </w:p>
        </w:tc>
      </w:tr>
      <w:tr w14:paraId="5AE40E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3"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1CC5F64D">
            <w:pPr>
              <w:spacing w:beforeLines="0" w:afterLines="0" w:line="240" w:lineRule="atLeast"/>
              <w:jc w:val="center"/>
              <w:rPr>
                <w:rFonts w:hint="default" w:ascii="Times New Roman" w:hAnsi="Times New Roman" w:eastAsia="方正仿宋_GBK" w:cs="Times New Roman"/>
                <w:sz w:val="21"/>
                <w:szCs w:val="21"/>
              </w:rPr>
            </w:pPr>
          </w:p>
        </w:tc>
        <w:tc>
          <w:tcPr>
            <w:tcW w:w="84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4BAB87BD">
            <w:pPr>
              <w:spacing w:beforeLines="0" w:afterLines="0" w:line="240" w:lineRule="atLeast"/>
              <w:jc w:val="center"/>
              <w:rPr>
                <w:rFonts w:hint="default" w:ascii="Times New Roman" w:hAnsi="Times New Roman" w:eastAsia="方正仿宋_GBK" w:cs="Times New Roman"/>
                <w:sz w:val="21"/>
                <w:szCs w:val="21"/>
              </w:rPr>
            </w:pPr>
          </w:p>
        </w:tc>
        <w:tc>
          <w:tcPr>
            <w:tcW w:w="762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9A434DF">
            <w:pPr>
              <w:spacing w:beforeLines="0" w:afterLines="0" w:line="240" w:lineRule="atLeast"/>
              <w:jc w:val="both"/>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分散或者集中加工的产地加工设施均卫生、不污染中药材，达到质量控制的基本要求。生产设备、工具的选用与配置应当符合预定用途，便于操作、清洁、维护</w:t>
            </w:r>
            <w:r>
              <w:rPr>
                <w:rFonts w:hint="default" w:ascii="Times New Roman" w:hAnsi="Times New Roman" w:eastAsia="方正仿宋_GBK" w:cs="Times New Roman"/>
                <w:sz w:val="21"/>
                <w:szCs w:val="21"/>
                <w:lang w:eastAsia="zh-CN"/>
              </w:rPr>
              <w:t>。</w:t>
            </w:r>
          </w:p>
        </w:tc>
        <w:tc>
          <w:tcPr>
            <w:tcW w:w="91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43E6A35E">
            <w:pPr>
              <w:spacing w:beforeLines="0" w:afterLines="0" w:line="240" w:lineRule="atLeast"/>
              <w:jc w:val="center"/>
              <w:rPr>
                <w:rFonts w:hint="default" w:ascii="Times New Roman" w:hAnsi="Times New Roman" w:eastAsia="方正仿宋_GBK" w:cs="Times New Roman"/>
                <w:sz w:val="21"/>
                <w:szCs w:val="21"/>
              </w:rPr>
            </w:pPr>
          </w:p>
        </w:tc>
        <w:tc>
          <w:tcPr>
            <w:tcW w:w="3929"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4981A24D">
            <w:pPr>
              <w:spacing w:beforeLines="0" w:afterLines="0" w:line="400" w:lineRule="exact"/>
              <w:jc w:val="both"/>
              <w:rPr>
                <w:rFonts w:hint="default" w:ascii="Times New Roman" w:hAnsi="Times New Roman" w:eastAsia="方正仿宋_GBK" w:cs="Times New Roman"/>
                <w:sz w:val="21"/>
                <w:szCs w:val="21"/>
              </w:rPr>
            </w:pPr>
          </w:p>
        </w:tc>
        <w:tc>
          <w:tcPr>
            <w:tcW w:w="1538"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7F5908DD">
            <w:pPr>
              <w:spacing w:beforeLines="0" w:afterLines="0" w:line="240" w:lineRule="atLeast"/>
              <w:jc w:val="center"/>
              <w:rPr>
                <w:rFonts w:hint="default" w:ascii="Times New Roman" w:hAnsi="Times New Roman" w:eastAsia="方正仿宋_GBK" w:cs="Times New Roman"/>
                <w:sz w:val="21"/>
                <w:szCs w:val="21"/>
              </w:rPr>
            </w:pPr>
          </w:p>
        </w:tc>
      </w:tr>
      <w:tr w14:paraId="0BCDBF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3"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01A44C1A">
            <w:pPr>
              <w:spacing w:beforeLines="0" w:afterLines="0" w:line="240" w:lineRule="atLeast"/>
              <w:jc w:val="center"/>
              <w:rPr>
                <w:rFonts w:hint="default" w:ascii="Times New Roman" w:hAnsi="Times New Roman" w:eastAsia="方正仿宋_GBK" w:cs="Times New Roman"/>
                <w:sz w:val="21"/>
                <w:szCs w:val="21"/>
              </w:rPr>
            </w:pPr>
          </w:p>
        </w:tc>
        <w:tc>
          <w:tcPr>
            <w:tcW w:w="84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36C11EB9">
            <w:pPr>
              <w:spacing w:beforeLines="0" w:afterLines="0" w:line="240" w:lineRule="atLeast"/>
              <w:jc w:val="center"/>
              <w:rPr>
                <w:rFonts w:hint="default" w:ascii="Times New Roman" w:hAnsi="Times New Roman" w:eastAsia="方正仿宋_GBK" w:cs="Times New Roman"/>
                <w:sz w:val="21"/>
                <w:szCs w:val="21"/>
              </w:rPr>
            </w:pPr>
          </w:p>
        </w:tc>
        <w:tc>
          <w:tcPr>
            <w:tcW w:w="762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A245484">
            <w:pPr>
              <w:spacing w:beforeLines="0" w:afterLines="0" w:line="240" w:lineRule="atLeast"/>
              <w:jc w:val="both"/>
              <w:rPr>
                <w:rFonts w:hint="default" w:ascii="Times New Roman" w:hAnsi="Times New Roman" w:eastAsia="方正仿宋_GBK" w:cs="Times New Roman"/>
                <w:sz w:val="21"/>
                <w:szCs w:val="21"/>
                <w:shd w:val="clear" w:color="auto" w:fill="FFFFFF"/>
              </w:rPr>
            </w:pPr>
            <w:r>
              <w:rPr>
                <w:rFonts w:hint="default" w:ascii="Times New Roman" w:hAnsi="Times New Roman" w:eastAsia="方正仿宋_GBK" w:cs="Times New Roman"/>
                <w:sz w:val="21"/>
                <w:szCs w:val="21"/>
              </w:rPr>
              <w:t>贮存中药材的仓库应当符合贮存条件要求；根据需要建设控温、避光、通风、防潮和防虫、防鼠禽畜等设施。</w:t>
            </w:r>
          </w:p>
        </w:tc>
        <w:tc>
          <w:tcPr>
            <w:tcW w:w="91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5A0AB8A4">
            <w:pPr>
              <w:spacing w:beforeLines="0" w:afterLines="0" w:line="240" w:lineRule="atLeast"/>
              <w:jc w:val="center"/>
              <w:rPr>
                <w:rFonts w:hint="default" w:ascii="Times New Roman" w:hAnsi="Times New Roman" w:eastAsia="方正仿宋_GBK" w:cs="Times New Roman"/>
                <w:sz w:val="21"/>
                <w:szCs w:val="21"/>
                <w:shd w:val="clear" w:color="auto" w:fill="FFFFFF"/>
              </w:rPr>
            </w:pPr>
          </w:p>
        </w:tc>
        <w:tc>
          <w:tcPr>
            <w:tcW w:w="3929"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13F66507">
            <w:pPr>
              <w:spacing w:beforeLines="0" w:afterLines="0" w:line="400" w:lineRule="exact"/>
              <w:jc w:val="both"/>
              <w:rPr>
                <w:rFonts w:hint="default" w:ascii="Times New Roman" w:hAnsi="Times New Roman" w:eastAsia="方正仿宋_GBK" w:cs="Times New Roman"/>
                <w:sz w:val="21"/>
                <w:szCs w:val="21"/>
                <w:shd w:val="clear" w:color="auto" w:fill="FFFFFF"/>
              </w:rPr>
            </w:pPr>
          </w:p>
        </w:tc>
        <w:tc>
          <w:tcPr>
            <w:tcW w:w="1538"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7E200DB2">
            <w:pPr>
              <w:spacing w:beforeLines="0" w:afterLines="0" w:line="240" w:lineRule="atLeast"/>
              <w:jc w:val="center"/>
              <w:rPr>
                <w:rFonts w:hint="default" w:ascii="Times New Roman" w:hAnsi="Times New Roman" w:eastAsia="方正仿宋_GBK" w:cs="Times New Roman"/>
                <w:sz w:val="21"/>
                <w:szCs w:val="21"/>
                <w:shd w:val="clear" w:color="auto" w:fill="FFFFFF"/>
              </w:rPr>
            </w:pPr>
          </w:p>
        </w:tc>
      </w:tr>
      <w:tr w14:paraId="212F1C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823"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6D86F4BB">
            <w:pPr>
              <w:pStyle w:val="17"/>
              <w:shd w:val="clear" w:color="auto" w:fill="FFFFFF"/>
              <w:spacing w:beforeLines="0" w:afterLines="0" w:line="240" w:lineRule="atLeast"/>
              <w:ind w:firstLine="0" w:firstLineChars="0"/>
              <w:jc w:val="center"/>
              <w:rPr>
                <w:rFonts w:hint="default" w:ascii="Times New Roman" w:hAnsi="Times New Roman" w:eastAsia="方正仿宋_GBK" w:cs="Times New Roman"/>
                <w:spacing w:val="20"/>
                <w:sz w:val="21"/>
                <w:szCs w:val="21"/>
                <w:lang w:eastAsia="zh-CN"/>
              </w:rPr>
            </w:pPr>
            <w:r>
              <w:rPr>
                <w:rFonts w:hint="default" w:ascii="Times New Roman" w:hAnsi="Times New Roman" w:eastAsia="方正仿宋_GBK" w:cs="Times New Roman"/>
                <w:kern w:val="2"/>
                <w:sz w:val="21"/>
                <w:szCs w:val="21"/>
                <w:lang w:eastAsia="zh-CN" w:bidi="ar-SA"/>
              </w:rPr>
              <w:t>基地选址</w:t>
            </w:r>
          </w:p>
        </w:tc>
        <w:tc>
          <w:tcPr>
            <w:tcW w:w="840"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0D940E42">
            <w:pPr>
              <w:spacing w:beforeLines="0" w:afterLines="0" w:line="240" w:lineRule="atLeast"/>
              <w:jc w:val="center"/>
              <w:rPr>
                <w:rFonts w:hint="default" w:ascii="Times New Roman" w:hAnsi="Times New Roman" w:eastAsia="方正仿宋_GBK" w:cs="Times New Roman"/>
                <w:sz w:val="21"/>
                <w:szCs w:val="21"/>
                <w:lang w:eastAsia="zh-CN"/>
              </w:rPr>
            </w:pPr>
            <w:r>
              <w:rPr>
                <w:rFonts w:hint="default" w:ascii="Times New Roman" w:hAnsi="Times New Roman" w:eastAsia="方正仿宋_GBK" w:cs="Times New Roman"/>
                <w:sz w:val="21"/>
                <w:szCs w:val="21"/>
                <w:lang w:eastAsia="zh-CN"/>
              </w:rPr>
              <w:t>选址及环境标准</w:t>
            </w:r>
          </w:p>
        </w:tc>
        <w:tc>
          <w:tcPr>
            <w:tcW w:w="762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0DF1450">
            <w:pPr>
              <w:spacing w:beforeLines="0" w:afterLines="0" w:line="240" w:lineRule="atLeast"/>
              <w:jc w:val="both"/>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生产基地选址和建设应当符合国家和地方生态环境保护要求。</w:t>
            </w:r>
            <w:r>
              <w:rPr>
                <w:rFonts w:hint="default" w:ascii="Times New Roman" w:hAnsi="Times New Roman" w:eastAsia="方正仿宋_GBK" w:cs="Times New Roman"/>
                <w:sz w:val="21"/>
                <w:szCs w:val="21"/>
                <w:shd w:val="clear" w:color="auto" w:fill="FFFFFF"/>
              </w:rPr>
              <w:t>企业应当根据种植或养殖中药材的生长发育习性和对环境条件的要求，制定产地和种植地块或者养殖场所的选址标准。</w:t>
            </w:r>
          </w:p>
        </w:tc>
        <w:tc>
          <w:tcPr>
            <w:tcW w:w="910"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2A0C6523">
            <w:pPr>
              <w:snapToGrid/>
              <w:spacing w:beforeLines="0" w:afterLines="0" w:line="240" w:lineRule="atLeast"/>
              <w:jc w:val="center"/>
              <w:rPr>
                <w:rFonts w:hint="default" w:ascii="Times New Roman" w:hAnsi="Times New Roman" w:eastAsia="方正仿宋_GBK" w:cs="Times New Roman"/>
                <w:sz w:val="21"/>
                <w:szCs w:val="21"/>
                <w:lang w:eastAsia="zh-CN"/>
              </w:rPr>
            </w:pPr>
            <w:r>
              <w:rPr>
                <w:rFonts w:hint="default" w:ascii="Times New Roman" w:hAnsi="Times New Roman" w:eastAsia="方正仿宋_GBK" w:cs="Times New Roman"/>
                <w:sz w:val="21"/>
                <w:szCs w:val="21"/>
                <w:lang w:eastAsia="zh-CN"/>
              </w:rPr>
              <w:t>5</w:t>
            </w:r>
          </w:p>
        </w:tc>
        <w:tc>
          <w:tcPr>
            <w:tcW w:w="3929"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572B2094">
            <w:pPr>
              <w:tabs>
                <w:tab w:val="left" w:pos="312"/>
              </w:tabs>
              <w:spacing w:beforeLines="0" w:after="0" w:afterLines="0" w:line="400" w:lineRule="exact"/>
              <w:rPr>
                <w:rFonts w:hint="default" w:ascii="Times New Roman" w:hAnsi="Times New Roman" w:eastAsia="方正仿宋_GBK" w:cs="Times New Roman"/>
                <w:sz w:val="21"/>
                <w:szCs w:val="21"/>
                <w:lang w:eastAsia="zh-CN"/>
              </w:rPr>
            </w:pPr>
            <w:r>
              <w:rPr>
                <w:rFonts w:hint="default" w:ascii="Times New Roman" w:hAnsi="Times New Roman" w:eastAsia="方正仿宋_GBK" w:cs="Times New Roman"/>
                <w:sz w:val="21"/>
                <w:szCs w:val="21"/>
                <w:lang w:eastAsia="zh-CN"/>
              </w:rPr>
              <w:t>生产基地选址标准科学合理，环境适宜，药材质量合格：4~5；</w:t>
            </w:r>
          </w:p>
          <w:p w14:paraId="439E5A16">
            <w:pPr>
              <w:tabs>
                <w:tab w:val="left" w:pos="312"/>
              </w:tabs>
              <w:spacing w:beforeLines="0" w:after="0" w:afterLines="0" w:line="400" w:lineRule="exact"/>
              <w:rPr>
                <w:rFonts w:hint="default" w:ascii="Times New Roman" w:hAnsi="Times New Roman" w:eastAsia="方正仿宋_GBK" w:cs="Times New Roman"/>
                <w:sz w:val="21"/>
                <w:szCs w:val="21"/>
                <w:lang w:eastAsia="zh-CN"/>
              </w:rPr>
            </w:pPr>
            <w:r>
              <w:rPr>
                <w:rFonts w:hint="default" w:ascii="Times New Roman" w:hAnsi="Times New Roman" w:eastAsia="方正仿宋_GBK" w:cs="Times New Roman"/>
                <w:sz w:val="21"/>
                <w:szCs w:val="21"/>
                <w:lang w:eastAsia="zh-CN"/>
              </w:rPr>
              <w:t>生产基地选址标准较科学合理，环境适宜，药材质量合格：1~3；</w:t>
            </w:r>
          </w:p>
          <w:p w14:paraId="1835E2EA">
            <w:pPr>
              <w:tabs>
                <w:tab w:val="left" w:pos="312"/>
              </w:tabs>
              <w:spacing w:beforeLines="0" w:after="0" w:afterLines="0" w:line="400" w:lineRule="exact"/>
              <w:rPr>
                <w:rFonts w:hint="default" w:ascii="Times New Roman" w:hAnsi="Times New Roman" w:eastAsia="方正仿宋_GBK" w:cs="Times New Roman"/>
                <w:sz w:val="21"/>
                <w:szCs w:val="21"/>
                <w:lang w:eastAsia="zh-CN"/>
              </w:rPr>
            </w:pPr>
            <w:r>
              <w:rPr>
                <w:rFonts w:hint="default" w:ascii="Times New Roman" w:hAnsi="Times New Roman" w:eastAsia="方正仿宋_GBK" w:cs="Times New Roman"/>
                <w:sz w:val="21"/>
                <w:szCs w:val="21"/>
                <w:lang w:eastAsia="zh-CN"/>
              </w:rPr>
              <w:t>生产基地选址标准存在较大缺陷：0</w:t>
            </w:r>
          </w:p>
        </w:tc>
        <w:tc>
          <w:tcPr>
            <w:tcW w:w="1538"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53D19FBF">
            <w:pPr>
              <w:tabs>
                <w:tab w:val="left" w:pos="312"/>
              </w:tabs>
              <w:spacing w:beforeLines="0" w:afterLines="0" w:line="240" w:lineRule="atLeast"/>
              <w:jc w:val="center"/>
              <w:rPr>
                <w:rFonts w:hint="default" w:ascii="Times New Roman" w:hAnsi="Times New Roman" w:eastAsia="方正仿宋_GBK" w:cs="Times New Roman"/>
                <w:sz w:val="21"/>
                <w:szCs w:val="21"/>
              </w:rPr>
            </w:pPr>
          </w:p>
        </w:tc>
      </w:tr>
      <w:tr w14:paraId="4B3974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23"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0FA64FF0">
            <w:pPr>
              <w:spacing w:beforeLines="0" w:afterLines="0" w:line="240" w:lineRule="atLeast"/>
              <w:jc w:val="center"/>
              <w:rPr>
                <w:rFonts w:hint="default" w:ascii="Times New Roman" w:hAnsi="Times New Roman" w:eastAsia="方正仿宋_GBK" w:cs="Times New Roman"/>
                <w:sz w:val="21"/>
                <w:szCs w:val="21"/>
              </w:rPr>
            </w:pPr>
          </w:p>
        </w:tc>
        <w:tc>
          <w:tcPr>
            <w:tcW w:w="84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7DF1B6C9">
            <w:pPr>
              <w:spacing w:beforeLines="0" w:afterLines="0" w:line="240" w:lineRule="atLeast"/>
              <w:jc w:val="center"/>
              <w:rPr>
                <w:rFonts w:hint="default" w:ascii="Times New Roman" w:hAnsi="Times New Roman" w:eastAsia="方正仿宋_GBK" w:cs="Times New Roman"/>
                <w:sz w:val="21"/>
                <w:szCs w:val="21"/>
                <w:lang w:eastAsia="zh-CN"/>
              </w:rPr>
            </w:pPr>
          </w:p>
        </w:tc>
        <w:tc>
          <w:tcPr>
            <w:tcW w:w="762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C637A58">
            <w:pPr>
              <w:spacing w:beforeLines="0" w:afterLines="0" w:line="240" w:lineRule="atLeast"/>
              <w:jc w:val="both"/>
              <w:rPr>
                <w:rFonts w:hint="default" w:ascii="Times New Roman" w:hAnsi="Times New Roman" w:eastAsia="方正仿宋_GBK" w:cs="Times New Roman"/>
                <w:sz w:val="21"/>
                <w:szCs w:val="21"/>
                <w:shd w:val="clear" w:color="auto" w:fill="FFFFFF"/>
              </w:rPr>
            </w:pPr>
            <w:r>
              <w:rPr>
                <w:rFonts w:hint="default" w:ascii="Times New Roman" w:hAnsi="Times New Roman" w:eastAsia="方正仿宋_GBK" w:cs="Times New Roman"/>
                <w:sz w:val="21"/>
                <w:szCs w:val="21"/>
                <w:shd w:val="clear" w:color="auto" w:fill="FFFFFF"/>
              </w:rPr>
              <w:t>生产基地周围应当无污染源；生产基地环境持续符合国家标准：</w:t>
            </w:r>
          </w:p>
          <w:p w14:paraId="6DE6E7BC">
            <w:pPr>
              <w:numPr>
                <w:ilvl w:val="0"/>
                <w:numId w:val="1"/>
              </w:numPr>
              <w:spacing w:beforeLines="0" w:afterLines="0" w:line="240" w:lineRule="atLeast"/>
              <w:jc w:val="both"/>
              <w:rPr>
                <w:rFonts w:hint="default" w:ascii="Times New Roman" w:hAnsi="Times New Roman" w:eastAsia="方正仿宋_GBK" w:cs="Times New Roman"/>
                <w:sz w:val="21"/>
                <w:szCs w:val="21"/>
                <w:shd w:val="clear" w:color="auto" w:fill="FFFFFF"/>
              </w:rPr>
            </w:pPr>
            <w:r>
              <w:rPr>
                <w:rFonts w:hint="default" w:ascii="Times New Roman" w:hAnsi="Times New Roman" w:eastAsia="方正仿宋_GBK" w:cs="Times New Roman"/>
                <w:sz w:val="21"/>
                <w:szCs w:val="21"/>
                <w:shd w:val="clear" w:color="auto" w:fill="FFFFFF"/>
              </w:rPr>
              <w:t>空气符合国家《环境空气质量标准》二类区要求；</w:t>
            </w:r>
          </w:p>
          <w:p w14:paraId="30D7B05B">
            <w:pPr>
              <w:numPr>
                <w:ilvl w:val="0"/>
                <w:numId w:val="1"/>
              </w:numPr>
              <w:spacing w:beforeLines="0" w:afterLines="0" w:line="240" w:lineRule="atLeast"/>
              <w:jc w:val="both"/>
              <w:rPr>
                <w:rFonts w:hint="default" w:ascii="Times New Roman" w:hAnsi="Times New Roman" w:eastAsia="方正仿宋_GBK" w:cs="Times New Roman"/>
                <w:sz w:val="21"/>
                <w:szCs w:val="21"/>
                <w:shd w:val="clear" w:color="auto" w:fill="FFFFFF"/>
              </w:rPr>
            </w:pPr>
            <w:r>
              <w:rPr>
                <w:rFonts w:hint="default" w:ascii="Times New Roman" w:hAnsi="Times New Roman" w:eastAsia="方正仿宋_GBK" w:cs="Times New Roman"/>
                <w:sz w:val="21"/>
                <w:szCs w:val="21"/>
                <w:shd w:val="clear" w:color="auto" w:fill="FFFFFF"/>
              </w:rPr>
              <w:t>土壤符合国家《土壤环境质量农用地污染风险管控标准（试行）》的要求；</w:t>
            </w:r>
          </w:p>
          <w:p w14:paraId="57933203">
            <w:pPr>
              <w:spacing w:beforeLines="0" w:afterLines="0" w:line="240" w:lineRule="atLeast"/>
              <w:jc w:val="both"/>
              <w:rPr>
                <w:rFonts w:hint="default" w:ascii="Times New Roman" w:hAnsi="Times New Roman" w:eastAsia="方正仿宋_GBK" w:cs="Times New Roman"/>
                <w:sz w:val="21"/>
                <w:szCs w:val="21"/>
                <w:lang w:eastAsia="zh-CN"/>
              </w:rPr>
            </w:pPr>
            <w:r>
              <w:rPr>
                <w:rFonts w:hint="default" w:ascii="Times New Roman" w:hAnsi="Times New Roman" w:eastAsia="方正仿宋_GBK" w:cs="Times New Roman"/>
                <w:sz w:val="21"/>
                <w:szCs w:val="21"/>
                <w:shd w:val="clear" w:color="auto" w:fill="FFFFFF"/>
              </w:rPr>
              <w:t>（三）灌溉水符合国家《农田灌溉水质标准》，产地加工用水和药用动物饮用水符合国家《生活饮用水卫生标准》。</w:t>
            </w:r>
            <w:r>
              <w:rPr>
                <w:rFonts w:hint="default" w:ascii="Times New Roman" w:hAnsi="Times New Roman" w:eastAsia="方正仿宋_GBK" w:cs="Times New Roman"/>
                <w:sz w:val="21"/>
                <w:szCs w:val="21"/>
                <w:shd w:val="clear" w:color="auto" w:fill="FFFFFF"/>
                <w:lang w:eastAsia="zh-CN"/>
              </w:rPr>
              <w:t>（如无人工灌溉则不做评价）</w:t>
            </w:r>
          </w:p>
        </w:tc>
        <w:tc>
          <w:tcPr>
            <w:tcW w:w="910" w:type="dxa"/>
            <w:vMerge w:val="continue"/>
            <w:tcBorders>
              <w:top w:val="single" w:color="auto" w:sz="4" w:space="0"/>
              <w:left w:val="single" w:color="auto" w:sz="4" w:space="0"/>
              <w:bottom w:val="single" w:color="auto" w:sz="4" w:space="0"/>
              <w:right w:val="single" w:color="auto" w:sz="4" w:space="0"/>
              <w:tl2br w:val="nil"/>
              <w:tr2bl w:val="nil"/>
            </w:tcBorders>
            <w:noWrap w:val="0"/>
            <w:vAlign w:val="top"/>
          </w:tcPr>
          <w:p w14:paraId="2BE0416F">
            <w:pPr>
              <w:spacing w:beforeLines="0" w:afterLines="0" w:line="240" w:lineRule="atLeast"/>
              <w:jc w:val="center"/>
              <w:rPr>
                <w:rFonts w:hint="default" w:ascii="Times New Roman" w:hAnsi="Times New Roman" w:eastAsia="方正仿宋_GBK" w:cs="Times New Roman"/>
                <w:sz w:val="21"/>
                <w:szCs w:val="21"/>
              </w:rPr>
            </w:pPr>
          </w:p>
        </w:tc>
        <w:tc>
          <w:tcPr>
            <w:tcW w:w="3929"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154474EA">
            <w:pPr>
              <w:spacing w:beforeLines="0" w:afterLines="0" w:line="400" w:lineRule="exact"/>
              <w:jc w:val="both"/>
              <w:rPr>
                <w:rFonts w:hint="default" w:ascii="Times New Roman" w:hAnsi="Times New Roman" w:eastAsia="方正仿宋_GBK" w:cs="Times New Roman"/>
                <w:sz w:val="21"/>
                <w:szCs w:val="21"/>
              </w:rPr>
            </w:pPr>
          </w:p>
        </w:tc>
        <w:tc>
          <w:tcPr>
            <w:tcW w:w="1538" w:type="dxa"/>
            <w:vMerge w:val="continue"/>
            <w:tcBorders>
              <w:top w:val="single" w:color="auto" w:sz="4" w:space="0"/>
              <w:left w:val="single" w:color="auto" w:sz="4" w:space="0"/>
              <w:bottom w:val="single" w:color="auto" w:sz="4" w:space="0"/>
              <w:right w:val="single" w:color="auto" w:sz="4" w:space="0"/>
              <w:tl2br w:val="nil"/>
              <w:tr2bl w:val="nil"/>
            </w:tcBorders>
            <w:noWrap w:val="0"/>
            <w:vAlign w:val="top"/>
          </w:tcPr>
          <w:p w14:paraId="1F060796">
            <w:pPr>
              <w:spacing w:beforeLines="0" w:afterLines="0" w:line="240" w:lineRule="atLeast"/>
              <w:jc w:val="center"/>
              <w:rPr>
                <w:rFonts w:hint="default" w:ascii="Times New Roman" w:hAnsi="Times New Roman" w:eastAsia="方正仿宋_GBK" w:cs="Times New Roman"/>
                <w:sz w:val="21"/>
                <w:szCs w:val="21"/>
              </w:rPr>
            </w:pPr>
          </w:p>
        </w:tc>
      </w:tr>
      <w:tr w14:paraId="53FC61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trPr>
        <w:tc>
          <w:tcPr>
            <w:tcW w:w="823"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2D09B322">
            <w:pPr>
              <w:spacing w:beforeLines="0" w:afterLines="0" w:line="240" w:lineRule="atLeast"/>
              <w:jc w:val="center"/>
              <w:rPr>
                <w:rFonts w:hint="default" w:ascii="Times New Roman" w:hAnsi="Times New Roman" w:eastAsia="方正仿宋_GBK" w:cs="Times New Roman"/>
                <w:sz w:val="21"/>
                <w:szCs w:val="21"/>
              </w:rPr>
            </w:pPr>
          </w:p>
        </w:tc>
        <w:tc>
          <w:tcPr>
            <w:tcW w:w="84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4CF694CC">
            <w:pPr>
              <w:spacing w:beforeLines="0" w:afterLines="0" w:line="240" w:lineRule="atLeast"/>
              <w:jc w:val="center"/>
              <w:rPr>
                <w:rFonts w:hint="default" w:ascii="Times New Roman" w:hAnsi="Times New Roman" w:eastAsia="方正仿宋_GBK" w:cs="Times New Roman"/>
                <w:sz w:val="21"/>
                <w:szCs w:val="21"/>
                <w:lang w:eastAsia="zh-CN"/>
              </w:rPr>
            </w:pPr>
          </w:p>
        </w:tc>
        <w:tc>
          <w:tcPr>
            <w:tcW w:w="762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2EDA421">
            <w:pPr>
              <w:spacing w:beforeLines="0" w:afterLines="0" w:line="240" w:lineRule="atLeast"/>
              <w:jc w:val="both"/>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shd w:val="clear" w:color="auto" w:fill="FFFFFF"/>
              </w:rPr>
              <w:t>企业应当按照生产基地选址标准进行环境评估，确定产地，明确生产基地规模、种植地块或者养殖场所布局；</w:t>
            </w:r>
          </w:p>
          <w:p w14:paraId="6824AA37">
            <w:pPr>
              <w:spacing w:beforeLines="0" w:afterLines="0" w:line="240" w:lineRule="atLeast"/>
              <w:jc w:val="both"/>
              <w:rPr>
                <w:rFonts w:hint="default" w:ascii="Times New Roman" w:hAnsi="Times New Roman" w:eastAsia="方正仿宋_GBK" w:cs="Times New Roman"/>
                <w:sz w:val="21"/>
                <w:szCs w:val="21"/>
                <w:lang w:eastAsia="zh-CN"/>
              </w:rPr>
            </w:pPr>
            <w:r>
              <w:rPr>
                <w:rFonts w:hint="default" w:ascii="Times New Roman" w:hAnsi="Times New Roman" w:eastAsia="方正仿宋_GBK" w:cs="Times New Roman"/>
                <w:sz w:val="21"/>
                <w:szCs w:val="21"/>
                <w:shd w:val="clear" w:color="auto" w:fill="FFFFFF"/>
              </w:rPr>
              <w:t>（一）根据基地周围污染源的情况，确定空气是否需要检测，如不检测，则需提供评估资料；</w:t>
            </w:r>
          </w:p>
          <w:p w14:paraId="374D52FB">
            <w:pPr>
              <w:spacing w:beforeLines="0" w:afterLines="0" w:line="240" w:lineRule="atLeast"/>
              <w:jc w:val="both"/>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shd w:val="clear" w:color="auto" w:fill="FFFFFF"/>
              </w:rPr>
              <w:t>（二）根据水源情况确定水质是否需要定期检测，没有人工灌溉的基地，可不进行灌溉水检测。</w:t>
            </w:r>
          </w:p>
        </w:tc>
        <w:tc>
          <w:tcPr>
            <w:tcW w:w="910" w:type="dxa"/>
            <w:vMerge w:val="continue"/>
            <w:tcBorders>
              <w:top w:val="single" w:color="auto" w:sz="4" w:space="0"/>
              <w:left w:val="single" w:color="auto" w:sz="4" w:space="0"/>
              <w:bottom w:val="single" w:color="auto" w:sz="4" w:space="0"/>
              <w:right w:val="single" w:color="auto" w:sz="4" w:space="0"/>
              <w:tl2br w:val="nil"/>
              <w:tr2bl w:val="nil"/>
            </w:tcBorders>
            <w:noWrap w:val="0"/>
            <w:vAlign w:val="top"/>
          </w:tcPr>
          <w:p w14:paraId="31FF3E18">
            <w:pPr>
              <w:spacing w:beforeLines="0" w:afterLines="0" w:line="240" w:lineRule="atLeast"/>
              <w:jc w:val="center"/>
              <w:rPr>
                <w:rFonts w:hint="default" w:ascii="Times New Roman" w:hAnsi="Times New Roman" w:eastAsia="方正仿宋_GBK" w:cs="Times New Roman"/>
                <w:sz w:val="21"/>
                <w:szCs w:val="21"/>
              </w:rPr>
            </w:pPr>
          </w:p>
        </w:tc>
        <w:tc>
          <w:tcPr>
            <w:tcW w:w="3929"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388F6284">
            <w:pPr>
              <w:spacing w:beforeLines="0" w:afterLines="0" w:line="400" w:lineRule="exact"/>
              <w:jc w:val="both"/>
              <w:rPr>
                <w:rFonts w:hint="default" w:ascii="Times New Roman" w:hAnsi="Times New Roman" w:eastAsia="方正仿宋_GBK" w:cs="Times New Roman"/>
                <w:sz w:val="21"/>
                <w:szCs w:val="21"/>
              </w:rPr>
            </w:pPr>
          </w:p>
        </w:tc>
        <w:tc>
          <w:tcPr>
            <w:tcW w:w="1538"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427CACA6">
            <w:pPr>
              <w:spacing w:beforeLines="0" w:afterLines="0" w:line="240" w:lineRule="atLeast"/>
              <w:jc w:val="center"/>
              <w:rPr>
                <w:rFonts w:hint="default" w:ascii="Times New Roman" w:hAnsi="Times New Roman" w:eastAsia="方正仿宋_GBK" w:cs="Times New Roman"/>
                <w:sz w:val="21"/>
                <w:szCs w:val="21"/>
              </w:rPr>
            </w:pPr>
          </w:p>
        </w:tc>
      </w:tr>
      <w:tr w14:paraId="7253C0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3"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02403ED4">
            <w:pPr>
              <w:spacing w:beforeLines="0" w:afterLines="0" w:line="240" w:lineRule="atLeast"/>
              <w:jc w:val="center"/>
              <w:rPr>
                <w:rFonts w:hint="default" w:ascii="Times New Roman" w:hAnsi="Times New Roman" w:eastAsia="方正仿宋_GBK" w:cs="Times New Roman"/>
                <w:sz w:val="21"/>
                <w:szCs w:val="21"/>
              </w:rPr>
            </w:pPr>
          </w:p>
        </w:tc>
        <w:tc>
          <w:tcPr>
            <w:tcW w:w="84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66EAA9B6">
            <w:pPr>
              <w:spacing w:beforeLines="0" w:afterLines="0" w:line="240" w:lineRule="atLeast"/>
              <w:jc w:val="center"/>
              <w:rPr>
                <w:rFonts w:hint="default" w:ascii="Times New Roman" w:hAnsi="Times New Roman" w:eastAsia="方正仿宋_GBK" w:cs="Times New Roman"/>
                <w:sz w:val="21"/>
                <w:szCs w:val="21"/>
                <w:lang w:eastAsia="zh-CN"/>
              </w:rPr>
            </w:pPr>
          </w:p>
        </w:tc>
        <w:tc>
          <w:tcPr>
            <w:tcW w:w="762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390E91F">
            <w:pPr>
              <w:spacing w:beforeLines="0" w:afterLines="0" w:line="240" w:lineRule="atLeast"/>
              <w:jc w:val="both"/>
              <w:rPr>
                <w:rFonts w:hint="default" w:ascii="Times New Roman" w:hAnsi="Times New Roman" w:eastAsia="方正仿宋_GBK" w:cs="Times New Roman"/>
                <w:sz w:val="21"/>
                <w:szCs w:val="21"/>
              </w:rPr>
            </w:pPr>
            <w:bookmarkStart w:id="0" w:name="_Hlk141040293"/>
            <w:r>
              <w:rPr>
                <w:rFonts w:hint="default" w:ascii="Times New Roman" w:hAnsi="Times New Roman" w:eastAsia="方正仿宋_GBK" w:cs="Times New Roman"/>
                <w:sz w:val="21"/>
                <w:szCs w:val="21"/>
              </w:rPr>
              <w:t>基地选址范围内，企业有两</w:t>
            </w:r>
            <w:r>
              <w:rPr>
                <w:rFonts w:hint="eastAsia" w:ascii="Times New Roman" w:hAnsi="Times New Roman" w:eastAsia="方正仿宋_GBK" w:cs="Times New Roman"/>
                <w:sz w:val="21"/>
                <w:szCs w:val="21"/>
                <w:lang w:val="en-US" w:eastAsia="zh-CN"/>
              </w:rPr>
              <w:t>个</w:t>
            </w:r>
            <w:r>
              <w:rPr>
                <w:rFonts w:hint="default" w:ascii="Times New Roman" w:hAnsi="Times New Roman" w:eastAsia="方正仿宋_GBK" w:cs="Times New Roman"/>
                <w:sz w:val="21"/>
                <w:szCs w:val="21"/>
              </w:rPr>
              <w:t>收获期中药材质量检测数据且符合企业内控质量标准。</w:t>
            </w:r>
            <w:bookmarkEnd w:id="0"/>
          </w:p>
        </w:tc>
        <w:tc>
          <w:tcPr>
            <w:tcW w:w="91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6DB13E29">
            <w:pPr>
              <w:snapToGrid/>
              <w:spacing w:beforeLines="0" w:afterLines="0" w:line="240" w:lineRule="atLeast"/>
              <w:jc w:val="center"/>
              <w:rPr>
                <w:rFonts w:hint="default" w:ascii="Times New Roman" w:hAnsi="Times New Roman" w:eastAsia="方正仿宋_GBK" w:cs="Times New Roman"/>
                <w:sz w:val="21"/>
                <w:szCs w:val="21"/>
                <w:lang w:eastAsia="zh-CN"/>
              </w:rPr>
            </w:pPr>
          </w:p>
        </w:tc>
        <w:tc>
          <w:tcPr>
            <w:tcW w:w="3929"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7614AD59">
            <w:pPr>
              <w:snapToGrid/>
              <w:spacing w:beforeLines="0" w:afterLines="0" w:line="400" w:lineRule="exact"/>
              <w:jc w:val="both"/>
              <w:rPr>
                <w:rFonts w:hint="default" w:ascii="Times New Roman" w:hAnsi="Times New Roman" w:eastAsia="方正仿宋_GBK" w:cs="Times New Roman"/>
                <w:sz w:val="21"/>
                <w:szCs w:val="21"/>
              </w:rPr>
            </w:pPr>
          </w:p>
        </w:tc>
        <w:tc>
          <w:tcPr>
            <w:tcW w:w="1538" w:type="dxa"/>
            <w:vMerge w:val="continue"/>
            <w:tcBorders>
              <w:top w:val="single" w:color="auto" w:sz="4" w:space="0"/>
              <w:left w:val="single" w:color="auto" w:sz="4" w:space="0"/>
              <w:bottom w:val="single" w:color="auto" w:sz="4" w:space="0"/>
              <w:right w:val="single" w:color="auto" w:sz="4" w:space="0"/>
              <w:tl2br w:val="nil"/>
              <w:tr2bl w:val="nil"/>
            </w:tcBorders>
            <w:noWrap w:val="0"/>
            <w:vAlign w:val="top"/>
          </w:tcPr>
          <w:p w14:paraId="266344FB">
            <w:pPr>
              <w:spacing w:beforeLines="0" w:afterLines="0" w:line="240" w:lineRule="atLeast"/>
              <w:jc w:val="center"/>
              <w:rPr>
                <w:rFonts w:hint="default" w:ascii="Times New Roman" w:hAnsi="Times New Roman" w:eastAsia="方正仿宋_GBK" w:cs="Times New Roman"/>
                <w:kern w:val="2"/>
                <w:sz w:val="21"/>
                <w:szCs w:val="21"/>
                <w:lang w:eastAsia="zh-CN" w:bidi="ar-SA"/>
              </w:rPr>
            </w:pPr>
          </w:p>
        </w:tc>
      </w:tr>
      <w:tr w14:paraId="1116AD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23"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7C01CD62">
            <w:pPr>
              <w:pStyle w:val="17"/>
              <w:shd w:val="clear" w:color="auto" w:fill="FFFFFF"/>
              <w:spacing w:beforeLines="0" w:afterLines="0" w:line="240" w:lineRule="atLeast"/>
              <w:ind w:firstLine="0" w:firstLineChars="0"/>
              <w:jc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2"/>
                <w:sz w:val="21"/>
                <w:szCs w:val="21"/>
                <w:lang w:eastAsia="zh-CN" w:bidi="ar-SA"/>
              </w:rPr>
              <w:t>种子种苗或其它繁殖材料</w:t>
            </w:r>
          </w:p>
        </w:tc>
        <w:tc>
          <w:tcPr>
            <w:tcW w:w="840"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2ED7BE16">
            <w:pPr>
              <w:spacing w:beforeLines="0" w:afterLines="0" w:line="240" w:lineRule="atLeast"/>
              <w:jc w:val="center"/>
              <w:rPr>
                <w:rFonts w:hint="default" w:ascii="Times New Roman" w:hAnsi="Times New Roman" w:eastAsia="方正仿宋_GBK" w:cs="Times New Roman"/>
                <w:sz w:val="21"/>
                <w:szCs w:val="21"/>
                <w:lang w:eastAsia="zh-CN"/>
              </w:rPr>
            </w:pPr>
            <w:r>
              <w:rPr>
                <w:rFonts w:hint="default" w:ascii="Times New Roman" w:hAnsi="Times New Roman" w:eastAsia="方正仿宋_GBK" w:cs="Times New Roman"/>
                <w:sz w:val="21"/>
                <w:szCs w:val="21"/>
                <w:lang w:val="zh-TW" w:eastAsia="zh-TW"/>
              </w:rPr>
              <w:t>要求及管理</w:t>
            </w:r>
          </w:p>
        </w:tc>
        <w:tc>
          <w:tcPr>
            <w:tcW w:w="762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99E95B6">
            <w:pPr>
              <w:spacing w:beforeLines="0" w:afterLines="0" w:line="240" w:lineRule="atLeast"/>
              <w:jc w:val="both"/>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企业明确使用种子种苗或其它繁殖材料的基原及种质，包括种、亚种、变种或者变型、农家品种或者选育品种；使用的种植或者养殖物种的基原符合相关标准、法规。使用列入《国家重点保护野生植物名录》的药用野生植物资源的，应当符合相关法律法规规定。</w:t>
            </w:r>
          </w:p>
        </w:tc>
        <w:tc>
          <w:tcPr>
            <w:tcW w:w="910"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006E2194">
            <w:pPr>
              <w:spacing w:beforeLines="0" w:afterLines="0" w:line="240" w:lineRule="atLeast"/>
              <w:jc w:val="center"/>
              <w:rPr>
                <w:rFonts w:hint="default" w:ascii="Times New Roman" w:hAnsi="Times New Roman" w:eastAsia="方正仿宋_GBK" w:cs="Times New Roman"/>
                <w:sz w:val="21"/>
                <w:szCs w:val="21"/>
                <w:lang w:eastAsia="zh-CN"/>
              </w:rPr>
            </w:pPr>
            <w:r>
              <w:rPr>
                <w:rFonts w:hint="default" w:ascii="Times New Roman" w:hAnsi="Times New Roman" w:eastAsia="方正仿宋_GBK" w:cs="Times New Roman"/>
                <w:sz w:val="21"/>
                <w:szCs w:val="21"/>
                <w:lang w:eastAsia="zh-CN"/>
              </w:rPr>
              <w:t>10</w:t>
            </w:r>
          </w:p>
        </w:tc>
        <w:tc>
          <w:tcPr>
            <w:tcW w:w="3929"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69486AFB">
            <w:pPr>
              <w:spacing w:beforeLines="0" w:after="0" w:afterLines="0" w:line="400" w:lineRule="exact"/>
              <w:jc w:val="both"/>
              <w:rPr>
                <w:rFonts w:hint="default" w:ascii="Times New Roman" w:hAnsi="Times New Roman" w:eastAsia="方正仿宋_GBK" w:cs="Times New Roman"/>
                <w:sz w:val="21"/>
                <w:szCs w:val="21"/>
                <w:lang w:eastAsia="zh-CN"/>
              </w:rPr>
            </w:pPr>
            <w:r>
              <w:rPr>
                <w:rFonts w:hint="default" w:ascii="Times New Roman" w:hAnsi="Times New Roman" w:eastAsia="方正仿宋_GBK" w:cs="Times New Roman"/>
                <w:sz w:val="21"/>
                <w:szCs w:val="21"/>
                <w:lang w:eastAsia="zh-CN"/>
              </w:rPr>
              <w:t>有种源鉴定证明，自育良种或采购良种，质量可控：8~10；</w:t>
            </w:r>
          </w:p>
          <w:p w14:paraId="00B0AFBF">
            <w:pPr>
              <w:spacing w:beforeLines="0" w:after="0" w:afterLines="0" w:line="400" w:lineRule="exact"/>
              <w:jc w:val="both"/>
              <w:rPr>
                <w:rFonts w:hint="default" w:ascii="Times New Roman" w:hAnsi="Times New Roman" w:eastAsia="方正仿宋_GBK" w:cs="Times New Roman"/>
                <w:sz w:val="21"/>
                <w:szCs w:val="21"/>
                <w:lang w:eastAsia="zh-CN"/>
              </w:rPr>
            </w:pPr>
            <w:r>
              <w:rPr>
                <w:rFonts w:hint="default" w:ascii="Times New Roman" w:hAnsi="Times New Roman" w:eastAsia="方正仿宋_GBK" w:cs="Times New Roman"/>
                <w:sz w:val="21"/>
                <w:szCs w:val="21"/>
                <w:lang w:eastAsia="zh-CN"/>
              </w:rPr>
              <w:t>有种源鉴定证明，非良种，基原及来源明确，质量可控：1~7；</w:t>
            </w:r>
          </w:p>
          <w:p w14:paraId="47D9399F">
            <w:pPr>
              <w:spacing w:beforeLines="0" w:after="0" w:afterLines="0" w:line="400" w:lineRule="exact"/>
              <w:jc w:val="both"/>
              <w:rPr>
                <w:rFonts w:hint="default" w:ascii="Times New Roman" w:hAnsi="Times New Roman" w:eastAsia="方正仿宋_GBK" w:cs="Times New Roman"/>
                <w:sz w:val="21"/>
                <w:szCs w:val="21"/>
                <w:lang w:eastAsia="zh-CN"/>
              </w:rPr>
            </w:pPr>
            <w:r>
              <w:rPr>
                <w:rFonts w:hint="default" w:ascii="Times New Roman" w:hAnsi="Times New Roman" w:eastAsia="方正仿宋_GBK" w:cs="Times New Roman"/>
                <w:sz w:val="21"/>
                <w:szCs w:val="21"/>
                <w:lang w:eastAsia="zh-CN"/>
              </w:rPr>
              <w:t>无相关资料：0</w:t>
            </w:r>
          </w:p>
        </w:tc>
        <w:tc>
          <w:tcPr>
            <w:tcW w:w="1538"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7058C885">
            <w:pPr>
              <w:spacing w:beforeLines="0" w:afterLines="0" w:line="240" w:lineRule="atLeast"/>
              <w:jc w:val="center"/>
              <w:rPr>
                <w:rFonts w:hint="default" w:ascii="Times New Roman" w:hAnsi="Times New Roman" w:eastAsia="方正仿宋_GBK" w:cs="Times New Roman"/>
                <w:sz w:val="21"/>
                <w:szCs w:val="21"/>
              </w:rPr>
            </w:pPr>
          </w:p>
        </w:tc>
      </w:tr>
      <w:tr w14:paraId="20B280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3"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06B96414">
            <w:pPr>
              <w:spacing w:beforeLines="0" w:afterLines="0" w:line="240" w:lineRule="atLeast"/>
              <w:jc w:val="center"/>
              <w:rPr>
                <w:rFonts w:hint="default" w:ascii="Times New Roman" w:hAnsi="Times New Roman" w:eastAsia="方正仿宋_GBK" w:cs="Times New Roman"/>
                <w:sz w:val="21"/>
                <w:szCs w:val="21"/>
              </w:rPr>
            </w:pPr>
          </w:p>
        </w:tc>
        <w:tc>
          <w:tcPr>
            <w:tcW w:w="84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2332F18A">
            <w:pPr>
              <w:spacing w:beforeLines="0" w:afterLines="0" w:line="240" w:lineRule="atLeast"/>
              <w:jc w:val="center"/>
              <w:rPr>
                <w:rFonts w:hint="default" w:ascii="Times New Roman" w:hAnsi="Times New Roman" w:eastAsia="方正仿宋_GBK" w:cs="Times New Roman"/>
                <w:sz w:val="21"/>
                <w:szCs w:val="21"/>
                <w:lang w:eastAsia="zh-CN"/>
              </w:rPr>
            </w:pPr>
          </w:p>
        </w:tc>
        <w:tc>
          <w:tcPr>
            <w:tcW w:w="762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3BB9764">
            <w:pPr>
              <w:pStyle w:val="5"/>
              <w:keepNext w:val="0"/>
              <w:keepLines w:val="0"/>
              <w:spacing w:before="0" w:beforeLines="0" w:after="0" w:afterLines="0" w:line="240" w:lineRule="atLeast"/>
              <w:jc w:val="both"/>
              <w:rPr>
                <w:rFonts w:hint="default" w:ascii="Times New Roman" w:hAnsi="Times New Roman" w:eastAsia="方正仿宋_GBK" w:cs="Times New Roman"/>
                <w:sz w:val="21"/>
                <w:szCs w:val="21"/>
                <w:lang w:eastAsia="zh-CN"/>
              </w:rPr>
            </w:pPr>
            <w:r>
              <w:rPr>
                <w:rFonts w:hint="default" w:ascii="Times New Roman" w:hAnsi="Times New Roman" w:eastAsia="方正仿宋_GBK" w:cs="Times New Roman"/>
                <w:b w:val="0"/>
                <w:color w:val="auto"/>
                <w:sz w:val="21"/>
                <w:szCs w:val="21"/>
              </w:rPr>
              <w:t>企业在一个中药材生产基地只使用一种产地明确、固定的经鉴定符合要求的物种</w:t>
            </w:r>
            <w:r>
              <w:rPr>
                <w:rFonts w:hint="default" w:ascii="Times New Roman" w:hAnsi="Times New Roman" w:eastAsia="方正仿宋_GBK" w:cs="Times New Roman"/>
                <w:b w:val="0"/>
                <w:color w:val="auto"/>
                <w:sz w:val="21"/>
                <w:szCs w:val="21"/>
                <w:lang w:eastAsia="zh-CN"/>
              </w:rPr>
              <w:t>。</w:t>
            </w:r>
            <w:r>
              <w:rPr>
                <w:rFonts w:hint="default" w:ascii="Times New Roman" w:hAnsi="Times New Roman" w:eastAsia="方正仿宋_GBK" w:cs="Times New Roman"/>
                <w:b w:val="0"/>
                <w:color w:val="auto"/>
                <w:sz w:val="21"/>
                <w:szCs w:val="21"/>
              </w:rPr>
              <w:t>鉴定每批种子种苗或其它繁殖材料的基原和种质</w:t>
            </w:r>
            <w:r>
              <w:rPr>
                <w:rFonts w:hint="default" w:ascii="Times New Roman" w:hAnsi="Times New Roman" w:eastAsia="方正仿宋_GBK" w:cs="Times New Roman"/>
                <w:b w:val="0"/>
                <w:color w:val="auto"/>
                <w:sz w:val="21"/>
                <w:szCs w:val="21"/>
                <w:lang w:eastAsia="zh-CN"/>
              </w:rPr>
              <w:t>，</w:t>
            </w:r>
            <w:r>
              <w:rPr>
                <w:rFonts w:hint="default" w:ascii="Times New Roman" w:hAnsi="Times New Roman" w:eastAsia="方正仿宋_GBK" w:cs="Times New Roman"/>
                <w:b w:val="0"/>
                <w:color w:val="auto"/>
                <w:sz w:val="21"/>
                <w:szCs w:val="21"/>
              </w:rPr>
              <w:t>保证种子种苗或其它繁殖材料的质量可控。</w:t>
            </w:r>
          </w:p>
        </w:tc>
        <w:tc>
          <w:tcPr>
            <w:tcW w:w="91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1C3204CE">
            <w:pPr>
              <w:tabs>
                <w:tab w:val="left" w:pos="312"/>
              </w:tabs>
              <w:spacing w:beforeLines="0" w:afterLines="0" w:line="240" w:lineRule="atLeast"/>
              <w:jc w:val="center"/>
              <w:rPr>
                <w:rFonts w:hint="default" w:ascii="Times New Roman" w:hAnsi="Times New Roman" w:eastAsia="方正仿宋_GBK" w:cs="Times New Roman"/>
                <w:sz w:val="21"/>
                <w:szCs w:val="21"/>
              </w:rPr>
            </w:pPr>
          </w:p>
        </w:tc>
        <w:tc>
          <w:tcPr>
            <w:tcW w:w="3929"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7AF1255A">
            <w:pPr>
              <w:tabs>
                <w:tab w:val="left" w:pos="312"/>
              </w:tabs>
              <w:spacing w:beforeLines="0" w:afterLines="0" w:line="400" w:lineRule="exact"/>
              <w:jc w:val="both"/>
              <w:rPr>
                <w:rFonts w:hint="default" w:ascii="Times New Roman" w:hAnsi="Times New Roman" w:eastAsia="方正仿宋_GBK" w:cs="Times New Roman"/>
                <w:sz w:val="21"/>
                <w:szCs w:val="21"/>
              </w:rPr>
            </w:pPr>
          </w:p>
        </w:tc>
        <w:tc>
          <w:tcPr>
            <w:tcW w:w="1538"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73453701">
            <w:pPr>
              <w:tabs>
                <w:tab w:val="left" w:pos="312"/>
              </w:tabs>
              <w:spacing w:beforeLines="0" w:afterLines="0" w:line="240" w:lineRule="atLeast"/>
              <w:jc w:val="center"/>
              <w:rPr>
                <w:rFonts w:hint="default" w:ascii="Times New Roman" w:hAnsi="Times New Roman" w:eastAsia="方正仿宋_GBK" w:cs="Times New Roman"/>
                <w:sz w:val="21"/>
                <w:szCs w:val="21"/>
              </w:rPr>
            </w:pPr>
          </w:p>
        </w:tc>
      </w:tr>
      <w:tr w14:paraId="5FF400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82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265F706">
            <w:pPr>
              <w:pStyle w:val="17"/>
              <w:shd w:val="clear" w:color="auto" w:fill="FFFFFF"/>
              <w:spacing w:beforeLines="0" w:afterLines="0" w:line="240" w:lineRule="atLeast"/>
              <w:ind w:firstLine="0" w:firstLineChars="0"/>
              <w:jc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种植与养殖</w:t>
            </w:r>
          </w:p>
        </w:tc>
        <w:tc>
          <w:tcPr>
            <w:tcW w:w="84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284EB6C">
            <w:pPr>
              <w:spacing w:beforeLines="0" w:afterLines="0" w:line="240" w:lineRule="atLeast"/>
              <w:jc w:val="center"/>
              <w:rPr>
                <w:rFonts w:hint="default" w:ascii="Times New Roman" w:hAnsi="Times New Roman" w:eastAsia="方正仿宋_GBK" w:cs="Times New Roman"/>
                <w:sz w:val="21"/>
                <w:szCs w:val="21"/>
                <w:lang w:eastAsia="zh-CN"/>
              </w:rPr>
            </w:pPr>
            <w:r>
              <w:rPr>
                <w:rFonts w:hint="default" w:ascii="Times New Roman" w:hAnsi="Times New Roman" w:eastAsia="方正仿宋_GBK" w:cs="Times New Roman"/>
                <w:sz w:val="21"/>
                <w:szCs w:val="21"/>
                <w:lang w:val="zh-TW" w:eastAsia="zh-TW"/>
              </w:rPr>
              <w:t>要求及管理</w:t>
            </w:r>
          </w:p>
        </w:tc>
        <w:tc>
          <w:tcPr>
            <w:tcW w:w="762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4BBD096">
            <w:pPr>
              <w:spacing w:beforeLines="0" w:afterLines="0" w:line="240" w:lineRule="atLeast"/>
              <w:jc w:val="both"/>
              <w:rPr>
                <w:rFonts w:hint="default" w:ascii="Times New Roman" w:hAnsi="Times New Roman" w:eastAsia="方正仿宋_GBK" w:cs="Times New Roman"/>
                <w:sz w:val="21"/>
                <w:szCs w:val="21"/>
                <w:lang w:val="zh-TW" w:eastAsia="zh-CN" w:bidi="zh-TW"/>
              </w:rPr>
            </w:pPr>
            <w:r>
              <w:rPr>
                <w:rFonts w:hint="default" w:ascii="Times New Roman" w:hAnsi="Times New Roman" w:eastAsia="方正仿宋_GBK" w:cs="Times New Roman"/>
                <w:sz w:val="21"/>
                <w:szCs w:val="21"/>
                <w:lang w:eastAsia="zh-CN" w:bidi="zh-TW"/>
              </w:rPr>
              <w:t>种植：</w:t>
            </w:r>
            <w:r>
              <w:rPr>
                <w:rFonts w:hint="default" w:ascii="Times New Roman" w:hAnsi="Times New Roman" w:eastAsia="方正仿宋_GBK" w:cs="Times New Roman"/>
                <w:sz w:val="21"/>
                <w:szCs w:val="21"/>
                <w:lang w:val="zh-TW" w:eastAsia="zh-TW" w:bidi="zh-TW"/>
              </w:rPr>
              <w:t>按照制定的技术规程有序开展中药材种植</w:t>
            </w:r>
            <w:r>
              <w:rPr>
                <w:rFonts w:hint="default" w:ascii="Times New Roman" w:hAnsi="Times New Roman" w:eastAsia="方正仿宋_GBK" w:cs="Times New Roman"/>
                <w:sz w:val="21"/>
                <w:szCs w:val="21"/>
                <w:lang w:val="zh-TW" w:eastAsia="zh-CN" w:bidi="zh-TW"/>
              </w:rPr>
              <w:t>（</w:t>
            </w:r>
            <w:r>
              <w:rPr>
                <w:rFonts w:hint="default" w:ascii="Times New Roman" w:hAnsi="Times New Roman" w:eastAsia="方正仿宋_GBK" w:cs="Times New Roman"/>
                <w:sz w:val="21"/>
                <w:szCs w:val="21"/>
                <w:lang w:eastAsia="zh-CN" w:bidi="zh-TW"/>
              </w:rPr>
              <w:t>包含生态种植、</w:t>
            </w:r>
            <w:r>
              <w:rPr>
                <w:rFonts w:hint="default" w:ascii="Times New Roman" w:hAnsi="Times New Roman" w:eastAsia="方正仿宋_GBK" w:cs="Times New Roman"/>
                <w:sz w:val="21"/>
                <w:szCs w:val="21"/>
                <w:lang w:val="zh-TW" w:eastAsia="zh-CN" w:bidi="zh-TW"/>
              </w:rPr>
              <w:t>野生抚育和仿野生栽培）</w:t>
            </w:r>
            <w:r>
              <w:rPr>
                <w:rFonts w:hint="default" w:ascii="Times New Roman" w:hAnsi="Times New Roman" w:eastAsia="方正仿宋_GBK" w:cs="Times New Roman"/>
                <w:sz w:val="21"/>
                <w:szCs w:val="21"/>
                <w:lang w:val="zh-TW" w:eastAsia="zh-TW" w:bidi="zh-TW"/>
              </w:rPr>
              <w:t>，根据气候变化、药用植物生长、病虫草害等情况，及时采取措施。</w:t>
            </w:r>
            <w:r>
              <w:rPr>
                <w:rFonts w:hint="default" w:ascii="Times New Roman" w:hAnsi="Times New Roman" w:eastAsia="方正仿宋_GBK" w:cs="Times New Roman"/>
                <w:sz w:val="21"/>
                <w:szCs w:val="21"/>
              </w:rPr>
              <w:t>企业根据种植的中药材实际情况，结合基地的管理模式，明确农药使用要求</w:t>
            </w:r>
            <w:r>
              <w:rPr>
                <w:rFonts w:hint="default" w:ascii="Times New Roman" w:hAnsi="Times New Roman" w:eastAsia="方正仿宋_GBK" w:cs="Times New Roman"/>
                <w:sz w:val="21"/>
                <w:szCs w:val="21"/>
                <w:lang w:eastAsia="zh-CN"/>
              </w:rPr>
              <w:t>。</w:t>
            </w:r>
          </w:p>
          <w:p w14:paraId="17BDAFEC">
            <w:pPr>
              <w:spacing w:beforeLines="0" w:afterLines="0" w:line="240" w:lineRule="atLeast"/>
              <w:jc w:val="both"/>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lang w:eastAsia="zh-CN" w:bidi="ar-SA"/>
              </w:rPr>
              <w:t>养殖：</w:t>
            </w:r>
            <w:r>
              <w:rPr>
                <w:rFonts w:hint="default" w:ascii="Times New Roman" w:hAnsi="Times New Roman" w:eastAsia="方正仿宋_GBK" w:cs="Times New Roman"/>
                <w:sz w:val="21"/>
                <w:szCs w:val="21"/>
                <w:lang w:val="zh-TW" w:eastAsia="zh-TW" w:bidi="ar-SA"/>
              </w:rPr>
              <w:t>按照制定的技术规程，根据药用动物生长、疾病发生等情况，及时实施养殖措施。</w:t>
            </w:r>
            <w:r>
              <w:rPr>
                <w:rFonts w:hint="default" w:ascii="Times New Roman" w:hAnsi="Times New Roman" w:eastAsia="方正仿宋_GBK" w:cs="Times New Roman"/>
                <w:sz w:val="21"/>
                <w:szCs w:val="21"/>
              </w:rPr>
              <w:t>按国务院农业农村行政主管部门有关规定使用饲料和饲料添加剂</w:t>
            </w:r>
            <w:r>
              <w:rPr>
                <w:rFonts w:hint="default" w:ascii="Times New Roman" w:hAnsi="Times New Roman" w:eastAsia="方正仿宋_GBK" w:cs="Times New Roman"/>
                <w:sz w:val="21"/>
                <w:szCs w:val="21"/>
                <w:lang w:eastAsia="zh-CN"/>
              </w:rPr>
              <w:t>。</w:t>
            </w:r>
          </w:p>
        </w:tc>
        <w:tc>
          <w:tcPr>
            <w:tcW w:w="91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AC7FE56">
            <w:pPr>
              <w:numPr>
                <w:ilvl w:val="0"/>
                <w:numId w:val="0"/>
              </w:numPr>
              <w:tabs>
                <w:tab w:val="left" w:pos="312"/>
              </w:tabs>
              <w:spacing w:beforeLines="0" w:afterLines="0" w:line="240" w:lineRule="atLeast"/>
              <w:jc w:val="center"/>
              <w:rPr>
                <w:rFonts w:hint="default" w:ascii="Times New Roman" w:hAnsi="Times New Roman" w:eastAsia="方正仿宋_GBK" w:cs="Times New Roman"/>
                <w:sz w:val="21"/>
                <w:szCs w:val="21"/>
                <w:lang w:eastAsia="zh-CN"/>
              </w:rPr>
            </w:pPr>
            <w:r>
              <w:rPr>
                <w:rFonts w:hint="default" w:ascii="Times New Roman" w:hAnsi="Times New Roman" w:eastAsia="方正仿宋_GBK" w:cs="Times New Roman"/>
                <w:sz w:val="21"/>
                <w:szCs w:val="21"/>
                <w:lang w:eastAsia="zh-CN"/>
              </w:rPr>
              <w:t>10</w:t>
            </w:r>
          </w:p>
        </w:tc>
        <w:tc>
          <w:tcPr>
            <w:tcW w:w="392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F051ECB">
            <w:pPr>
              <w:numPr>
                <w:ilvl w:val="0"/>
                <w:numId w:val="0"/>
              </w:numPr>
              <w:tabs>
                <w:tab w:val="left" w:pos="312"/>
              </w:tabs>
              <w:spacing w:beforeLines="0" w:after="0" w:afterLines="0" w:line="400" w:lineRule="exact"/>
              <w:jc w:val="both"/>
              <w:rPr>
                <w:rFonts w:hint="default" w:ascii="Times New Roman" w:hAnsi="Times New Roman" w:eastAsia="方正仿宋_GBK" w:cs="Times New Roman"/>
                <w:sz w:val="21"/>
                <w:szCs w:val="21"/>
                <w:lang w:eastAsia="zh-CN"/>
              </w:rPr>
            </w:pPr>
            <w:r>
              <w:rPr>
                <w:rFonts w:hint="default" w:ascii="Times New Roman" w:hAnsi="Times New Roman" w:eastAsia="方正仿宋_GBK" w:cs="Times New Roman"/>
                <w:sz w:val="21"/>
                <w:szCs w:val="21"/>
                <w:lang w:eastAsia="zh-CN"/>
              </w:rPr>
              <w:t>技术规程全面实施，记录准确：8~10；</w:t>
            </w:r>
          </w:p>
          <w:p w14:paraId="19BC6BC2">
            <w:pPr>
              <w:numPr>
                <w:ilvl w:val="0"/>
                <w:numId w:val="0"/>
              </w:numPr>
              <w:tabs>
                <w:tab w:val="left" w:pos="312"/>
              </w:tabs>
              <w:spacing w:beforeLines="0" w:after="0" w:afterLines="0" w:line="400" w:lineRule="exact"/>
              <w:jc w:val="both"/>
              <w:rPr>
                <w:rFonts w:hint="default" w:ascii="Times New Roman" w:hAnsi="Times New Roman" w:eastAsia="方正仿宋_GBK" w:cs="Times New Roman"/>
                <w:sz w:val="21"/>
                <w:szCs w:val="21"/>
                <w:lang w:eastAsia="zh-CN"/>
              </w:rPr>
            </w:pPr>
            <w:r>
              <w:rPr>
                <w:rFonts w:hint="default" w:ascii="Times New Roman" w:hAnsi="Times New Roman" w:eastAsia="方正仿宋_GBK" w:cs="Times New Roman"/>
                <w:sz w:val="21"/>
                <w:szCs w:val="21"/>
                <w:lang w:eastAsia="zh-CN"/>
              </w:rPr>
              <w:t>技术规程部分实施，记录较准确：1~7；</w:t>
            </w:r>
          </w:p>
          <w:p w14:paraId="34E60FFF">
            <w:pPr>
              <w:numPr>
                <w:ilvl w:val="0"/>
                <w:numId w:val="0"/>
              </w:numPr>
              <w:tabs>
                <w:tab w:val="left" w:pos="312"/>
              </w:tabs>
              <w:spacing w:beforeLines="0" w:after="0" w:afterLines="0" w:line="400" w:lineRule="exact"/>
              <w:jc w:val="both"/>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lang w:eastAsia="zh-CN"/>
              </w:rPr>
              <w:t>技术规程实施有重大缺陷或未实施：0</w:t>
            </w:r>
          </w:p>
        </w:tc>
        <w:tc>
          <w:tcPr>
            <w:tcW w:w="153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9BFCC2D">
            <w:pPr>
              <w:numPr>
                <w:ilvl w:val="0"/>
                <w:numId w:val="0"/>
              </w:numPr>
              <w:tabs>
                <w:tab w:val="left" w:pos="312"/>
              </w:tabs>
              <w:spacing w:beforeLines="0" w:afterLines="0" w:line="240" w:lineRule="atLeast"/>
              <w:jc w:val="center"/>
              <w:rPr>
                <w:rFonts w:hint="default" w:ascii="Times New Roman" w:hAnsi="Times New Roman" w:eastAsia="方正仿宋_GBK" w:cs="Times New Roman"/>
                <w:sz w:val="21"/>
                <w:szCs w:val="21"/>
              </w:rPr>
            </w:pPr>
          </w:p>
        </w:tc>
      </w:tr>
      <w:tr w14:paraId="02755B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82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C6D1C23">
            <w:pPr>
              <w:pStyle w:val="17"/>
              <w:shd w:val="clear" w:color="auto" w:fill="FFFFFF"/>
              <w:spacing w:beforeLines="0" w:afterLines="0" w:line="240" w:lineRule="atLeast"/>
              <w:ind w:firstLine="0" w:firstLineChars="0"/>
              <w:jc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采收与产地加工</w:t>
            </w:r>
          </w:p>
        </w:tc>
        <w:tc>
          <w:tcPr>
            <w:tcW w:w="84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F138CC9">
            <w:pPr>
              <w:spacing w:beforeLines="0" w:afterLines="0" w:line="240" w:lineRule="atLeast"/>
              <w:jc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lang w:val="zh-TW" w:eastAsia="zh-TW"/>
              </w:rPr>
              <w:t>要求及管理</w:t>
            </w:r>
          </w:p>
        </w:tc>
        <w:tc>
          <w:tcPr>
            <w:tcW w:w="762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2EC9934">
            <w:pPr>
              <w:spacing w:beforeLines="0" w:afterLines="0" w:line="240" w:lineRule="atLeast"/>
              <w:jc w:val="both"/>
              <w:rPr>
                <w:rFonts w:hint="default" w:ascii="Times New Roman" w:hAnsi="Times New Roman" w:eastAsia="方正仿宋_GBK" w:cs="Times New Roman"/>
                <w:sz w:val="21"/>
                <w:szCs w:val="21"/>
                <w:lang w:val="zh-TW" w:eastAsia="zh-TW"/>
              </w:rPr>
            </w:pPr>
            <w:r>
              <w:rPr>
                <w:rFonts w:hint="default" w:ascii="Times New Roman" w:hAnsi="Times New Roman" w:eastAsia="方正仿宋_GBK" w:cs="Times New Roman"/>
                <w:sz w:val="21"/>
                <w:szCs w:val="21"/>
                <w:lang w:eastAsia="zh-CN"/>
              </w:rPr>
              <w:t>采收：</w:t>
            </w:r>
            <w:r>
              <w:rPr>
                <w:rFonts w:hint="default" w:ascii="Times New Roman" w:hAnsi="Times New Roman" w:eastAsia="方正仿宋_GBK" w:cs="Times New Roman"/>
                <w:sz w:val="21"/>
                <w:szCs w:val="21"/>
                <w:lang w:val="zh-TW" w:eastAsia="zh-TW"/>
              </w:rPr>
              <w:t>根据中药材生长情况、采收时气候情况等，按照技术规程要求，在规定期限内，适时、及时完成采收。</w:t>
            </w:r>
          </w:p>
          <w:p w14:paraId="34E10105">
            <w:pPr>
              <w:spacing w:beforeLines="0" w:afterLines="0" w:line="240" w:lineRule="atLeast"/>
              <w:jc w:val="both"/>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lang w:eastAsia="zh-CN"/>
              </w:rPr>
              <w:t>产地加工：</w:t>
            </w:r>
            <w:r>
              <w:rPr>
                <w:rFonts w:hint="default" w:ascii="Times New Roman" w:hAnsi="Times New Roman" w:eastAsia="方正仿宋_GBK" w:cs="Times New Roman"/>
                <w:sz w:val="21"/>
                <w:szCs w:val="21"/>
                <w:lang w:val="zh-TW" w:eastAsia="zh-TW"/>
              </w:rPr>
              <w:t>按照统一的产地加工技术规程开展产地加工管理，保证加工过程方法的一致性，避免品质下降或者外源污染；避免造成生态环境污染。</w:t>
            </w:r>
          </w:p>
        </w:tc>
        <w:tc>
          <w:tcPr>
            <w:tcW w:w="91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EAAFC55">
            <w:pPr>
              <w:spacing w:beforeLines="0" w:afterLines="0" w:line="240" w:lineRule="atLeast"/>
              <w:jc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lang w:eastAsia="zh-CN"/>
              </w:rPr>
              <w:t>10</w:t>
            </w:r>
          </w:p>
        </w:tc>
        <w:tc>
          <w:tcPr>
            <w:tcW w:w="392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1AF52F7">
            <w:pPr>
              <w:spacing w:beforeLines="0" w:after="0" w:afterLines="0" w:line="400" w:lineRule="exact"/>
              <w:jc w:val="both"/>
              <w:rPr>
                <w:rFonts w:hint="default" w:ascii="Times New Roman" w:hAnsi="Times New Roman" w:eastAsia="方正仿宋_GBK" w:cs="Times New Roman"/>
                <w:sz w:val="21"/>
                <w:szCs w:val="21"/>
                <w:lang w:eastAsia="zh-CN"/>
              </w:rPr>
            </w:pPr>
            <w:r>
              <w:rPr>
                <w:rFonts w:hint="default" w:ascii="Times New Roman" w:hAnsi="Times New Roman" w:eastAsia="方正仿宋_GBK" w:cs="Times New Roman"/>
                <w:sz w:val="21"/>
                <w:szCs w:val="21"/>
                <w:lang w:eastAsia="zh-CN"/>
              </w:rPr>
              <w:t>技术规程全面实施，记录准确：8~10；</w:t>
            </w:r>
          </w:p>
          <w:p w14:paraId="12FA616F">
            <w:pPr>
              <w:spacing w:beforeLines="0" w:after="0" w:afterLines="0" w:line="400" w:lineRule="exact"/>
              <w:jc w:val="both"/>
              <w:rPr>
                <w:rFonts w:hint="default" w:ascii="Times New Roman" w:hAnsi="Times New Roman" w:eastAsia="方正仿宋_GBK" w:cs="Times New Roman"/>
                <w:sz w:val="21"/>
                <w:szCs w:val="21"/>
                <w:lang w:eastAsia="zh-CN"/>
              </w:rPr>
            </w:pPr>
            <w:r>
              <w:rPr>
                <w:rFonts w:hint="default" w:ascii="Times New Roman" w:hAnsi="Times New Roman" w:eastAsia="方正仿宋_GBK" w:cs="Times New Roman"/>
                <w:sz w:val="21"/>
                <w:szCs w:val="21"/>
                <w:lang w:eastAsia="zh-CN"/>
              </w:rPr>
              <w:t>技术规程部分实施，记录较准确：1~7；</w:t>
            </w:r>
          </w:p>
          <w:p w14:paraId="107EAC5C">
            <w:pPr>
              <w:spacing w:beforeLines="0" w:after="0" w:afterLines="0" w:line="400" w:lineRule="exact"/>
              <w:jc w:val="both"/>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lang w:eastAsia="zh-CN"/>
              </w:rPr>
              <w:t>技术规程实施有重大缺陷或未实施：0</w:t>
            </w:r>
          </w:p>
        </w:tc>
        <w:tc>
          <w:tcPr>
            <w:tcW w:w="153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9A02AEA">
            <w:pPr>
              <w:spacing w:beforeLines="0" w:afterLines="0" w:line="240" w:lineRule="atLeast"/>
              <w:jc w:val="center"/>
              <w:rPr>
                <w:rFonts w:hint="default" w:ascii="Times New Roman" w:hAnsi="Times New Roman" w:eastAsia="方正仿宋_GBK" w:cs="Times New Roman"/>
                <w:sz w:val="21"/>
                <w:szCs w:val="21"/>
              </w:rPr>
            </w:pPr>
          </w:p>
        </w:tc>
      </w:tr>
      <w:tr w14:paraId="7A4A8A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9" w:hRule="atLeast"/>
        </w:trPr>
        <w:tc>
          <w:tcPr>
            <w:tcW w:w="823"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5E8EC326">
            <w:pPr>
              <w:pStyle w:val="17"/>
              <w:shd w:val="clear" w:color="auto" w:fill="FFFFFF"/>
              <w:spacing w:beforeLines="0" w:afterLines="0" w:line="240" w:lineRule="atLeast"/>
              <w:ind w:firstLine="0" w:firstLineChars="0"/>
              <w:jc w:val="center"/>
              <w:rPr>
                <w:rFonts w:hint="default" w:ascii="Times New Roman" w:hAnsi="Times New Roman" w:eastAsia="方正仿宋_GBK" w:cs="Times New Roman"/>
                <w:sz w:val="21"/>
                <w:szCs w:val="21"/>
              </w:rPr>
            </w:pPr>
          </w:p>
          <w:p w14:paraId="061EA433">
            <w:pPr>
              <w:pStyle w:val="17"/>
              <w:shd w:val="clear" w:color="auto" w:fill="FFFFFF"/>
              <w:spacing w:beforeLines="0" w:afterLines="0" w:line="240" w:lineRule="atLeast"/>
              <w:ind w:firstLine="0" w:firstLineChars="0"/>
              <w:jc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包装</w:t>
            </w:r>
          </w:p>
          <w:p w14:paraId="4B81E5C7">
            <w:pPr>
              <w:pStyle w:val="17"/>
              <w:shd w:val="clear" w:color="auto" w:fill="FFFFFF"/>
              <w:spacing w:beforeLines="0" w:afterLines="0" w:line="240" w:lineRule="atLeast"/>
              <w:ind w:firstLine="0" w:firstLineChars="0"/>
              <w:jc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、放行与储运</w:t>
            </w:r>
          </w:p>
        </w:tc>
        <w:tc>
          <w:tcPr>
            <w:tcW w:w="84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96548F9">
            <w:pPr>
              <w:spacing w:beforeLines="0" w:afterLines="0" w:line="240" w:lineRule="atLeast"/>
              <w:jc w:val="center"/>
              <w:rPr>
                <w:rFonts w:hint="default" w:ascii="Times New Roman" w:hAnsi="Times New Roman" w:eastAsia="方正仿宋_GBK" w:cs="Times New Roman"/>
                <w:sz w:val="21"/>
                <w:szCs w:val="21"/>
                <w:lang w:eastAsia="zh-CN"/>
              </w:rPr>
            </w:pPr>
            <w:r>
              <w:rPr>
                <w:rFonts w:hint="default" w:ascii="Times New Roman" w:hAnsi="Times New Roman" w:eastAsia="方正仿宋_GBK" w:cs="Times New Roman"/>
                <w:sz w:val="21"/>
                <w:szCs w:val="21"/>
                <w:lang w:eastAsia="zh-CN"/>
              </w:rPr>
              <w:t>包装管理</w:t>
            </w:r>
          </w:p>
        </w:tc>
        <w:tc>
          <w:tcPr>
            <w:tcW w:w="762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95CDF22">
            <w:pPr>
              <w:spacing w:beforeLines="0" w:afterLines="0" w:line="240" w:lineRule="atLeast"/>
              <w:ind w:left="29"/>
              <w:jc w:val="both"/>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企业按照制定的包装技术规程，选用包装材料，进行规范包装。包装袋应当有清晰标签，不易脱落或者损坏；标示内容包括品名、基原、批号、规格、产地、数量或重量、采收日期、包装日期、保质期、追溯标志、企业名称等信息。</w:t>
            </w:r>
          </w:p>
        </w:tc>
        <w:tc>
          <w:tcPr>
            <w:tcW w:w="910"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7ED00522">
            <w:pPr>
              <w:spacing w:beforeLines="0" w:afterLines="0" w:line="240" w:lineRule="atLeast"/>
              <w:jc w:val="center"/>
              <w:rPr>
                <w:rFonts w:hint="default" w:ascii="Times New Roman" w:hAnsi="Times New Roman" w:eastAsia="方正仿宋_GBK" w:cs="Times New Roman"/>
                <w:sz w:val="21"/>
                <w:szCs w:val="21"/>
                <w:lang w:eastAsia="zh-CN"/>
              </w:rPr>
            </w:pPr>
            <w:r>
              <w:rPr>
                <w:rFonts w:hint="default" w:ascii="Times New Roman" w:hAnsi="Times New Roman" w:eastAsia="方正仿宋_GBK" w:cs="Times New Roman"/>
                <w:sz w:val="21"/>
                <w:szCs w:val="21"/>
                <w:lang w:eastAsia="zh-CN"/>
              </w:rPr>
              <w:t>10</w:t>
            </w:r>
          </w:p>
        </w:tc>
        <w:tc>
          <w:tcPr>
            <w:tcW w:w="3929"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02035975">
            <w:pPr>
              <w:numPr>
                <w:ilvl w:val="0"/>
                <w:numId w:val="0"/>
              </w:numPr>
              <w:spacing w:beforeLines="0" w:after="0" w:afterLines="0" w:line="400" w:lineRule="exact"/>
              <w:jc w:val="both"/>
              <w:rPr>
                <w:rFonts w:hint="default" w:ascii="Times New Roman" w:hAnsi="Times New Roman" w:eastAsia="方正仿宋_GBK" w:cs="Times New Roman"/>
                <w:sz w:val="21"/>
                <w:szCs w:val="21"/>
                <w:lang w:eastAsia="zh-CN"/>
              </w:rPr>
            </w:pPr>
            <w:r>
              <w:rPr>
                <w:rFonts w:hint="default" w:ascii="Times New Roman" w:hAnsi="Times New Roman" w:eastAsia="方正仿宋_GBK" w:cs="Times New Roman"/>
                <w:sz w:val="21"/>
                <w:szCs w:val="21"/>
                <w:lang w:eastAsia="zh-CN"/>
              </w:rPr>
              <w:t>技术规程全面实施，记录准确：8~10；</w:t>
            </w:r>
          </w:p>
          <w:p w14:paraId="4D09B480">
            <w:pPr>
              <w:numPr>
                <w:ilvl w:val="0"/>
                <w:numId w:val="0"/>
              </w:numPr>
              <w:spacing w:beforeLines="0" w:after="0" w:afterLines="0" w:line="400" w:lineRule="exact"/>
              <w:jc w:val="both"/>
              <w:rPr>
                <w:rFonts w:hint="default" w:ascii="Times New Roman" w:hAnsi="Times New Roman" w:eastAsia="方正仿宋_GBK" w:cs="Times New Roman"/>
                <w:sz w:val="21"/>
                <w:szCs w:val="21"/>
                <w:lang w:eastAsia="zh-CN"/>
              </w:rPr>
            </w:pPr>
            <w:r>
              <w:rPr>
                <w:rFonts w:hint="default" w:ascii="Times New Roman" w:hAnsi="Times New Roman" w:eastAsia="方正仿宋_GBK" w:cs="Times New Roman"/>
                <w:sz w:val="21"/>
                <w:szCs w:val="21"/>
                <w:lang w:eastAsia="zh-CN"/>
              </w:rPr>
              <w:t>技术规程部分实施，记录较准确：1~7；</w:t>
            </w:r>
          </w:p>
          <w:p w14:paraId="2B614E67">
            <w:pPr>
              <w:numPr>
                <w:ilvl w:val="0"/>
                <w:numId w:val="0"/>
              </w:numPr>
              <w:spacing w:beforeLines="0" w:after="0" w:afterLines="0" w:line="400" w:lineRule="exact"/>
              <w:jc w:val="both"/>
              <w:rPr>
                <w:rFonts w:hint="default" w:ascii="Times New Roman" w:hAnsi="Times New Roman" w:eastAsia="方正仿宋_GBK" w:cs="Times New Roman"/>
                <w:sz w:val="21"/>
                <w:szCs w:val="21"/>
                <w:lang w:eastAsia="zh-CN"/>
              </w:rPr>
            </w:pPr>
            <w:r>
              <w:rPr>
                <w:rFonts w:hint="default" w:ascii="Times New Roman" w:hAnsi="Times New Roman" w:eastAsia="方正仿宋_GBK" w:cs="Times New Roman"/>
                <w:sz w:val="21"/>
                <w:szCs w:val="21"/>
                <w:lang w:eastAsia="zh-CN"/>
              </w:rPr>
              <w:t>技术规程实施有重大缺陷或未实施：0</w:t>
            </w:r>
          </w:p>
        </w:tc>
        <w:tc>
          <w:tcPr>
            <w:tcW w:w="1538"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1252E11F">
            <w:pPr>
              <w:numPr>
                <w:ilvl w:val="0"/>
                <w:numId w:val="0"/>
              </w:numPr>
              <w:spacing w:beforeLines="0" w:afterLines="0" w:line="240" w:lineRule="atLeast"/>
              <w:ind w:left="216"/>
              <w:jc w:val="center"/>
              <w:rPr>
                <w:rFonts w:hint="default" w:ascii="Times New Roman" w:hAnsi="Times New Roman" w:eastAsia="方正仿宋_GBK" w:cs="Times New Roman"/>
                <w:sz w:val="21"/>
                <w:szCs w:val="21"/>
              </w:rPr>
            </w:pPr>
          </w:p>
        </w:tc>
      </w:tr>
      <w:tr w14:paraId="365191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3"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500ED320">
            <w:pPr>
              <w:spacing w:beforeLines="0" w:afterLines="0" w:line="240" w:lineRule="atLeast"/>
              <w:jc w:val="center"/>
              <w:rPr>
                <w:rFonts w:hint="default" w:ascii="Times New Roman" w:hAnsi="Times New Roman" w:eastAsia="方正仿宋_GBK" w:cs="Times New Roman"/>
                <w:sz w:val="21"/>
                <w:szCs w:val="21"/>
              </w:rPr>
            </w:pPr>
          </w:p>
        </w:tc>
        <w:tc>
          <w:tcPr>
            <w:tcW w:w="84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598943B">
            <w:pPr>
              <w:spacing w:beforeLines="0" w:afterLines="0" w:line="240" w:lineRule="atLeast"/>
              <w:jc w:val="center"/>
              <w:rPr>
                <w:rFonts w:hint="default" w:ascii="Times New Roman" w:hAnsi="Times New Roman" w:eastAsia="方正仿宋_GBK" w:cs="Times New Roman"/>
                <w:sz w:val="21"/>
                <w:szCs w:val="21"/>
                <w:lang w:eastAsia="zh-CN"/>
              </w:rPr>
            </w:pPr>
            <w:r>
              <w:rPr>
                <w:rFonts w:hint="default" w:ascii="Times New Roman" w:hAnsi="Times New Roman" w:eastAsia="方正仿宋_GBK" w:cs="Times New Roman"/>
                <w:sz w:val="21"/>
                <w:szCs w:val="21"/>
                <w:lang w:eastAsia="zh-CN"/>
              </w:rPr>
              <w:t>储运管理</w:t>
            </w:r>
          </w:p>
        </w:tc>
        <w:tc>
          <w:tcPr>
            <w:tcW w:w="762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23529E6">
            <w:pPr>
              <w:spacing w:beforeLines="0" w:afterLines="0" w:line="240" w:lineRule="atLeast"/>
              <w:jc w:val="both"/>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企业按照制定的</w:t>
            </w:r>
            <w:r>
              <w:rPr>
                <w:rFonts w:hint="default" w:ascii="Times New Roman" w:hAnsi="Times New Roman" w:eastAsia="方正仿宋_GBK" w:cs="Times New Roman"/>
                <w:sz w:val="21"/>
                <w:szCs w:val="21"/>
                <w:lang w:eastAsia="zh-CN"/>
              </w:rPr>
              <w:t>仓储</w:t>
            </w:r>
            <w:r>
              <w:rPr>
                <w:rFonts w:hint="default" w:ascii="Times New Roman" w:hAnsi="Times New Roman" w:eastAsia="方正仿宋_GBK" w:cs="Times New Roman"/>
                <w:sz w:val="21"/>
                <w:szCs w:val="21"/>
              </w:rPr>
              <w:t>技术规</w:t>
            </w:r>
            <w:r>
              <w:rPr>
                <w:rFonts w:hint="default" w:ascii="Times New Roman" w:hAnsi="Times New Roman" w:eastAsia="方正仿宋_GBK" w:cs="Times New Roman"/>
                <w:sz w:val="21"/>
                <w:szCs w:val="21"/>
                <w:lang w:eastAsia="zh-CN"/>
              </w:rPr>
              <w:t>程</w:t>
            </w:r>
            <w:r>
              <w:rPr>
                <w:rFonts w:hint="default" w:ascii="Times New Roman" w:hAnsi="Times New Roman" w:eastAsia="方正仿宋_GBK" w:cs="Times New Roman"/>
                <w:sz w:val="21"/>
                <w:szCs w:val="21"/>
                <w:lang w:val="zh-TW" w:eastAsia="zh-TW"/>
              </w:rPr>
              <w:t>分区存放中药材，开展养护、装卸、运输等工作。</w:t>
            </w:r>
            <w:r>
              <w:rPr>
                <w:rFonts w:hint="default" w:ascii="Times New Roman" w:hAnsi="Times New Roman" w:eastAsia="方正仿宋_GBK" w:cs="Times New Roman"/>
                <w:sz w:val="21"/>
                <w:szCs w:val="21"/>
              </w:rPr>
              <w:t>有特殊贮存要求的中药材贮存，应当符合国家相关规定。</w:t>
            </w:r>
          </w:p>
        </w:tc>
        <w:tc>
          <w:tcPr>
            <w:tcW w:w="91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51E37C69">
            <w:pPr>
              <w:spacing w:beforeLines="0" w:afterLines="0" w:line="240" w:lineRule="atLeast"/>
              <w:jc w:val="center"/>
              <w:rPr>
                <w:rFonts w:hint="default" w:ascii="Times New Roman" w:hAnsi="Times New Roman" w:eastAsia="方正仿宋_GBK" w:cs="Times New Roman"/>
                <w:sz w:val="21"/>
                <w:szCs w:val="21"/>
                <w:lang w:eastAsia="zh-CN"/>
              </w:rPr>
            </w:pPr>
          </w:p>
        </w:tc>
        <w:tc>
          <w:tcPr>
            <w:tcW w:w="3929"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15841756">
            <w:pPr>
              <w:spacing w:beforeLines="0" w:afterLines="0" w:line="400" w:lineRule="exact"/>
              <w:jc w:val="both"/>
              <w:rPr>
                <w:rFonts w:hint="default" w:ascii="Times New Roman" w:hAnsi="Times New Roman" w:eastAsia="方正仿宋_GBK" w:cs="Times New Roman"/>
                <w:sz w:val="21"/>
                <w:szCs w:val="21"/>
              </w:rPr>
            </w:pPr>
          </w:p>
        </w:tc>
        <w:tc>
          <w:tcPr>
            <w:tcW w:w="1538"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3B85AC8B">
            <w:pPr>
              <w:spacing w:beforeLines="0" w:afterLines="0" w:line="240" w:lineRule="atLeast"/>
              <w:jc w:val="center"/>
              <w:rPr>
                <w:rFonts w:hint="default" w:ascii="Times New Roman" w:hAnsi="Times New Roman" w:eastAsia="方正仿宋_GBK" w:cs="Times New Roman"/>
                <w:sz w:val="21"/>
                <w:szCs w:val="21"/>
              </w:rPr>
            </w:pPr>
          </w:p>
        </w:tc>
      </w:tr>
      <w:tr w14:paraId="7644FA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3"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29256D6A">
            <w:pPr>
              <w:spacing w:beforeLines="0" w:afterLines="0" w:line="240" w:lineRule="atLeast"/>
              <w:jc w:val="center"/>
              <w:rPr>
                <w:rFonts w:hint="default" w:ascii="Times New Roman" w:hAnsi="Times New Roman" w:eastAsia="方正仿宋_GBK" w:cs="Times New Roman"/>
                <w:sz w:val="21"/>
                <w:szCs w:val="21"/>
              </w:rPr>
            </w:pPr>
          </w:p>
        </w:tc>
        <w:tc>
          <w:tcPr>
            <w:tcW w:w="84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E44E799">
            <w:pPr>
              <w:spacing w:beforeLines="0" w:afterLines="0" w:line="240" w:lineRule="atLeast"/>
              <w:jc w:val="center"/>
              <w:rPr>
                <w:rFonts w:hint="default" w:ascii="Times New Roman" w:hAnsi="Times New Roman" w:eastAsia="方正仿宋_GBK" w:cs="Times New Roman"/>
                <w:sz w:val="21"/>
                <w:szCs w:val="21"/>
                <w:lang w:eastAsia="zh-CN"/>
              </w:rPr>
            </w:pPr>
            <w:r>
              <w:rPr>
                <w:rFonts w:hint="default" w:ascii="Times New Roman" w:hAnsi="Times New Roman" w:eastAsia="方正仿宋_GBK" w:cs="Times New Roman"/>
                <w:sz w:val="21"/>
                <w:szCs w:val="21"/>
                <w:lang w:eastAsia="zh-CN"/>
              </w:rPr>
              <w:t>放行管理</w:t>
            </w:r>
          </w:p>
        </w:tc>
        <w:tc>
          <w:tcPr>
            <w:tcW w:w="762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62E27DE">
            <w:pPr>
              <w:spacing w:beforeLines="0" w:afterLines="0" w:line="240" w:lineRule="atLeast"/>
              <w:jc w:val="both"/>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企业按照制定的中药材放行制度，对每批药材进行质量评价，审核生产、检验等相关记录；由质量管理负责人签名批准放行，确保每批中药材生产、检验符合标准和技术规程要求；不合格药材应当单独处理，并有记录。</w:t>
            </w:r>
          </w:p>
        </w:tc>
        <w:tc>
          <w:tcPr>
            <w:tcW w:w="91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37126092">
            <w:pPr>
              <w:spacing w:beforeLines="0" w:afterLines="0" w:line="240" w:lineRule="atLeast"/>
              <w:jc w:val="center"/>
              <w:rPr>
                <w:rFonts w:hint="default" w:ascii="Times New Roman" w:hAnsi="Times New Roman" w:eastAsia="方正仿宋_GBK" w:cs="Times New Roman"/>
                <w:sz w:val="21"/>
                <w:szCs w:val="21"/>
                <w:lang w:eastAsia="zh-CN"/>
              </w:rPr>
            </w:pPr>
          </w:p>
        </w:tc>
        <w:tc>
          <w:tcPr>
            <w:tcW w:w="3929"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5CAAF163">
            <w:pPr>
              <w:spacing w:beforeLines="0" w:afterLines="0" w:line="400" w:lineRule="exact"/>
              <w:jc w:val="both"/>
              <w:rPr>
                <w:rFonts w:hint="default" w:ascii="Times New Roman" w:hAnsi="Times New Roman" w:eastAsia="方正仿宋_GBK" w:cs="Times New Roman"/>
                <w:sz w:val="21"/>
                <w:szCs w:val="21"/>
                <w:lang w:eastAsia="zh-CN"/>
              </w:rPr>
            </w:pPr>
          </w:p>
        </w:tc>
        <w:tc>
          <w:tcPr>
            <w:tcW w:w="1538"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1BB9AF24">
            <w:pPr>
              <w:spacing w:beforeLines="0" w:afterLines="0" w:line="240" w:lineRule="atLeast"/>
              <w:jc w:val="center"/>
              <w:rPr>
                <w:rFonts w:hint="default" w:ascii="Times New Roman" w:hAnsi="Times New Roman" w:eastAsia="方正仿宋_GBK" w:cs="Times New Roman"/>
                <w:sz w:val="21"/>
                <w:szCs w:val="21"/>
              </w:rPr>
            </w:pPr>
          </w:p>
        </w:tc>
      </w:tr>
      <w:tr w14:paraId="22F65B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82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E49EAC6">
            <w:pPr>
              <w:spacing w:beforeLines="0" w:afterLines="0" w:line="240" w:lineRule="atLeast"/>
              <w:jc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文件</w:t>
            </w:r>
          </w:p>
        </w:tc>
        <w:tc>
          <w:tcPr>
            <w:tcW w:w="84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03CB281">
            <w:pPr>
              <w:spacing w:beforeLines="0" w:afterLines="0" w:line="240" w:lineRule="atLeast"/>
              <w:jc w:val="center"/>
              <w:rPr>
                <w:rFonts w:hint="default" w:ascii="Times New Roman" w:hAnsi="Times New Roman" w:eastAsia="方正仿宋_GBK" w:cs="Times New Roman"/>
                <w:sz w:val="21"/>
                <w:szCs w:val="21"/>
                <w:lang w:eastAsia="zh-CN"/>
              </w:rPr>
            </w:pPr>
            <w:r>
              <w:rPr>
                <w:rFonts w:hint="default" w:ascii="Times New Roman" w:hAnsi="Times New Roman" w:eastAsia="方正仿宋_GBK" w:cs="Times New Roman"/>
                <w:sz w:val="21"/>
                <w:szCs w:val="21"/>
                <w:lang w:eastAsia="zh-CN"/>
              </w:rPr>
              <w:t>文件管理</w:t>
            </w:r>
          </w:p>
        </w:tc>
        <w:tc>
          <w:tcPr>
            <w:tcW w:w="762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7BB2446">
            <w:pPr>
              <w:spacing w:beforeLines="0" w:afterLines="0" w:line="240" w:lineRule="atLeast"/>
              <w:jc w:val="both"/>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企业应当建立文件管理系统，全过程关键环节记录完整。文件包括管理制度、标准、技术规程、记录、标准操作规程等</w:t>
            </w:r>
            <w:r>
              <w:rPr>
                <w:rFonts w:hint="default" w:ascii="Times New Roman" w:hAnsi="Times New Roman" w:eastAsia="方正仿宋_GBK" w:cs="Times New Roman"/>
                <w:sz w:val="21"/>
                <w:szCs w:val="21"/>
                <w:lang w:eastAsia="zh-CN"/>
              </w:rPr>
              <w:t>。</w:t>
            </w:r>
          </w:p>
        </w:tc>
        <w:tc>
          <w:tcPr>
            <w:tcW w:w="91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E0D4287">
            <w:pPr>
              <w:spacing w:beforeLines="0" w:afterLines="0" w:line="240" w:lineRule="atLeast"/>
              <w:jc w:val="center"/>
              <w:rPr>
                <w:rFonts w:hint="default" w:ascii="Times New Roman" w:hAnsi="Times New Roman" w:eastAsia="方正仿宋_GBK" w:cs="Times New Roman"/>
                <w:sz w:val="21"/>
                <w:szCs w:val="21"/>
                <w:lang w:eastAsia="zh-CN"/>
              </w:rPr>
            </w:pPr>
            <w:r>
              <w:rPr>
                <w:rFonts w:hint="default" w:ascii="Times New Roman" w:hAnsi="Times New Roman" w:eastAsia="方正仿宋_GBK" w:cs="Times New Roman"/>
                <w:sz w:val="21"/>
                <w:szCs w:val="21"/>
                <w:lang w:eastAsia="zh-CN"/>
              </w:rPr>
              <w:t>5</w:t>
            </w:r>
          </w:p>
        </w:tc>
        <w:tc>
          <w:tcPr>
            <w:tcW w:w="392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8F7EEBF">
            <w:pPr>
              <w:spacing w:beforeLines="0" w:afterLines="0" w:line="400" w:lineRule="exact"/>
              <w:jc w:val="both"/>
              <w:rPr>
                <w:rFonts w:hint="default" w:ascii="Times New Roman" w:hAnsi="Times New Roman" w:eastAsia="方正仿宋_GBK" w:cs="Times New Roman"/>
                <w:sz w:val="21"/>
                <w:szCs w:val="21"/>
                <w:lang w:eastAsia="zh-CN"/>
              </w:rPr>
            </w:pPr>
            <w:r>
              <w:rPr>
                <w:rFonts w:hint="default" w:ascii="Times New Roman" w:hAnsi="Times New Roman" w:eastAsia="方正仿宋_GBK" w:cs="Times New Roman"/>
                <w:sz w:val="21"/>
                <w:szCs w:val="21"/>
                <w:lang w:eastAsia="zh-CN"/>
              </w:rPr>
              <w:t>文件管理科学、完整：4~5；</w:t>
            </w:r>
          </w:p>
          <w:p w14:paraId="1762BF64">
            <w:pPr>
              <w:spacing w:beforeLines="0" w:afterLines="0" w:line="400" w:lineRule="exact"/>
              <w:jc w:val="both"/>
              <w:rPr>
                <w:rFonts w:hint="default" w:ascii="Times New Roman" w:hAnsi="Times New Roman" w:eastAsia="方正仿宋_GBK" w:cs="Times New Roman"/>
                <w:sz w:val="21"/>
                <w:szCs w:val="21"/>
                <w:lang w:eastAsia="zh-CN"/>
              </w:rPr>
            </w:pPr>
            <w:r>
              <w:rPr>
                <w:rFonts w:hint="default" w:ascii="Times New Roman" w:hAnsi="Times New Roman" w:eastAsia="方正仿宋_GBK" w:cs="Times New Roman"/>
                <w:sz w:val="21"/>
                <w:szCs w:val="21"/>
                <w:lang w:eastAsia="zh-CN"/>
              </w:rPr>
              <w:t>文件管理较科学、完整：1~3；</w:t>
            </w:r>
          </w:p>
          <w:p w14:paraId="45AE6D7B">
            <w:pPr>
              <w:spacing w:beforeLines="0" w:afterLines="0" w:line="400" w:lineRule="exact"/>
              <w:jc w:val="both"/>
              <w:rPr>
                <w:rFonts w:hint="default" w:ascii="Times New Roman" w:hAnsi="Times New Roman" w:eastAsia="方正仿宋_GBK" w:cs="Times New Roman"/>
                <w:sz w:val="21"/>
                <w:szCs w:val="21"/>
                <w:lang w:eastAsia="zh-CN"/>
              </w:rPr>
            </w:pPr>
            <w:r>
              <w:rPr>
                <w:rFonts w:hint="default" w:ascii="Times New Roman" w:hAnsi="Times New Roman" w:eastAsia="方正仿宋_GBK" w:cs="Times New Roman"/>
                <w:sz w:val="21"/>
                <w:szCs w:val="21"/>
                <w:lang w:eastAsia="zh-CN"/>
              </w:rPr>
              <w:t>无文件管理或管理严重不全：0</w:t>
            </w:r>
          </w:p>
        </w:tc>
        <w:tc>
          <w:tcPr>
            <w:tcW w:w="153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7BFA09A">
            <w:pPr>
              <w:spacing w:beforeLines="0" w:afterLines="0" w:line="240" w:lineRule="atLeast"/>
              <w:jc w:val="center"/>
              <w:rPr>
                <w:rFonts w:hint="default" w:ascii="Times New Roman" w:hAnsi="Times New Roman" w:eastAsia="方正仿宋_GBK" w:cs="Times New Roman"/>
                <w:sz w:val="21"/>
                <w:szCs w:val="21"/>
              </w:rPr>
            </w:pPr>
          </w:p>
        </w:tc>
      </w:tr>
      <w:tr w14:paraId="35852C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82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D6C6FBE">
            <w:pPr>
              <w:spacing w:beforeLines="0" w:afterLines="0" w:line="240" w:lineRule="atLeast"/>
              <w:jc w:val="center"/>
              <w:rPr>
                <w:rFonts w:hint="default" w:ascii="Times New Roman" w:hAnsi="Times New Roman" w:eastAsia="方正仿宋_GBK" w:cs="Times New Roman"/>
                <w:sz w:val="21"/>
                <w:szCs w:val="21"/>
                <w:lang w:eastAsia="zh-CN"/>
              </w:rPr>
            </w:pPr>
            <w:r>
              <w:rPr>
                <w:rFonts w:hint="default" w:ascii="Times New Roman" w:hAnsi="Times New Roman" w:eastAsia="方正仿宋_GBK" w:cs="Times New Roman"/>
                <w:sz w:val="21"/>
                <w:szCs w:val="21"/>
                <w:lang w:eastAsia="zh-CN"/>
              </w:rPr>
              <w:t>财务核查</w:t>
            </w:r>
          </w:p>
        </w:tc>
        <w:tc>
          <w:tcPr>
            <w:tcW w:w="84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1109756">
            <w:pPr>
              <w:spacing w:beforeLines="0" w:afterLines="0" w:line="240" w:lineRule="atLeast"/>
              <w:jc w:val="center"/>
              <w:rPr>
                <w:rFonts w:hint="default" w:ascii="Times New Roman" w:hAnsi="Times New Roman" w:eastAsia="方正仿宋_GBK" w:cs="Times New Roman"/>
                <w:sz w:val="21"/>
                <w:szCs w:val="21"/>
                <w:lang w:eastAsia="zh-CN"/>
              </w:rPr>
            </w:pPr>
            <w:r>
              <w:rPr>
                <w:rFonts w:hint="default" w:ascii="Times New Roman" w:hAnsi="Times New Roman" w:eastAsia="方正仿宋_GBK" w:cs="Times New Roman"/>
                <w:sz w:val="21"/>
                <w:szCs w:val="21"/>
                <w:lang w:eastAsia="zh-CN"/>
              </w:rPr>
              <w:t>财务管理</w:t>
            </w:r>
          </w:p>
        </w:tc>
        <w:tc>
          <w:tcPr>
            <w:tcW w:w="7629" w:type="dxa"/>
            <w:tcBorders>
              <w:top w:val="single" w:color="auto" w:sz="4" w:space="0"/>
              <w:left w:val="single" w:color="auto" w:sz="4" w:space="0"/>
              <w:bottom w:val="single" w:color="auto" w:sz="4" w:space="0"/>
              <w:right w:val="single" w:color="auto" w:sz="4" w:space="0"/>
              <w:tl2br w:val="nil"/>
              <w:tr2bl w:val="nil"/>
            </w:tcBorders>
            <w:noWrap w:val="0"/>
            <w:vAlign w:val="top"/>
          </w:tcPr>
          <w:p w14:paraId="0F5CBEF1">
            <w:pPr>
              <w:spacing w:beforeLines="0" w:afterLines="0" w:line="240" w:lineRule="atLeast"/>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lang w:eastAsia="zh-CN"/>
              </w:rPr>
              <w:t>要求土地合同的闭环管理（明确土地所有权归属人），土地来源明确，种子、种苗、肥料、农药等投入品须有采购票据，出入库以及使用相关记录，采收药材要有记录台账，以及用工工资表。现场查询台账，确保每批次药材与所属地块、亩数和产量相符，采收总量与销售、库存、损耗总量相符，每年销售合同和销售票据相符，保证药材的可持续供应。</w:t>
            </w:r>
          </w:p>
        </w:tc>
        <w:tc>
          <w:tcPr>
            <w:tcW w:w="91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685F7B3">
            <w:pPr>
              <w:spacing w:beforeLines="0" w:afterLines="0" w:line="240" w:lineRule="atLeast"/>
              <w:jc w:val="center"/>
              <w:rPr>
                <w:rFonts w:hint="default" w:ascii="Times New Roman" w:hAnsi="Times New Roman" w:eastAsia="方正仿宋_GBK" w:cs="Times New Roman"/>
                <w:sz w:val="21"/>
                <w:szCs w:val="21"/>
                <w:lang w:eastAsia="zh-CN"/>
              </w:rPr>
            </w:pPr>
            <w:r>
              <w:rPr>
                <w:rFonts w:hint="default" w:ascii="Times New Roman" w:hAnsi="Times New Roman" w:eastAsia="方正仿宋_GBK" w:cs="Times New Roman"/>
                <w:sz w:val="21"/>
                <w:szCs w:val="21"/>
                <w:lang w:eastAsia="zh-CN"/>
              </w:rPr>
              <w:t>10</w:t>
            </w:r>
          </w:p>
        </w:tc>
        <w:tc>
          <w:tcPr>
            <w:tcW w:w="392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5FFCB05">
            <w:pPr>
              <w:spacing w:beforeLines="0" w:after="0" w:afterLines="0" w:line="400" w:lineRule="exact"/>
              <w:jc w:val="both"/>
              <w:rPr>
                <w:rFonts w:hint="default" w:ascii="Times New Roman" w:hAnsi="Times New Roman" w:eastAsia="方正仿宋_GBK" w:cs="Times New Roman"/>
                <w:sz w:val="21"/>
                <w:szCs w:val="21"/>
                <w:lang w:eastAsia="zh-CN"/>
              </w:rPr>
            </w:pPr>
            <w:r>
              <w:rPr>
                <w:rFonts w:hint="default" w:ascii="Times New Roman" w:hAnsi="Times New Roman" w:eastAsia="方正仿宋_GBK" w:cs="Times New Roman"/>
                <w:sz w:val="21"/>
                <w:szCs w:val="21"/>
                <w:lang w:eastAsia="zh-CN"/>
              </w:rPr>
              <w:t>账实相符：8~10；</w:t>
            </w:r>
          </w:p>
          <w:p w14:paraId="7F5808D5">
            <w:pPr>
              <w:numPr>
                <w:ilvl w:val="0"/>
                <w:numId w:val="0"/>
              </w:numPr>
              <w:spacing w:beforeLines="0" w:after="0" w:afterLines="0" w:line="400" w:lineRule="exact"/>
              <w:jc w:val="both"/>
              <w:rPr>
                <w:rFonts w:hint="default" w:ascii="Times New Roman" w:hAnsi="Times New Roman" w:eastAsia="方正仿宋_GBK" w:cs="Times New Roman"/>
                <w:sz w:val="21"/>
                <w:szCs w:val="21"/>
                <w:lang w:eastAsia="zh-CN"/>
              </w:rPr>
            </w:pPr>
            <w:r>
              <w:rPr>
                <w:rFonts w:hint="default" w:ascii="Times New Roman" w:hAnsi="Times New Roman" w:eastAsia="方正仿宋_GBK" w:cs="Times New Roman"/>
                <w:sz w:val="21"/>
                <w:szCs w:val="21"/>
                <w:lang w:eastAsia="zh-CN"/>
              </w:rPr>
              <w:t>账实基本相符：1~7；</w:t>
            </w:r>
          </w:p>
          <w:p w14:paraId="6A97DB39">
            <w:pPr>
              <w:spacing w:beforeLines="0" w:after="0" w:afterLines="0" w:line="400" w:lineRule="exact"/>
              <w:jc w:val="both"/>
              <w:rPr>
                <w:rFonts w:hint="default" w:ascii="Times New Roman" w:hAnsi="Times New Roman" w:eastAsia="方正仿宋_GBK" w:cs="Times New Roman"/>
                <w:sz w:val="21"/>
                <w:szCs w:val="21"/>
                <w:lang w:eastAsia="zh-CN"/>
              </w:rPr>
            </w:pPr>
            <w:r>
              <w:rPr>
                <w:rFonts w:hint="default" w:ascii="Times New Roman" w:hAnsi="Times New Roman" w:eastAsia="方正仿宋_GBK" w:cs="Times New Roman"/>
                <w:sz w:val="21"/>
                <w:szCs w:val="21"/>
                <w:lang w:eastAsia="zh-CN"/>
              </w:rPr>
              <w:t>账实不符：0</w:t>
            </w:r>
          </w:p>
        </w:tc>
        <w:tc>
          <w:tcPr>
            <w:tcW w:w="153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10BD589">
            <w:pPr>
              <w:spacing w:beforeLines="0" w:afterLines="0" w:line="240" w:lineRule="atLeast"/>
              <w:jc w:val="center"/>
              <w:rPr>
                <w:rFonts w:hint="default" w:ascii="Times New Roman" w:hAnsi="Times New Roman" w:eastAsia="方正仿宋_GBK" w:cs="Times New Roman"/>
                <w:sz w:val="21"/>
                <w:szCs w:val="21"/>
              </w:rPr>
            </w:pPr>
          </w:p>
        </w:tc>
      </w:tr>
      <w:tr w14:paraId="719AC5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15669" w:type="dxa"/>
            <w:gridSpan w:val="6"/>
            <w:tcBorders>
              <w:top w:val="single" w:color="auto" w:sz="4" w:space="0"/>
              <w:left w:val="single" w:color="auto" w:sz="4" w:space="0"/>
              <w:bottom w:val="single" w:color="auto" w:sz="4" w:space="0"/>
              <w:right w:val="single" w:color="auto" w:sz="4" w:space="0"/>
              <w:tl2br w:val="nil"/>
              <w:tr2bl w:val="nil"/>
            </w:tcBorders>
            <w:noWrap w:val="0"/>
            <w:vAlign w:val="center"/>
          </w:tcPr>
          <w:p w14:paraId="2C321CFD">
            <w:pPr>
              <w:spacing w:beforeLines="0" w:afterLines="0" w:line="240" w:lineRule="atLeast"/>
              <w:jc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lang w:eastAsia="zh-CN"/>
              </w:rPr>
              <w:t>综合评分：</w:t>
            </w:r>
          </w:p>
        </w:tc>
      </w:tr>
      <w:tr w14:paraId="155673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0" w:hRule="atLeast"/>
        </w:trPr>
        <w:tc>
          <w:tcPr>
            <w:tcW w:w="14131"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14:paraId="2CA163DC">
            <w:pPr>
              <w:pStyle w:val="16"/>
              <w:spacing w:beforeLines="0" w:afterLines="0" w:line="240" w:lineRule="atLeast"/>
              <w:ind w:firstLine="0"/>
              <w:jc w:val="both"/>
              <w:rPr>
                <w:rFonts w:hint="default" w:ascii="Times New Roman" w:hAnsi="Times New Roman" w:eastAsia="方正仿宋_GBK" w:cs="Times New Roman"/>
                <w:kern w:val="2"/>
                <w:sz w:val="21"/>
                <w:szCs w:val="21"/>
                <w:lang w:bidi="ar-SA"/>
              </w:rPr>
            </w:pPr>
            <w:r>
              <w:rPr>
                <w:rFonts w:hint="default" w:ascii="Times New Roman" w:hAnsi="Times New Roman" w:eastAsia="方正仿宋_GBK" w:cs="Times New Roman"/>
                <w:kern w:val="2"/>
                <w:sz w:val="21"/>
                <w:szCs w:val="21"/>
                <w:lang w:bidi="ar-SA"/>
              </w:rPr>
              <w:t>评分说明</w:t>
            </w:r>
          </w:p>
          <w:p w14:paraId="2AA76DD1">
            <w:pPr>
              <w:pStyle w:val="16"/>
              <w:spacing w:beforeLines="0" w:afterLines="0" w:line="240" w:lineRule="atLeast"/>
              <w:ind w:firstLine="0"/>
              <w:jc w:val="both"/>
              <w:rPr>
                <w:rFonts w:hint="default" w:ascii="Times New Roman" w:hAnsi="Times New Roman" w:eastAsia="方正仿宋_GBK" w:cs="Times New Roman"/>
                <w:kern w:val="2"/>
                <w:sz w:val="21"/>
                <w:szCs w:val="21"/>
                <w:lang w:val="en-US" w:eastAsia="zh-CN" w:bidi="ar-SA"/>
              </w:rPr>
            </w:pPr>
            <w:r>
              <w:rPr>
                <w:rFonts w:hint="default" w:ascii="Times New Roman" w:hAnsi="Times New Roman" w:eastAsia="方正仿宋_GBK" w:cs="Times New Roman"/>
                <w:kern w:val="2"/>
                <w:sz w:val="21"/>
                <w:szCs w:val="21"/>
                <w:lang w:bidi="ar-SA"/>
              </w:rPr>
              <w:t>专家会评：审核分数在80（含80分）以上，申报主体通过核定</w:t>
            </w:r>
            <w:r>
              <w:rPr>
                <w:rFonts w:hint="default" w:ascii="Times New Roman" w:hAnsi="Times New Roman" w:eastAsia="方正仿宋_GBK" w:cs="Times New Roman"/>
                <w:kern w:val="2"/>
                <w:sz w:val="21"/>
                <w:szCs w:val="21"/>
                <w:lang w:eastAsia="zh-CN" w:bidi="ar-SA"/>
              </w:rPr>
              <w:t>，</w:t>
            </w:r>
            <w:r>
              <w:rPr>
                <w:rFonts w:hint="default" w:ascii="Times New Roman" w:hAnsi="Times New Roman" w:eastAsia="方正仿宋_GBK" w:cs="Times New Roman"/>
                <w:kern w:val="2"/>
                <w:sz w:val="21"/>
                <w:szCs w:val="21"/>
                <w:lang w:val="en-US" w:eastAsia="zh-CN" w:bidi="ar-SA"/>
              </w:rPr>
              <w:t>80</w:t>
            </w:r>
            <w:r>
              <w:rPr>
                <w:rFonts w:hint="default" w:ascii="Times New Roman" w:hAnsi="Times New Roman" w:eastAsia="方正仿宋_GBK" w:cs="Times New Roman"/>
                <w:kern w:val="2"/>
                <w:sz w:val="21"/>
                <w:szCs w:val="21"/>
                <w:lang w:bidi="ar-SA"/>
              </w:rPr>
              <w:t>分以下不通过核查。</w:t>
            </w:r>
          </w:p>
          <w:p w14:paraId="0B752142">
            <w:pPr>
              <w:spacing w:beforeLines="0" w:afterLines="0" w:line="240" w:lineRule="atLeast"/>
              <w:rPr>
                <w:rFonts w:hint="default" w:ascii="Times New Roman" w:hAnsi="Times New Roman" w:eastAsia="方正仿宋_GBK" w:cs="Times New Roman"/>
                <w:sz w:val="21"/>
                <w:szCs w:val="21"/>
              </w:rPr>
            </w:pPr>
            <w:r>
              <w:rPr>
                <w:rFonts w:hint="default" w:ascii="Times New Roman" w:hAnsi="Times New Roman" w:eastAsia="方正仿宋_GBK" w:cs="Times New Roman"/>
                <w:kern w:val="2"/>
                <w:sz w:val="21"/>
                <w:szCs w:val="21"/>
                <w:lang w:val="zh-TW" w:eastAsia="zh-TW" w:bidi="ar-SA"/>
              </w:rPr>
              <w:t>特别说明：发现有</w:t>
            </w:r>
            <w:r>
              <w:rPr>
                <w:rFonts w:hint="default" w:ascii="Times New Roman" w:hAnsi="Times New Roman" w:eastAsia="方正仿宋_GBK" w:cs="Times New Roman"/>
                <w:kern w:val="2"/>
                <w:sz w:val="21"/>
                <w:szCs w:val="21"/>
                <w:lang w:eastAsia="zh-CN" w:bidi="ar-SA"/>
              </w:rPr>
              <w:t>重大缺陷项</w:t>
            </w:r>
            <w:r>
              <w:rPr>
                <w:rFonts w:hint="default" w:ascii="Times New Roman" w:hAnsi="Times New Roman" w:eastAsia="方正仿宋_GBK" w:cs="Times New Roman"/>
                <w:kern w:val="2"/>
                <w:sz w:val="21"/>
                <w:szCs w:val="21"/>
                <w:lang w:val="zh-TW" w:eastAsia="zh-TW" w:bidi="ar-SA"/>
              </w:rPr>
              <w:t>，一票否决，不予通过。</w:t>
            </w:r>
          </w:p>
        </w:tc>
        <w:tc>
          <w:tcPr>
            <w:tcW w:w="153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B15F873">
            <w:pPr>
              <w:spacing w:beforeLines="0" w:afterLines="0" w:line="240" w:lineRule="atLeast"/>
              <w:rPr>
                <w:rFonts w:hint="default" w:ascii="Times New Roman" w:hAnsi="Times New Roman" w:eastAsia="方正仿宋_GBK" w:cs="Times New Roman"/>
                <w:kern w:val="2"/>
                <w:sz w:val="21"/>
                <w:szCs w:val="21"/>
                <w:lang w:val="zh-TW" w:eastAsia="zh-TW" w:bidi="ar-SA"/>
              </w:rPr>
            </w:pPr>
          </w:p>
        </w:tc>
      </w:tr>
      <w:tr w14:paraId="181E26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6" w:hRule="atLeast"/>
        </w:trPr>
        <w:tc>
          <w:tcPr>
            <w:tcW w:w="15669" w:type="dxa"/>
            <w:gridSpan w:val="6"/>
            <w:tcBorders>
              <w:top w:val="single" w:color="auto" w:sz="4" w:space="0"/>
              <w:left w:val="single" w:color="auto" w:sz="4" w:space="0"/>
              <w:bottom w:val="single" w:color="auto" w:sz="4" w:space="0"/>
              <w:right w:val="single" w:color="auto" w:sz="4" w:space="0"/>
              <w:tl2br w:val="nil"/>
              <w:tr2bl w:val="nil"/>
            </w:tcBorders>
            <w:noWrap w:val="0"/>
            <w:vAlign w:val="center"/>
          </w:tcPr>
          <w:p w14:paraId="3F80AE63">
            <w:pPr>
              <w:widowControl/>
              <w:spacing w:beforeLines="0" w:afterLines="0" w:line="400" w:lineRule="exact"/>
              <w:jc w:val="both"/>
              <w:rPr>
                <w:rFonts w:hint="eastAsia" w:ascii="黑体" w:hAnsi="黑体" w:eastAsia="黑体" w:cs="黑体"/>
                <w:kern w:val="2"/>
                <w:sz w:val="24"/>
                <w:szCs w:val="24"/>
                <w:lang w:val="zh-TW" w:eastAsia="zh-TW" w:bidi="ar-SA"/>
              </w:rPr>
            </w:pPr>
            <w:r>
              <w:rPr>
                <w:rFonts w:hint="eastAsia" w:ascii="黑体" w:hAnsi="黑体" w:eastAsia="黑体" w:cs="黑体"/>
                <w:kern w:val="2"/>
                <w:sz w:val="24"/>
                <w:szCs w:val="24"/>
                <w:lang w:eastAsia="zh-CN" w:bidi="ar-SA"/>
              </w:rPr>
              <w:t>综合评价意见及建议：</w:t>
            </w:r>
          </w:p>
          <w:p w14:paraId="0B5D5E6C">
            <w:pPr>
              <w:widowControl/>
              <w:spacing w:beforeLines="0" w:afterLines="0" w:line="400" w:lineRule="exact"/>
              <w:jc w:val="both"/>
              <w:rPr>
                <w:rFonts w:hint="default" w:ascii="Times New Roman" w:hAnsi="Times New Roman" w:eastAsia="方正仿宋_GBK" w:cs="Times New Roman"/>
                <w:sz w:val="32"/>
                <w:szCs w:val="32"/>
                <w:lang w:eastAsia="zh-CN" w:bidi="ar"/>
              </w:rPr>
            </w:pPr>
          </w:p>
          <w:p w14:paraId="2BC77446">
            <w:pPr>
              <w:widowControl/>
              <w:spacing w:beforeLines="0" w:afterLines="0" w:line="400" w:lineRule="exact"/>
              <w:jc w:val="both"/>
              <w:rPr>
                <w:rFonts w:hint="default" w:ascii="Times New Roman" w:hAnsi="Times New Roman" w:eastAsia="方正仿宋_GBK" w:cs="Times New Roman"/>
                <w:kern w:val="2"/>
                <w:sz w:val="32"/>
                <w:szCs w:val="32"/>
                <w:lang w:eastAsia="zh-CN" w:bidi="ar-SA"/>
              </w:rPr>
            </w:pPr>
          </w:p>
          <w:p w14:paraId="113B21F4">
            <w:pPr>
              <w:widowControl/>
              <w:spacing w:beforeLines="0" w:afterLines="0" w:line="400" w:lineRule="exact"/>
              <w:jc w:val="both"/>
              <w:rPr>
                <w:rFonts w:hint="default" w:ascii="Times New Roman" w:hAnsi="Times New Roman" w:eastAsia="方正仿宋_GBK" w:cs="Times New Roman"/>
                <w:kern w:val="2"/>
                <w:sz w:val="32"/>
                <w:szCs w:val="32"/>
                <w:lang w:eastAsia="zh-CN" w:bidi="ar-SA"/>
              </w:rPr>
            </w:pPr>
          </w:p>
          <w:p w14:paraId="7D9F5786">
            <w:pPr>
              <w:widowControl/>
              <w:spacing w:beforeLines="0" w:afterLines="0" w:line="240" w:lineRule="atLeast"/>
              <w:ind w:firstLine="2100" w:firstLineChars="1000"/>
              <w:jc w:val="center"/>
              <w:rPr>
                <w:rFonts w:hint="default" w:ascii="Times New Roman" w:hAnsi="Times New Roman" w:eastAsia="方正仿宋_GBK" w:cs="Times New Roman"/>
                <w:sz w:val="21"/>
                <w:szCs w:val="21"/>
                <w:lang w:val="zh-TW" w:eastAsia="zh-TW"/>
              </w:rPr>
            </w:pPr>
            <w:r>
              <w:rPr>
                <w:rFonts w:hint="default" w:ascii="Times New Roman" w:hAnsi="Times New Roman" w:eastAsia="方正仿宋_GBK" w:cs="Times New Roman"/>
                <w:kern w:val="2"/>
                <w:sz w:val="21"/>
                <w:szCs w:val="21"/>
                <w:lang w:val="zh-TW" w:eastAsia="zh-TW" w:bidi="ar-SA"/>
              </w:rPr>
              <w:t>专家组长（签字）：</w:t>
            </w:r>
          </w:p>
          <w:p w14:paraId="453755DE">
            <w:pPr>
              <w:widowControl/>
              <w:spacing w:beforeLines="0" w:afterLines="0" w:line="240" w:lineRule="atLeast"/>
              <w:ind w:firstLine="2100" w:firstLineChars="1000"/>
              <w:jc w:val="center"/>
              <w:rPr>
                <w:rFonts w:hint="default" w:ascii="Times New Roman" w:hAnsi="Times New Roman" w:eastAsia="方正仿宋_GBK" w:cs="Times New Roman"/>
                <w:kern w:val="2"/>
                <w:sz w:val="21"/>
                <w:szCs w:val="21"/>
                <w:lang w:val="zh-TW" w:eastAsia="zh-TW" w:bidi="ar-SA"/>
              </w:rPr>
            </w:pPr>
            <w:r>
              <w:rPr>
                <w:rFonts w:hint="default" w:ascii="Times New Roman" w:hAnsi="Times New Roman" w:eastAsia="方正仿宋_GBK" w:cs="Times New Roman"/>
                <w:kern w:val="2"/>
                <w:sz w:val="21"/>
                <w:szCs w:val="21"/>
                <w:lang w:val="zh-TW" w:eastAsia="zh-TW" w:bidi="ar-SA"/>
              </w:rPr>
              <w:t>专家组成员（签字）：</w:t>
            </w:r>
          </w:p>
          <w:p w14:paraId="71DC835B">
            <w:pPr>
              <w:spacing w:beforeLines="0" w:afterLines="0" w:line="240" w:lineRule="atLeast"/>
              <w:ind w:firstLine="2100" w:firstLineChars="1000"/>
              <w:jc w:val="center"/>
              <w:rPr>
                <w:rFonts w:hint="default" w:ascii="Times New Roman" w:hAnsi="Times New Roman" w:eastAsia="方正仿宋_GBK" w:cs="Times New Roman"/>
                <w:kern w:val="2"/>
                <w:sz w:val="32"/>
                <w:szCs w:val="32"/>
                <w:lang w:eastAsia="zh-CN" w:bidi="ar-SA"/>
              </w:rPr>
            </w:pPr>
            <w:r>
              <w:rPr>
                <w:rFonts w:hint="default" w:ascii="Times New Roman" w:hAnsi="Times New Roman" w:eastAsia="方正仿宋_GBK" w:cs="Times New Roman"/>
                <w:kern w:val="2"/>
                <w:sz w:val="21"/>
                <w:szCs w:val="21"/>
                <w:lang w:val="zh-TW" w:eastAsia="zh-TW" w:bidi="ar-SA"/>
              </w:rPr>
              <w:t>年     月     日</w:t>
            </w:r>
          </w:p>
          <w:p w14:paraId="129B0FEE">
            <w:pPr>
              <w:spacing w:beforeLines="0" w:afterLines="0" w:line="560" w:lineRule="exact"/>
              <w:ind w:firstLine="0" w:firstLineChars="0"/>
              <w:rPr>
                <w:rFonts w:hint="default" w:ascii="Times New Roman" w:hAnsi="Times New Roman" w:eastAsia="方正仿宋_GBK" w:cs="Times New Roman"/>
                <w:sz w:val="32"/>
                <w:szCs w:val="32"/>
              </w:rPr>
            </w:pPr>
          </w:p>
        </w:tc>
      </w:tr>
    </w:tbl>
    <w:p w14:paraId="6048ED12">
      <w:pPr>
        <w:rPr>
          <w:rFonts w:hint="default" w:ascii="Times New Roman" w:hAnsi="Times New Roman" w:eastAsia="Arial" w:cs="Times New Roman"/>
          <w:sz w:val="21"/>
          <w:szCs w:val="21"/>
        </w:rPr>
        <w:sectPr>
          <w:footerReference r:id="rId13" w:type="default"/>
          <w:pgSz w:w="16820" w:h="11900"/>
          <w:pgMar w:top="1011" w:right="385" w:bottom="1377" w:left="475" w:header="0" w:footer="988" w:gutter="0"/>
          <w:pgBorders>
            <w:top w:val="none" w:sz="0" w:space="0"/>
            <w:left w:val="none" w:sz="0" w:space="0"/>
            <w:bottom w:val="none" w:sz="0" w:space="0"/>
            <w:right w:val="none" w:sz="0" w:space="0"/>
          </w:pgBorders>
          <w:pgNumType w:fmt="decimal"/>
          <w:cols w:space="720" w:num="1"/>
        </w:sectPr>
      </w:pPr>
    </w:p>
    <w:p w14:paraId="08665366">
      <w:pPr>
        <w:spacing w:before="79" w:line="224" w:lineRule="auto"/>
        <w:ind w:left="4"/>
        <w:outlineLvl w:val="0"/>
        <w:rPr>
          <w:rFonts w:hint="default" w:ascii="方正黑体_GBK" w:hAnsi="方正黑体_GBK" w:eastAsia="方正黑体_GBK" w:cs="方正黑体_GBK"/>
          <w:b w:val="0"/>
          <w:bCs w:val="0"/>
          <w:spacing w:val="-16"/>
          <w:sz w:val="32"/>
          <w:szCs w:val="32"/>
          <w:lang w:val="en-US" w:eastAsia="zh-CN"/>
        </w:rPr>
      </w:pPr>
      <w:r>
        <w:rPr>
          <w:rFonts w:hint="eastAsia" w:ascii="方正黑体_GBK" w:hAnsi="方正黑体_GBK" w:eastAsia="方正黑体_GBK" w:cs="方正黑体_GBK"/>
          <w:b w:val="0"/>
          <w:bCs w:val="0"/>
          <w:spacing w:val="-16"/>
          <w:sz w:val="32"/>
          <w:szCs w:val="32"/>
          <w:lang w:val="en-US" w:eastAsia="zh-CN"/>
        </w:rPr>
        <w:t>附件9</w:t>
      </w:r>
    </w:p>
    <w:p w14:paraId="0C80FC5D">
      <w:pPr>
        <w:spacing w:before="0" w:line="640" w:lineRule="exact"/>
        <w:ind w:left="0"/>
        <w:jc w:val="center"/>
        <w:outlineLvl w:val="9"/>
        <w:rPr>
          <w:rFonts w:hint="eastAsia" w:ascii="方正小标宋_GBK" w:hAnsi="方正小标宋_GBK" w:eastAsia="方正小标宋_GBK" w:cs="方正小标宋_GBK"/>
          <w:b w:val="0"/>
          <w:bCs w:val="0"/>
          <w:spacing w:val="-5"/>
          <w:sz w:val="44"/>
          <w:szCs w:val="44"/>
          <w:lang w:val="en-US" w:eastAsia="zh-CN"/>
        </w:rPr>
      </w:pPr>
    </w:p>
    <w:p w14:paraId="2C0ECF73">
      <w:pPr>
        <w:spacing w:before="0" w:line="640" w:lineRule="exact"/>
        <w:ind w:left="0"/>
        <w:jc w:val="center"/>
        <w:outlineLvl w:val="9"/>
        <w:rPr>
          <w:rFonts w:hint="eastAsia" w:ascii="方正小标宋_GBK" w:hAnsi="方正小标宋_GBK" w:eastAsia="方正小标宋_GBK" w:cs="方正小标宋_GBK"/>
          <w:b w:val="0"/>
          <w:bCs w:val="0"/>
          <w:spacing w:val="-5"/>
          <w:sz w:val="44"/>
          <w:szCs w:val="44"/>
          <w:lang w:val="en-US" w:eastAsia="zh-CN"/>
        </w:rPr>
      </w:pPr>
      <w:r>
        <w:rPr>
          <w:rFonts w:hint="eastAsia" w:ascii="方正小标宋_GBK" w:hAnsi="方正小标宋_GBK" w:eastAsia="方正小标宋_GBK" w:cs="方正小标宋_GBK"/>
          <w:b w:val="0"/>
          <w:bCs w:val="0"/>
          <w:spacing w:val="-5"/>
          <w:sz w:val="44"/>
          <w:szCs w:val="44"/>
          <w:lang w:val="en-US" w:eastAsia="zh-CN"/>
        </w:rPr>
        <w:t>云南省</w:t>
      </w:r>
      <w:r>
        <w:rPr>
          <w:rFonts w:hint="default" w:ascii="Times New Roman" w:hAnsi="Times New Roman" w:eastAsia="方正小标宋_GBK" w:cs="Times New Roman"/>
          <w:b w:val="0"/>
          <w:bCs w:val="0"/>
          <w:spacing w:val="-5"/>
          <w:sz w:val="44"/>
          <w:szCs w:val="44"/>
          <w:lang w:val="en-US" w:eastAsia="zh-CN"/>
        </w:rPr>
        <w:t>GAP</w:t>
      </w:r>
      <w:r>
        <w:rPr>
          <w:rFonts w:hint="eastAsia" w:ascii="方正小标宋_GBK" w:hAnsi="方正小标宋_GBK" w:eastAsia="方正小标宋_GBK" w:cs="方正小标宋_GBK"/>
          <w:b w:val="0"/>
          <w:bCs w:val="0"/>
          <w:spacing w:val="-5"/>
          <w:sz w:val="44"/>
          <w:szCs w:val="44"/>
          <w:lang w:val="en-US" w:eastAsia="zh-CN"/>
        </w:rPr>
        <w:t>药材统一标识样式及要求</w:t>
      </w:r>
    </w:p>
    <w:p w14:paraId="7CC898A5">
      <w:pPr>
        <w:autoSpaceDE/>
        <w:autoSpaceDN/>
        <w:spacing w:line="560" w:lineRule="exact"/>
        <w:ind w:firstLine="0" w:firstLineChars="0"/>
        <w:rPr>
          <w:rFonts w:hint="default" w:ascii="Times New Roman" w:hAnsi="Times New Roman" w:eastAsia="仿宋" w:cs="Times New Roman"/>
          <w:snapToGrid w:val="0"/>
          <w:color w:val="000000"/>
          <w:kern w:val="0"/>
          <w:sz w:val="31"/>
          <w:szCs w:val="31"/>
          <w:lang w:val="en-US" w:eastAsia="zh-CN" w:bidi="ar"/>
        </w:rPr>
      </w:pPr>
      <w:r>
        <w:rPr>
          <w:rFonts w:hint="default" w:ascii="Times New Roman" w:hAnsi="Times New Roman" w:cs="Times New Roman"/>
          <w:sz w:val="21"/>
        </w:rPr>
        <mc:AlternateContent>
          <mc:Choice Requires="wpg">
            <w:drawing>
              <wp:anchor distT="0" distB="0" distL="114300" distR="114300" simplePos="0" relativeHeight="251660288" behindDoc="0" locked="0" layoutInCell="1" allowOverlap="1">
                <wp:simplePos x="0" y="0"/>
                <wp:positionH relativeFrom="column">
                  <wp:posOffset>-138430</wp:posOffset>
                </wp:positionH>
                <wp:positionV relativeFrom="paragraph">
                  <wp:posOffset>440690</wp:posOffset>
                </wp:positionV>
                <wp:extent cx="3782060" cy="5288915"/>
                <wp:effectExtent l="0" t="0" r="12700" b="14605"/>
                <wp:wrapTopAndBottom/>
                <wp:docPr id="6" name="组合 6"/>
                <wp:cNvGraphicFramePr/>
                <a:graphic xmlns:a="http://schemas.openxmlformats.org/drawingml/2006/main">
                  <a:graphicData uri="http://schemas.microsoft.com/office/word/2010/wordprocessingGroup">
                    <wpg:wgp>
                      <wpg:cNvGrpSpPr/>
                      <wpg:grpSpPr>
                        <a:xfrm>
                          <a:off x="0" y="0"/>
                          <a:ext cx="3782060" cy="5288915"/>
                          <a:chOff x="3372" y="513233"/>
                          <a:chExt cx="5956" cy="8246"/>
                        </a:xfrm>
                      </wpg:grpSpPr>
                      <pic:pic xmlns:pic="http://schemas.openxmlformats.org/drawingml/2006/picture">
                        <pic:nvPicPr>
                          <pic:cNvPr id="4" name="图片 2"/>
                          <pic:cNvPicPr>
                            <a:picLocks noChangeAspect="1"/>
                          </pic:cNvPicPr>
                        </pic:nvPicPr>
                        <pic:blipFill>
                          <a:blip r:embed="rId21"/>
                          <a:srcRect t="11001"/>
                          <a:stretch>
                            <a:fillRect/>
                          </a:stretch>
                        </pic:blipFill>
                        <pic:spPr>
                          <a:xfrm>
                            <a:off x="4172" y="514133"/>
                            <a:ext cx="4581" cy="7346"/>
                          </a:xfrm>
                          <a:prstGeom prst="rect">
                            <a:avLst/>
                          </a:prstGeom>
                          <a:noFill/>
                          <a:ln>
                            <a:noFill/>
                          </a:ln>
                        </pic:spPr>
                      </pic:pic>
                      <pic:pic xmlns:pic="http://schemas.openxmlformats.org/drawingml/2006/picture">
                        <pic:nvPicPr>
                          <pic:cNvPr id="14" name="图片 1"/>
                          <pic:cNvPicPr>
                            <a:picLocks noChangeAspect="1"/>
                          </pic:cNvPicPr>
                        </pic:nvPicPr>
                        <pic:blipFill>
                          <a:blip r:embed="rId22"/>
                          <a:srcRect l="8410"/>
                          <a:stretch>
                            <a:fillRect/>
                          </a:stretch>
                        </pic:blipFill>
                        <pic:spPr>
                          <a:xfrm>
                            <a:off x="3372" y="513233"/>
                            <a:ext cx="5957" cy="900"/>
                          </a:xfrm>
                          <a:prstGeom prst="rect">
                            <a:avLst/>
                          </a:prstGeom>
                          <a:noFill/>
                          <a:ln>
                            <a:noFill/>
                          </a:ln>
                        </pic:spPr>
                      </pic:pic>
                    </wpg:wgp>
                  </a:graphicData>
                </a:graphic>
              </wp:anchor>
            </w:drawing>
          </mc:Choice>
          <mc:Fallback>
            <w:pict>
              <v:group id="_x0000_s1026" o:spid="_x0000_s1026" o:spt="203" style="position:absolute;left:0pt;margin-left:-10.9pt;margin-top:34.7pt;height:416.45pt;width:297.8pt;mso-wrap-distance-bottom:0pt;mso-wrap-distance-top:0pt;z-index:251660288;mso-width-relative:page;mso-height-relative:page;" coordorigin="3372,513233" coordsize="5956,8246" o:gfxdata="UEsDBAoAAAAAAIdO4kAAAAAAAAAAAAAAAAAEAAAAZHJzL1BLAwQUAAAACACHTuJARoIpyNsAAAAK&#10;AQAADwAAAGRycy9kb3ducmV2LnhtbE2PwW7CMBBE75X6D9ZW6g1sJ4VCGgdVqO0JIRUqod5MvCQR&#10;sR3FJoG/7/bUHnd2NPMmX11tywbsQ+OdAjkVwNCV3jSuUvC1f58sgIWondGtd6jghgFWxf1drjPj&#10;R/eJwy5WjEJcyLSCOsYu4zyUNVodpr5DR7+T762OdPYVN70eKdy2PBFizq1uHDXUusN1jeV5d7EK&#10;PkY9vqbybdicT+vb9362PWwkKvX4IMULsIjX+GeGX3xCh4KYjv7iTGCtgkkiCT0qmC+fgJFh9pyS&#10;cFSwFEkKvMj5/wnFD1BLAwQUAAAACACHTuJAtv/F5Z0CAACQBwAADgAAAGRycy9lMm9Eb2MueG1s&#10;1VXJbhQxEL0j8Q+W76S3WTqtmYkQIRFSBCOWD/C43d0W3bZle5bckYAbdz4Fib+J8huU3Usyk0hE&#10;KCBxmB67XC6/evVcnp3smhptmDZcijmOjkKMmKAy56Kc4w/vz56lGBlLRE5qKdgcXzKDTxZPn8y2&#10;KmOxrGSdM40giDDZVs1xZa3KgsDQijXEHEnFBCwWUjfEwlSXQa7JFqI3dRCH4STYSp0rLSkzBqyn&#10;7SLuIuqHBJRFwSk7lXTdMGHbqJrVxEJKpuLK4IVHWxSM2jdFYZhF9RxDptZ/4RAYr9w3WMxIVmqi&#10;Kk47COQhEA5yaggXcOgQ6pRYgtaa3wnVcKqlkYU9orIJ2kQ8I5BFFB5wc67lWvlcymxbqoF0KNQB&#10;638clr7eLDXi+RxPMBKkgYJf//h09e0LmjhutqrMwOVcq3dqqTtD2c5curtCN+4fEkE7z+rlwCrb&#10;WUTBmEzTOJwA4RTWxnGaHkfjlndaQXHcviSZxhi55SiJk6RffdlFGB+PAZ3bnsYjjyvojw4cwgGQ&#10;4jSDX0cUjO4Q9Xt5wi671gxod9HEZsnpUreTG7JGPVlX339ef/2MYgfZ+TuXdgNxSC4k/WiQkC8q&#10;Ikr23CgQJFw65x3su/vp3mmrmqszXteOXzd+3BuCdMaaFYPC61e5B0Qyo+lbAOhuSRSFYW+1mlla&#10;ORgFwHEeDj649wse+w1cl5gBudwjkFE0FHoU9YXuhTIap1Fb5mlyUGYgUxt7zmSD3ABAAwooEcnI&#10;5sJ0eHoXZxbSUQc4SVaLPQMAdxaPuUXphwC6rSAM/r5+okMBea73FfE/Ccjr/0ZA0GzTUdR110Em&#10;j6CfextFrx9oE9NWP8ehP3voEv9IPr4ZQaP2t6N7VNxLcHsO49sP6eIXUEsDBAoAAAAAAIdO4kAA&#10;AAAAAAAAAAAAAAAKAAAAZHJzL21lZGlhL1BLAwQUAAAACACHTuJACWoYLFYfAABRHwAAFAAAAGRy&#10;cy9tZWRpYS9pbWFnZTIucG5nAVEfruCJUE5HDQoaCgAAAA1JSERSAAACHgAAAEsIAgAAALB9GXAA&#10;AAAJcEhZcwAAEnQAABJ0Ad5mH3gAAB8DSURBVHic7Z19UBPX2sBP77wzBPsRMcpX8QaNFAkfgylT&#10;GoqpUMogRTvQiYO3tSnU6xVHO+Iote2V8uq1by0dta0D1Wu13Ht7dZqpjErRoRZt5EJxaGRAghSC&#10;5NZKQDFuq7L5y/ePU7frObubTbIbYjy/v5LNZnOye855nvOc5+OhO3fuAAKBQCAQpOMPU90AAoFA&#10;IIQaRLQQCAQCQWKIaCEQCASCxBDRQiAQCASJIaKFQCAQCBJDRAuBQCAQJIaIFgKBQCBIDBEtBAKB&#10;QJAYIloIBAKBIDFEtBAIBAJBYohoIRAIBILEENFCIBAIBIkhooVAIBAIEkNEC4FAIBAkhogWAoFA&#10;IEgMES0EAoFAkBgiWggEAoEgMUS0EAgEAkFiiGghEAgEgsQQ0UIgEAgEiblvRAvtpocdI7Sb5jth&#10;2DHioqhANolACGFGx50CI85FUWTEEQT4n6lugGdcFHXS0nqotXlwYuzrbR/PVcezP6XddIe163BL&#10;k8Vuq6uoytFnT1EzQ4TTHW1dfT3PZjydlqRVhCk8nu+iqJ+dV65enxh0XKJu/qp85NFVpSsC0M6A&#10;AW8IACAjOU0dGxcbHS3mtsjRDPbbh8OnPZWu4zzTRVHdtl72kXRtaoRS6dVv7fqyYXBiDL4tNxS8&#10;srQkJjIavj3Xbf1bQz3zqUGjXVdqSklMEn99rzjXbf2u63vxHRIAMOwYuea6fmvyNvPgJJkWLgz0&#10;nzh7OiM5zdv7KQewW2Ykp+l1GcxtYT96OB7Z//3Q8cat5oPI05SPh+7cuSP3b/jD6Y62NfUfMG8R&#10;0XJhoP/tT3cyvZyIFv9ZWvlneD8TVFHLcwsXZeqFeyFzPkPrh/sC0HEDA+2ml21eh/zBKelmSa8u&#10;Zb8tNxRsWrmG88xhx8gLW95gH8EVMgGQEQcxaLQfba5RhCnwi0Pke+i1++sOWE4C0R1ydNyZu3EV&#10;+0iCKurYrr9L2BIAQLmhwCtpJy3IU6g2lsHbQrvpBX9exj6T6SdQrrC/Upy/WNbGB/WqBbkdCOe6&#10;raadNQFsTuhzYaCfmUYHJ8a2mg8eam0WHpaVy0zITPRDb0/RcyEiWjqsXYhcSVBF6XUZ8v0inBkN&#10;Gu3rLy7jW5fICtT0ESx2W4e1K0ef7bhymfNbZzo7li8plrwxtJtmZnORHTImMrrcUMB8C37xwkC/&#10;n+sqF0Wxr3nAcvKA5WT7J/9kZudhxwjfzRGDOjZOpPh3UdT63dvZR+AkuXxJsSJMUaLLOmJtZ7dz&#10;08o1Td+2IBMpvJOVy0zyKUnBK1pOd7Sxb0eCKqpymSk2+rc5a3TciciVuoqqdG1qIFsYevT+eBE5&#10;UrnMJPwVvS4jQRXFnn+Pt7UWPZcvfeMCDu2md33ZgBysXGaSVdfb8+/PAQAWu82ys8ag0b752mrx&#10;Cw5Z6errydFncwoeAMCh1mY5REtPvw05sqrI6PFbixfmsMUAAGDk8k9+ihbExggAqCw0ss1ijiuX&#10;8dWeeOoqqsQ8aNpNf3iwHld3ivMXw9f6VB1btAAAhh0j8XGzDRqtxX7PzRycGFtT/0GrZp5My80g&#10;FS0uimKP6gRV1N63trFvARyBfJ+KhzHLIsdnzVA9Hh075RbVQEK76UOtzchBKK2FNbKY6Sp2X7fY&#10;bU3ftjw8bRrnycFgpxYJvmQBADivXUW2PbxFQD893dHGnhcsdptlyxuVhcZXiz3Pp3Jz4+YvAICM&#10;5DRk1obgN0oSui/2IUeeychkXp/rtuIjl5Pjba18HRKI65OHW5qQI3n6hWJ+WkJoN72tfjciOQAA&#10;763ewKg7T6amIZ/ahn4sei5/77vvI1toAIBqY9lF+9CZzo7LY6MAAD4Tq28EqWjptvWybwEiOS4M&#10;9LPv73urN3grV4YdI50956FrgMBpBo12SXbuMxmZ/syG+w7/c1ezGTnorb0eMbULk6CKWpi8IC4q&#10;RjNbLd4c3NNvQ+5GtbEM/nFvNbJNDXv4Pvp628f3hWhxURTnXxaw0IqETz8dHXdy/uKuZnNTpwU/&#10;zjb9C8O5OwJ4NmxwlR9yjboBAEjXpiKLVPmg3TQycMoNBezO813X9yLvgMVus9SjCyAGj31y2DGC&#10;qPwluqwAryZHx517/v05LleqjWXsBVlMZDSyQGGsCOrYOMR8jXRmabf3g1S0nOr8XTGsNpYhf5ht&#10;tynRZXm11KXddGPLCZEThMVus9htoGFPrWltXrbBB0uIi6JwuQIAONzSJJ+Vc3BibPDukIOGRLYb&#10;CR/fdX2PHMlMWyBL++4H9pu/CPAvxkRGN2yo4ZwuAzOVQ1ISk8zv7PjkcAMymc57/I8AgAilcu9b&#10;2zjnOMnBrWHPZjwt949ycqrjLHLkxUUBNfkOO0bW796Od4MSXRZuh1ySnct+dha77Z3d74t5XhMu&#10;V+iLFvaN+PXWzdMdbWxvywv2AebT6Y88Bj8Vo56Pjjv/8n9bfBiomxr2lPRat1Ss91a64CZaiMVu&#10;G3aMBEDxgRbVEl2WcONHx53IjFZuKAgSK3/gOddtFakOS8tT6bqn0nWLF+bgM3sgSUlM2vvu+wAA&#10;9pQUFxUDX8RERm9fv3k7AE3ftjDL0xJdluTNOHqmhf3WoNFOiV8Drh2KbMnX2z4W+JRvKYnDvs9s&#10;4KBm3kLb/vjEtY5eK3KmSD3g6vUJkU0SQzCKFiQOi3mu1cYyKKIRFwg4C4iZPX2TK5Aj1nZQD7yV&#10;LriJlqGz53zA5m6PjT/T2YEceen5QvnbFYy4KOpvDfVT2ICUxKSPNtd0WLsY20VdRZU/W8S+MTru&#10;ZA80zWw1+1PaTe9r+n3C1adKPOkjvw4AKM0vEv5KiS5r+iOPibm4V3rDf7o6kSOvv7gM3A0imTVD&#10;xWc18X90DztGdnz+KZ+SkZeZ3dNv677Y53D+7P8iMkEVdeu2qI0rkQSlaLnh4jy+1Xww9Yn5fA/y&#10;iLU9z5rNZ2Wi3TSfXIH+8prZ6pkRM27Tk1evT5zqbON8VEes7fo2nXj3J9xEy+ZQa7M/ruXlhgLO&#10;43zDRuD+uCgKsRDCJQsMcSjRZelTdeZ3dkxThDMn4D2+rqJKHRsHX9uGfoR6VrmhABFRjI9f0IJ7&#10;4IB7/51X3KYnjdvf9PZbijBFjj67VTPvX8eOKB95NEefDTDR8srSEk7xj2+M8TU+PJy379FuGvGU&#10;QfT0xpYT7LvE3l2XhB9673FFgz7fLorKWrcCDljcWvt6canI2Vy8aEEkKGAtWU5aWuGoSVBFrSoy&#10;/nr7lshrisfjysb+k4PT3i6GEl1WiiYxeuYsmQKBg1G0CMw+cMnGt5EI/SM5v/iPRjP+FbgPgX8l&#10;R5+9kaL2m7/Au+Cmhj3id/U7e84LfDo4MdbTb/N5jc/nzrFp5ZrRcee/jh3BG7/rywbO+4Nb7V56&#10;vpBxvT1ibYeCllk14iLToNHCK7soynziGNPdD1hOLl6YI1+otuQcOt6IaxWVhUafN8aGHSM+NyYm&#10;Mho+Zc6LiDeLi4+ZgOA7xn81VTCvXdjQqDWtldY1A5/Qoc93Y8sJcDfABfjtTyEG3EuQWbIw2tjg&#10;xJiA34o/VBYahSVH9MxZ4q9m0GhL84seDp82OzaW6TynO9quua7LofAFYw4xRZjCoNEKnFCUafDq&#10;ghcG+vEnBF2W+aaMCKVy08o11cYy/CN8gcwJpy8vAmJNlgo4JVUWoh6rgxNjo+NO5CAevQGXLPig&#10;+vXWTfjis8bDyEXefG01fNFt60Vu9duf7rxfMk2d67bi/h0JqijjYi/c86TlXLe1dn+deLu8/5zu&#10;aMvduIotV6qNZYwCNDruzFq3gi1XSnRZednejUePIH2PWbL4757nFfjQYJYs5hPHAtCA9PnJwicI&#10;rKRxq8ZM5XS9LuOpdB1bKVlT/4FpZ82yzeuavm2RdpwG46oFAFCaX8TpLDhrhgoAkLUgg1OYZySj&#10;Pt2QTw6jgW8Ac2jmZPmS4jPWTkRDFxkSiPvy4lFLR6ztGylKJmfcV4s5VJ6frlxB/vWpNgvSzleW&#10;lnBGC8IZFom9APdu+Ofos8v7epBY6P3mL6R1mZcDvuQO763eEHhvaWjHh5nxAvzTCMxSFTI5eU+2&#10;ynJDwboV5dLaUmg3jexQspcsAnT2nPcnHh4H166gCjXsGEFGFrSJSb52SUv6XcPmXMEwJs0SXZY6&#10;+vEE9Rx1bFzE9Aimx7JH4hFr+/R/PsZ+Xsxq+LeFV8Oehg01UvlKBKloydFnV1+7iigpjAd3SmJS&#10;rWkt8iBLdFmcGThGx534+KyrqBJpT3j9xWWWe2cci902Ou70+HV8RVKaX/SkIxnpH//p6pQpdh3P&#10;+gAAQELMznVb8dt40T406LjEGeOCx14kqKJWGl9mH1m3ovxs33n21w9YTkqVIlAmBJIG+bBT4lXO&#10;LjYuihq8ZBcfruGiKHxjEp9eOSdc9gTEiXDeST5jsp+4KOrDg/Vo3LjjUte9+gq4q5WzD0q7psG7&#10;emWhca46fnTc+dU3qDXCY9IK34BDuNdhf2/1hpTEJFy0xERG9/+Dd/200vgyPhJv3PxlY1kFfPS2&#10;oR+Rr8yMmCFV44NUtAAAli8pTn1iPuMPh3hiFD2Xr533BDNmBBLBIvuBwMs0UJyXRXQ3HBdF4Sb7&#10;dG3qrBkqpH/sazLLlxZF2GGGMxEhs7PCBmaSoN10Tf1u5KPKZSYociYnaceVy7du3+6/NITE5wMA&#10;ZE0p4T/jE9emugkeMuZx0m3rFeM5xnkOX9CuOjaurqKKz/EpYnpEXUWVSF9/H+i29eLdj9NE8dLz&#10;hfgULxUXBvpxlWJXs5mzJXCj0c8cDXxsX7/Z5+9GKJV/NVUgOhMc4NXGMs1sNbKhlaCKktBnNXhF&#10;CwBAePt3rjpezI3AvbyX5xZ6NSoE9AI+8P0YGEgcoVQiPgiS5M7jAybn4EO8y1PlMtPQyKVDJ47i&#10;67819R/gzkuc/OvYkaA1ixU9l3/l6pjPzjaS8Oi0h6fw1xmEh1WEUinr6hNavD0CbbBn+4TcZPzB&#10;qwiPdaWyLFkk4al0XcOGGnxFzqnEeLuHLUxQixZJwJWg1Cfmy/2jiDoAWIHEy3MLkefafr5LDtHC&#10;uXJ6OPz3TEpz1fFiknYYNFq9LqOx5YSfvvNBbhZ7tdgoSXyAzzyTkQkwYz004j+TkZm1LqSq4PAx&#10;L36OmNOgDRbpuuLjWhBwJ+z5mnkiv1tuKAgeB0jaTV9xOhnjAUzcwiddcLIWSJnSO8RFC+4QBUR3&#10;X59hp6ZnYHbkFmXqEdGyq9n8arFRcvMCpxPL7NhY9tuiTINHVX1dqUkRpkAi5nxj15cNeMoZmSwJ&#10;wuAZCRVhio1lFb0OO+CqFFBtLONLe+NnyluGCKWSvVULXUXFZOgJJRRhCiQlPu78wqS2QxAf1+IR&#10;PBMXH8hG4xSC5ypMmjMPlrd4Kl3X+uG+mvrdAv/IoNFKKyNDXLRwborIPVbbz3chR6qNZcyPcvZa&#10;WAxDqgbwxbUYNFpktyN9fnL5zV+VjzyaoJ4za4bq6vUJZJZklDJEJglg0GjnPf7HuKiY6JmzkOBT&#10;zlCewMeZA56MhBFKJawFgseRRM+cFYDUCXn6hdTNX+OiYjLTFnj8ORdFscOn8ehUYSKmR/jWSLlZ&#10;aXwZ/hEYx1e7v449WNgJ5BF8dg/j9GhYpMuEv8s4XyFpgwEAdRVVwZNrNU+/UGAfNyYyeu+775/r&#10;th4904IvzQ0abQ0rZ4wkhLhowRGImOHc1uZEIG8xnq4VYCY4JH8c8ClbZe3+Os7jAs5FeKoMmLQK&#10;vqbdNO6l/crSEvgiJjKabT2D/jlQJgEAZs1QTVOE40N0vmYe048TVFHQ0UXEnwtl2DZJhLnqeJHb&#10;UWf7ziMP+oDl5EvPF4ZA2je4JQlf48ncBOrl+KyjcA7n5UuK2V7XuCmCCRPmg2+E+kxdRRX7LbJX&#10;Olcd77EGGhzvGynKdcPF9oGSwynjgRMtMIGrfHRY0SVLgioKmU9xq7pIh2Y23uZPLNFlCY+EDmsX&#10;IvBqTWvZTWKq+0F/MOZ4eLgCngbLmLOvsGnlGugmDouOPFC2HchtehI54pt/J5LrMDxc8UNvD+I4&#10;/lnjYX8cioIN2k0jydzYfTiQcbi0m377053IQSZMmA//M5xC8wPfp3hZtqGf/4sc+eRwg5gZjxm2&#10;z2Y8HeJxLfJxtu/8Jjmvj+ejXJ6LmikilEo84kSmErAQJEkqDu7Fb9BomShrWAqM2Z9ArG1M2Y9b&#10;k7eR4bRp5Zqi5/JDo+ikb4j3NRJf2AqC17Y6Ym1POd7oVfKPoPWqAFzJmdb+6TXmNV+mwcC0pNa0&#10;NgALxMlJ2k/59FtZENHwRZ37wAMnWmQtfcEZnrkoU4+fmZeZjYgWP7NV8iGmXguSixAClbLTHW1M&#10;TDizPyGt06dw7nGZ8DZpkvPaVb5sYFJFgIuPlBTA28iY/mAVLee6rYhhuda0VhEWfrqjDW7g1ZrW&#10;BqYlpzva8KT6UOsaHXf+0NtzvK3VYrch1ipCiIsWzr1KF09ulYfDp3GmE0YiWgXAU9MDAC7ahy7a&#10;h5CDzmtXkSN+Zqtk422VSdyx2KDRnuo4y+c8htwNPzWd+2J7wOd8iPiDJnjkwkA/7iy7r8nMNgD2&#10;X0LHFMPX2z7+6ptmRk7XVVSxg/mhDBC5MXOu24qfuSQ7t7HlhMcatQ84oS5auETI4CU75wzO3tO+&#10;h/11gyLUSb58lOJ3F7/r+l68aPEhkBOHr+amt+toAiecXeK+EKVTCF9WAmQex/cVJIfPr4czV1iO&#10;PlvyJWB4uIKvdgaDGMWX7yLMd5kTBHxMvCXERQsAAPGaAAB0X+yTo1wdno/SWw5YTq40vhwwd0bf&#10;aqP5kyX+AeGFLW/AhaP49S4AIGnOvHLgYR4BAAz9/F9hqQ+dv5GDTEt8jisMGB7zhUPkVn3wMBGR&#10;DDtGXtjyhkBYElOVQMDRFMJUVeCEdtOn2ixijKicocps77u4qBjJN3pDX7RkJKchd39Xs9m4eKnk&#10;MzheW94Hum29AdtZFe+QVm4oeDbjaahu4y5PvtXICm0GJ8Y4V7p4pQOGoufyi4CQvwPtpjusXR43&#10;ukZvTHy0uYY9ow07RthDQPJcxdLiMYwXlgIT2FVyXLnMTnHkvHYVeSumGY8+/IiY0wAsK5D5+5g9&#10;1XEWwHV/vQ1P4sleCfmcWA/2BDzOBgCQoIrC84atqf+g4d4si0g+VngzpZUuoS9a0rWp+EHziWOr&#10;SqXMnOGiKEmqqfsQ4OIPwsMYjhkkcB13eRIoVhgyCETj43zWeJgvYUyefqFvDTjXbf3s6Je4ql5t&#10;LEt9Yj47l+LgxNi2+t1MsWpkEjlibe/dbBdTUWKqSJ+fDLj6JKx2Gh83OyUxadgxIrD1hVixECEk&#10;0tPBYzoo2J4nU9PYd9JFUewBNTgxxq6/h1vYvE2s56Ko/3R17mviKGwImwSzGuOJ4U07a5iE+U3f&#10;tuA2va3mg2ICdcUT+qIlQqmsNpbhuVXS5ydLaBbDCzUCAM7//Uth9RBPsGqx2+TLVonDOYzLDQUZ&#10;yWmIRBl2jMCISNyb3uMkBauPAK70KvcLXkXj61N1nKKlYUONt0MX3jpO/RSwYv2QYh5HrO3qxsdX&#10;la7g2y3wmLp7CmFSIpUbCmBMLl5hV9q6LJxwpoNKUEUVZRoS1HP4evJJSytyZFXR7+tUXM0VmVgP&#10;dgO+wuoQtnktL9tQ0mtFTjbtrKmrqOK7SLWxTNpdwNAXLQCAAkMu7s5h2llTa1qbl20Qnv1dFCVm&#10;wxAPZ6ks9BwhmJKYhCd96f3xYsBES1qSFu7gwbwseKVbuPSG/scNG2rSkrTI4qxEl+XxV1w3XMwE&#10;V24ouL9KGvvAk6lpdRVVzmtXL4+NAgCS5syDMSjfdX1/a/K2GPlKu+meflv3xT6+NaVBo33ztdXM&#10;w3q12PjDQB+7I+1qNjd1okXewN3iqkG7ZAEAKMIUAi4qw46R8HAFrt/I0YxyQ8HZvvMLkxfAJzjf&#10;k/GKsw7mMxmZzOsIpbKuogoR9pyJ9SAwnkxYokCQbRsmIR5e24Lz67WmtZIHnz0QoiVCqcQTDgIA&#10;NjXsMbS1luYX4aPd49hmc2GgH7dUiEwjiid92Wo+KEeACyeKMAXfenzYMdLZc54tkmdGzMBzDehT&#10;vVv5QckU2qIlJjIan4NOd7QdsJyEfx9aGnFdFZYC89jrqo1lSA9RhCnefG215d46x7hcgamiglmu&#10;8MFWcfBwY5nYtHKNQHg1nCLsPzkOtTYvTF6waeWa/eYvkHMqC43IxKLXZSDa5ODEWGPLCXyfw2c/&#10;AkiEUvne6g0eC9nBvRk53JoeCNECeMpWgru7beBuLAg86NEJB6H3x4vIETy5Cx9PpnIEhUibrdIr&#10;hh0jtqEfYRQY8tFtehKvahwfNztQTbu/YSvasBwT4qv6l//dLLLXZaYtwDWPuep44dzp92OuHdpN&#10;D41caj/fhZj7kNOQyVrCuBac0XHnRfsQUvVyIeYrAcG31hRhinWlJsu9Mz7nPseS3Of9LCCUkpgk&#10;3CXKDQXyuaQ+KKIF3PV/4NvE43PpwTFotOxyDrSbxq+JJ3fhIyYyGtfCTnW2BVK0QGUZ6l8CzrKf&#10;HEYt/uIlKAEpy4aHGpTmF0EtxwcuDPRfvT4BC0RyTpoGjda4eOn9IlegIWjQcUnM3ArdqeXzRWaK&#10;oHT19fB5k9+4+cuOzz9FDsKCx/jJKYlJeETEV980I/aDmMhofDceXjZPv/CFe1eoOPAeqmPjBKTL&#10;0M//Hbxkl6lg6AMkWgAAy5cUR8+c5U8W97qKKsQwituIAE9yFz7wpC9HrO1rvcxW6Rt8fkec4KeJ&#10;LAl+zXXd65YFGez09T5Au2nkESsfeRQ5BzeVAEFHW9x6BpO5NYRPw6cSi92WtW5FtbGswJAb5J4U&#10;tfvrvHK2zMvMlnzrBW6bC8gSBE4DnXHxUr7zX3q+EE9cje9B5mUbEu46g3G6a+LNhl2C2WarLDSu&#10;Kl1hfmfH25/uxP+IxW6z7Kxhys1J2zEeLNECAMjRZ7drU09aWr3KtgQDoDif66lOtJIVXhZFGE73&#10;6B96e2AZH1m5NXnbo1wxaLSjNyY4Dfd6nYf9pAsD/dMU4UfPtPjVyiBgX5M5UjXTt6TFt+nJQyeO&#10;IgdhMQI2iKmkRJf14qL8tCSti7qB9NWvvmnmtNlCfxOBqoJbzQe3mg9CR+qQSQqQrk2VXrSwHE98&#10;g69eGWSuOh53W/3kcMPed99nH1GEKXavf8dx5TLiQUC7UQe/wy1NTK4/Nj8M9AEAUhKT9r61bc+/&#10;P+cUgYMTY5sa9oCGPVB6efRWEMkDJ1oAABFK5fIlxcX5izusXYOOS3xla5kSQML3Oi8zmx0wBUTX&#10;92a3p2FDDZL1Fsm4IFPyO+Fox2pjGSznxSl+3nxttcd1NOcuooTZVWUCj9QZnBgTUwJWPJx3PiUx&#10;CT5oRom5MNCPp3PnU+qZxyRcVRDmQzNotEuycyXXVf0nLiqG83hloTF9fjLyFPB9cjF4XIOKDNUy&#10;aLSLdJm4GVmgXhlDgSEXES0Wu+1ctxXZUZ+rjkeUgNFx5/HWb5Cr8SmIFruNdtOKMEVMZPSWivUp&#10;LYkCKjXcAoQLHeHGi+FBFC0QRZgiR/+bl852P64jyaaIRw+NQG69wDEMLbAXBvrFh2iIlKkS5imS&#10;CblNkQmqKL5FA/Kg2893eZWJh6n6ExMZ/dHmGs4EcRCYJs4cNzvYRAtSFIBtCDp0vBE5OX1+srfX&#10;F7McEe4AlYVGJrSldn8d/oAE6pUxcMbbfXb0S+GpYHTcmbtxlfCVEa44nbCzKcIUy5cUZ6Yt2PH5&#10;pwK2iiW5z3t1fT4eXNFCAKxUiVD/wjMlQz0aGY21prWcAyAlMcmjY2iCKoqJiQtm8GEvISL3qACX&#10;3QyHCVOfFz8H8UiGUwlfdoDKQmMQemGoY+PKDQUwb3fCHA1b8mWmLUhgLREMGq0kXrOcKhG7pqpB&#10;o30yMZnTgIHnkfJYc48BX7h4LNsVExmNuwBwAgOf8QbPVcfDSsacm6x1FVVS6VVEtDzofL3tY6ZM&#10;JCeI3zaTLoITuOjm9DSD0qvAkHtf+CkV5y++PDYqSfIehFrTWvFrULYvIhs4ccyaoULECc5cdfz2&#10;9Ztfd4yw/XEBAAmqqFeLeROaTSECVZznquP3vrWNyan6+ovL/P+5El0Wp3z9q6ni1uRtPBEAQo4+&#10;u1Uzj7E9JqiiNpZViPxp9sIFzzbGx7MZT/N1S9gr8MBnHJjl/Vy39eiZFkbtELN7Kp6H7ty5I9W1&#10;CKEK7ab/0Wimbv4aGtXXxeOiKGmrGQrPU5wsrfzz4MRYuaEgac68SNXM2bGxPuuV7DBY8zs7gnDJ&#10;IgYXRZlPHAMAMFsCiFPZ19s+Fuil7JL1GclpwlXyRAIHyK5ms8dkxgguispat6JEl7X2T6+Jf6yw&#10;SwAoFzWJ0TNn+bP3Dgua9V8akjZNBhEtBAKBcD8xOu6cnKSDXMkjooVAIBAIEvOHqW4AgUAgEEIN&#10;IloIBAKBIDFEtBAIBAJBYohoIRAIBILEENFCIBAIBIkhooVAIBAIEkNEC4FAIBAk5j5I9HL1lxtT&#10;3QQCgUAIWWY9Nl3ya5JVC4FAIBAkhogWAoFAIEgMES0EAoFAkJj/B3LjMjGWRDPGAAAAAElFTkSu&#10;QmCCUEsDBBQAAAAIAIdO4kBtVQNOYk4DAEROAwAUAAAAZHJzL21lZGlhL2ltYWdlMS5wbmcA//8A&#10;AIlQTkcNChoKAAAADUlIRFIAAAHsAAADawgCAAAAC2I8fgAAAAlwSFlzAAASdAAAEnQB3mYfeAAA&#10;IABJREFUeJzsvXuQXMV5Nv72mdnd2ZtWi4QuREQCIWPEpUChTFBgE7BNYT5wCqXWZX+JjSGOP8tl&#10;p4zLxnYcE37mc362SRnnUmD7c2yTm11WBSo2wRRxwJH5UHARmQIDJiAsJRiEQFrtffYyp78/nul3&#10;3tPd58yZ2dnLiH5KtZo506dPn748/fTbb3crrTUFBAQEBLQnouVOQEBAQEBA8wgkHhAQENDGCCQe&#10;EBAQ0MYIJB4QEBDQxggkHhAQENDGCCQeEBAQ0MYIJB4QEBDQxggkHhAQENDGCCQeEBAQ0MYIJB4Q&#10;EBDQxggkHhAQENDGCCQeEBAQ0MYIJB4QEBDQxggkHhAQENDGCCQeEBAQ0MYIJB4QEBDQxggkHhAQ&#10;ENDGCCQeEBAQ0MYIJB4QEBDQxggkHhAQENDGCCQeEBAQ0MYIJB4QEBDQxggkHhAQENDGCCQeEBAQ&#10;0MYIJB4QEBDQxggkHhAQENDGCCQeEBAQ0MYIJB4QEBDQxggkHhAQENDGCCQeEBAQ0MYIJB4QEBDQ&#10;xggkHhAQENDGCCQeEBAQ0MZY6SRenim/cOhgeaacFuCFQwdHRkeXMkkBJwBePnI4o16NjI6GehXQ&#10;LigudwJSMTI6ev/eB7/94H3PHX3ln2/9i9M3b5G/lmfK+/Y/9p0H7t174Ok7dt902cWXLPBxLx85&#10;/Hffu1te+c0Lf/1N5++wkjRyfMRKSaNAJPLKAiNcCB7a9/BjTz1BRBeefd7mUzadsmFDqau0LMmQ&#10;X3u7e6ycZ4yMjj7+9JPyyvnbzx0cGGjoWbd/967njr6CrzcMXfl7b9+1cd0GfP3J4/v/91138q9D&#10;W7d/+J3XnXPmWfnjbwg/eXz/vz3277954a+fd9b2nDn/wqGDr40cm5ye4oJbeOX/2bPP/ODHD114&#10;9nmNZuYiAdXywrPPu3jHhZwtsuifO/SL0Ylx+e7f/v49n93zTas0XydYoST+0L6HP3jnF9N+/dmz&#10;z/zRV77ELS0/fvbsM0/+588/u+ebNw9f/65rrpU/TU+Xv7H3fnnlwrPPs27/+p6//8be+4e2br/m&#10;kst/7dzzmqsrjz/9pPVqz/zN95qIZ+Eoz5SZzvjdW9IjNgorQ24YujKVxI+PWIH/+da/yM87br36&#10;xt77n//lf/35J28pdZVeOHTwui/dIn/de+DpvZ/7xIN/9rVF4oV/e+zfv7H3/m/svX/bmvXvuvyq&#10;37ro4uwHvXzk8P/4zB/KKz9+6qcLL68f/PghJIOIbhi6sqFOpeV44dBBlBHSc/Pw9ciW7lKXywl4&#10;dzA4bvnG3vtvHr7+2ivetlzpX3qsRBLnIvHiJ4/vt1paHtz7rw98/+EH9x54Gl8/u+ebF513QUMS&#10;+IVDB1Gr9h54GvHs2rHzcx/5ZKMpqYvsDiwbDfUH+/Y/ZnWE29asv3jHhc09Og9ePnL48o+9f2jr&#10;9t//7Xek0fSiAurVwt4DT+/b/9hlF19y6KUXvXf96NF9VpffEpRnarrhuaOvfHbPN7/94H3fu/3/&#10;ZNyycd2GG4aulGrjuaOv/OzZZxYyVhgZHZURggcf+cu/ZRJ84dDBtJzJg82nbMrf0EZGRz/y5c/J&#10;K6CCd11zbamrtGvHzrv3PyKT+vH3ffDef33Aogvk5I3vuG7p5ciyYMWR+EP7HpZFsm3N+hvfcd0p&#10;G6ry5OUjhy0Gv2P3TedvP7dutM/84nlmcOAf/+W+j7/vg/kT9o//cp915eJzl4GGWgXIcOvije+4&#10;blH1y1/9w7cIveCXbhnauv0T7/3AMpqSJB576onLLr7ES/FE9O0H71sMEn/imaetK++/erjuXW+7&#10;9DJryHjwxf9eCIlb5ikiuvGqYTm4OfTSi02rCiK6Y/dNOUu5PFP+s2/e6QqLa694Gz5ffO4OSeJE&#10;9MKhg1s2nTq0dbvVup87+soH7/zig1vPeD2YVlYWiY+Mjkpm2bZm/Vc/dassBrBA2q8ZeN/w7/74&#10;qZ/K+vGNvff/zluvylm9fvL4fqvlbFuz/i2XDOW5d2XCleFEdPi1Vy3zdKPIkF0P7XtYtsC9B57e&#10;+5k/vPGq4fdcW5+5FhvHJ8aI6MKzz7NKGWjCcJcHj//8KevKb1x4EX/+yeP7J6en8sTz/Ycf7O3p&#10;Sfu1rpn7Ow/ca115y8WX5nlua1GeKd9655ctjiaiP/3AR1lY/Nq5toXz6ef/8+o3X/HVP/m8NdVB&#10;RDcPX//zA8//6NF9L77yMhE1pNjaCyuLxB9/+klZDBZH/+zZZ2QZ/+kHPpq/mx0cGPjj63ZbKv6H&#10;+378/hwkXp4p/++77rQuLrZoXVSMjI56tVWGFSsn0mTXy0cOe594+3177n10r3v9tq/f4eVTF5aN&#10;mHHD0JVuu3VlLPDa6HEiOn/7udvWrF8kyrZQninfft8eeeWGoSsl28JcnieqvQee3nunLeoZ2XMG&#10;Lxw6aGnYXTt2Lv3w6OUjh//qH77lMvjNw9fLQcbGdRss0f39hx+8+s1XENHmUzbd+I7rZB2zKvMJ&#10;POG5skj8h4/WZODNw9dbmf7kf/6cP+/asTN7COl6m7i4/b49oxPj+AwtJvGdB+7F+Pr4xJjbsB97&#10;6glr9O16sxDRC4cOprEM46z3vF1+vWP3TVYA9wqnIWc7t/D1PX/fxF0LwcZ1G+766C1eYloa0gTO&#10;OfOsPZ/+wl9+5y6Luc74lV8losGBga9+6lYvm7Qcri3lNy/89cV+qIsf7vuxdeW3f+uKJU7DC4cO&#10;fuTLn3Orwa4dO10r1jWXXC7Lbu+Bpz/95c/nKa+jIyOBxJcCsjDGJyce2vew9Db72YFn+dfVfavw&#10;a9o0uutt4kVGGJ7AzHmj683SKmTMzzRB4q5paGnwpvN3vOn8HW+79DKXQ5cS55x51lf/5PNEJBv/&#10;pvUb8WHjug2f+8gnP0d0778+8PG7/goXd+3Y2fJk/NOPHpBfh7ZuX/qZ3pHRUWs0kDMZ/3zrX2T8&#10;Wle1SMh8lti1Y+dndn+Ev8Kx8sjR1/Y9ud8KmbPHffXY0fypai+sIBK31lZw9WJ3QGtiGkyEwm5f&#10;y0ZOWB4CGZ7U2RgZHXVNQ0uJc848688/ecu+/Y/xyPeO3TctZN6sObx85LCsTltP3Sx/Lc+Uv3Zv&#10;jd1aPoNtPZ2I3nnF1dm37Nqxc3XfqjyR5++h/+9jj1pXfv+330HGI/vkk9akDXZbYm954dDBL3zr&#10;K2nd+VsuuuSJZ55+/OdPHTr8y4UPjLatWT85lWuCoR2xkkg8uQSG8dk93zz3DW9Mq09373/kLfsv&#10;OeF9iSwPgQxP6my4s/9EdMfumzafsqmJ2KbK08Of+0Sjd5W6SpddfMmDW8/4u+/dPdDXf9nFl5BD&#10;4r/39l2/89ar3HtdT4m0xHd3p/br5ZmyNUNuZeY9D/xA5pKcb2wJ/uPJhCEOnp0jo6M7P/xuOIxf&#10;dN4F1i2/f+07c1JnThK3OioSMvz+vQ/CoLxtzfr3Xz08PjWZJ8JGUVewH/jvQ9ZAIT927dh5ztYz&#10;N6w9eRmXsC0ZVhCJsx+hCwyF0iad4B+2iClbALq7SzcMXSmvPP/L/7LUhxVg8fDt79/jipobrxpu&#10;OvdeOHSw6cRsXLcBE4/eSPKbLxtyQybfHNofX7ebP4+MjmJJF1+57boPtXYRo8uemCS/54EfkHEY&#10;pwXPMNeF657EMpynBJ87+orX1tES3HjVcDZHb1h7cv7YhrZuf+cVV/d295x6yilceR7a9/BrI8cy&#10;iOXEwAoi8VJXyfX3lLj6oqGme2Zq9VrEPDOWJKiK8dC+hy1fAjdAS1Jo4SeP73edT7atWT/8trd7&#10;wy8BsOh8KQ307kKqm4evZxmOtUjy1107drbckdRiT5bhC3cNyg93lQDL8D0/WKL1w+e/8WzKbM4Z&#10;o0NrxRMRrR1YLdfoAyhrjCd+48KLVsKOAouBFUTiRPTOK672OkudfNIaItp5wYVeEs8/o1ieKb90&#10;+PBCUghkDNVXJtKWuf7pBz669DUbJlfse7PEj7Zg7b4wPZ3YD+uGoSs//O4bWjsSL8+ULb9sKcMz&#10;8OgTP13IskkLrgz/xHs/QEQvHDpoNTEw4GLo8fPO2s6fvaqcW9muHTs3b/iVbZtP23zKpsHVg1xj&#10;JY/fvf+R1X+7SpYXj/Cq44m7/uquj96yLOuEFxsri8Qvu/iSm1971ZIk7Ct6zpln3Xbdh6z6tGvH&#10;zvwrxV86bG890RxuGLrSa7FdmcjYqKAJi7a7GVlOjIyOPveLA/mlt7tTGBG5ROalNtnUvcje2Qrr&#10;hFtuoxsZHf2zb95pry089AvXVRQWNnmxhTrd9dm/8arh0zdvefnIYXdZ8o3vuK5Vz7WAZfRPHjrw&#10;px/46DlnnuWS+MZ1GzK2kfAu3zs+Mfax63ej6J9+/j+tW9YOntS65K8grCwSJ6J3XXPtuW94I/sD&#10;WVPkV7/5iu1nvIHbbdNOGq8rHDn62nInoc5+OF64O4V54Q2TZjrbfMqmO3bflOZ3Mbh68I7dN2X4&#10;rS4Qjz/9pDsn4R1c/s5br3L5tCX42bPPuD337fft8SZjaOv2yy6+ZJHse0S0kK2HvMv37t7/yN37&#10;H7l5+Pqtp262Jh62rVm/QvZ4aDlWHIkTUfYqntM3b2mjwnj5yGFrkH74tVetMNbMnhtggbj6zVe8&#10;9OorC5lOWDj6e3qX8emM7MozODCwqDPksArWxQ1DV56+ecuPn/rpYqShIXfpD79zsWR4S/Cm83fc&#10;9dFb3FGmVy5cfVEbb5KRjZVI4i3B6Zu3uGMx1xEip/utNXBLi9/F333v7rrWg5ZYeLLxnmuHW+Jv&#10;2zR+48KLyLGr8ozTzg+/e1lStcQ4Y8tpeYK9b/h3yVnImt9P3II1f/PGrWfkvPGGoSsXbyP1JoAJ&#10;rUMvvTg5NfXML57HMvo0Hnex84JF3J5zeXHCknhO5HW//fodzy3HKsdWodRV+tj1u588dICIrC0m&#10;iOjm4etdx2RggTvYMQYHBuTkFRzCXHeCExulrpLlVuG6Y908fL3Xmp/fTzwb7vYjaUBfskLwte/8&#10;rTWUPOu0M65+8wYietP5Ox78s6/dcueXM15qaOv2FdUhtRavdxJ//WBwYAB7VbvDkQ1rT14CC9Vb&#10;Lr50dGJ80/qNeXZyHxkdlUvsGp1JHlw92FwiFxvvG/5dvAhWoNz29Tsk9chtVy007ZrizvH+1o6L&#10;eEN8eH1Y+/8R0R27b1pRDnlvufhSi8S/du8ebH1FRBvXbfjqn3z+J4/v/6cfPeAON4e2br9FrOA/&#10;8fB6J/ElMGW0BC03lC8SertT90Q9ffOWnNuB/vipn1o2qIb2DV7JGBwYYHJ0N7HJ2Bqz6fGQO8f7&#10;rmuulY6VP3v2GYvBMZ+ZEedtX7+jucRkwNrlzXISP33zlrqnYWBzno+Njo4cH5G+D8t4StHS4PVO&#10;4ouN37zw1y03dqs1wrAgr3j3JsSeyIyzTstr2VxUTJWnrSvNeXFZGyp1d5f+48knLF/Sv77nO4tx&#10;jtJywd3feNeOnUydS3ZGc3mm/Edf+ZJ1ET7jGWjJ+qzsfUbdAzqe/+V/WVf+8jt3YfvJbPzbY/+O&#10;D959Rk8ABBJfXHgqTZLEz/iVX3VVj9tILF+FjEMAlhL5XR3yH3EAuC949/5Hzvn+PQ0txV6xmzEQ&#10;0d/cs8fSvx/6n+/lz2n7CC1BMm677kNLM+LJuc9oBrL3GXWxePuMLi8CiS8pyjPl+oF8d1ktLaez&#10;Wk4cfu3VtF1QWrVKsCXL6xv1NH9mpZL4Tx7fb1l4b7vuQ6Wu7of2PfzDRx++e/8jt133oSVIxkP7&#10;Hna3osU2Ay8fOfwfTz6BY2nTtrMPWCF4fZH4KRs2pG2F7LphZPhsNL3s3l30/4299w/09b/n2uEM&#10;s93zB39hXVkz2MqJu6Z3XGoXS/2Kws+efcZ1ifvavXuk+eiZXzyfdvs/3/oX//gv93GPeMfum6T9&#10;DYSbx4D+k8f3u8GuueTyex74wbcfvG8pT+oIWCBeXyRe6irlHyouhs+GV9jeft+eQ4d/mbEr+sEX&#10;/9u6shLOKCnPlL/9oL2q8ASYe1xUpK1ctUjTtf+2Fu5GYIB3j5TLLr5kMcY07gafLtz1GS7SIuF7&#10;OUDGrHtb48Qn8ZzbDbr44J1fdPe5duE9yzENadL17v2P0J2UxuPff/hB+XVo63ashE47nX1R8T8+&#10;84fb1qy/9OwL8jQwxlmnnXED1d9x192n18LQ1u3uXBanpOkVMUsGt9vzYlG3BnN9rnMCTSnDx583&#10;8s2zY6i7wadEeab8w4f35jHBXXj2ee6zpOfPpvUb3WPeTiSc+CS+ovCj/fZZKgzmcUv4uPuj8sG4&#10;NwxdmWfVaMvx3NFXvEufbrwq9dz6q998xdWUdXhjeaa8b/9jddeav3z86J9/8hZJHy8cOiibesv3&#10;HWwt6m6njEMhMqz/h156UZ4He/i1V62vddPQ39uXL7G0a8fOt1xUq4o4kBPVz90jTKr7D975xQe3&#10;ntHceBE1wXVdJ6Jta9a7+6V88M4v3pXcQ8na8Q2ZeQLzeCDxpcPI6Gi2wvLq8R89um+xE5Zh/Xfx&#10;1/d8J235/lsuvrS5BPzk8f1//U/fdTPn5uHrz33DG+WGTc8dfeXWO7/MWWQ117v3P/LkJw989VO3&#10;rgRzkxdpm2jv2rHz4nN3bNl06jlnnvXCoYMZUxSWGcSi+zxzv+e+4Y3ZAZCYXzv3PJmN1oGczx19&#10;5fbv3sUk7tpn/u57d+cfofIj/u9jj37tXtthhlOFHQrdrUyv+9ItvM2s99DOz+75Zp4lZm2KQOJL&#10;h8efftK6cuNVw/c+uldW2bv3P3LOA2eyaliaswIasv5ffO4OL4nf9dFbGm0k2Fjcq7lIrFKxNpu+&#10;e/8jm+/5lfe/891phl1rx7EVBd5E+4ahKwf6+rFHtnV+WAv3DffCu4XLtjXrr75oaNvm087ffq53&#10;reb9ex+0rrz/6trA6/zt51q/fmPv/V5DhwtUA7jlpIWR9pm3XDK068n9VuDrvnTLHbtvSovk5uHr&#10;T1QGp9cnid88fL3rbnzY2cf8hqErvY6lTZ9m8MNH7S09r7n8ree/8WxreChVw5Ids5Ifv3bueXfs&#10;vunwa69i/dFZp50Bn+5/e+zfJ6en0ihAojxTxhm4aYaFoa3bP/HeD3Cre8+1w//x7FMyz2+/b4/V&#10;+QHb1qxfyTKciEpdpQwL2AuHDnZ3lxZ7qgNbuPz4qZ9eevYFKL431jN9eMWEPHp0cGDAPfD69u/e&#10;lbE9Ds7+zuZuwLKw80ZAVgVI88m57boP8QL9ExKvRxL3DqzcMWyajnjsqSeaIHH3gPOhrds3rtuw&#10;cd0Ga3i4a8dOJM91400Dzzhdc8nl1ii45UCarYsP7Xv4G3vvh20ahlQ363AoRAZ3AzcPX3/tFW+T&#10;Lb/UVfrEez+wNzk77TI4tshYyQyeBliBIQ527di5BJtNfvx9H/x4ZnqeeObpA/996NsP3nfp2Rd8&#10;/H0f/Pqev7fC3HjVsNVbX7zjQmtrreeOvnLPAz/wGqObnlwFBgcG/vQDH617pAls6CfkKk2J1yOJ&#10;Lwtc0/Y1l1yOD1e/+Yp9YniIlXteN960o6IBXsB241XD73/nkm7uKsUjNua3nNL+1//3yZw930Xn&#10;XeBqt9M3b8necfTGq4azfe1XIMoz5ecP/uKRnz5mGYusYBYztspP3MXLRw7//MDz1q4PlzpTx4A7&#10;/1HqKn34ndftTRJrmjH6msvfusAN7s8586zsKnHD0JXvG/7dFbWN1yIhWu4EtBnKM82sFX75yOHs&#10;0ejHrt+9bc16Irpj900b1224918fcGvn0Nbt0gop8drIMfl1dGK80RQuENJBgnyuu9b+MA3hZ88+&#10;89C+h9cOnpS2dHBo6/bht729XRj8hUMHH9r38Ne+87cX/ME7hj/3iWwu27VjZ57tQZpDeaaMxNz2&#10;9TvefuMfXP6x93/wzi9a1fv4xNgXvvUV60Yc5+ZGeM6ZZ7lF7z2iCANQ9/qNVw2nLceTQLLXDp50&#10;10dvSQvz/C//67lfHGhujXR7ISjx+sAEGmpnc+etuBv93DB0pdQIgwMDX/7Ipw+99OLmUzZ9+suf&#10;9w6ob9n9kZ8f8C/ks7YlGejrbyh5ctPXJlCeKVsJdhPgjrUp053Otb3AH/+u7h63e9t74OmdH373&#10;zcPXXzl0+QpXXrd9/Y6GRMBbLrqktSZyzCI+9tQTOd38vVVx+G1vTwv/O2+9yt2B8m2XXuZu5/2W&#10;S4a2GUcUmOCyJ1S4SvB0CEacez79hT/6ypfcd9l74Om9X7rlhD/qngKJ5wFm3tPa3qb1G7Nvh73Y&#10;uujujj24evDRJ36aNhC+66O3bFy3wSLxHz/10985dJCIrAPUt23OdYIM42v37lm3Zm1zGxBOlae/&#10;/YN/si66CbDG2rt27Pzt37rivLO2j4wet0j8H//lPu+SHyxizDjJ5bN7vvnZPd+Eu+QJ44pw/vZz&#10;W0zix0cWeMpH2rEVwOmbt9w8fL1Vpn/5nbu++ieft0KWukoQLta0qqudv/PAvV5vgv949ikiOufM&#10;s776qVv/6h++5e1v+Kh79BN1p3DbEYHE62NwYCDjMJStp27OuPflI4dv/+5d1kUcoshfR0ZH79/7&#10;YIYrIfvAWnju6CvexajZ22O5G788d/SVPAdc5Ye1GTRwzplnwR7Cgutnzz7j7oOa1lly/mef5IJ9&#10;YDDHuwL1V1qXf+NVw66fkjt5mAfZ46qc2/4Mbd3+WzsucjdRyTi2gnHl0OVWZd574OmfPL7frcPu&#10;kacvHzn8/Qf/xQqW1vT2Hni6PFMudZU2rtvwmd0fOeeBMzMaEaZqln66aAkQSDwXrrnkcm9Nunn4&#10;+oy575HR0f/1/3/GbQbWwVfP/eJAWuXbtmb9lz/yaa7oXnJ08SsbTsn4dbGVSMax4pbLyiM/fayh&#10;jZZePnIYid+4bsOff/KWex74QVq+YY53z6ZTVxqJW76t0ozw7e/fYwU+/41nNxp/XZWdXfo3XjXM&#10;ruK3ff0Ot3Qyjq1gDA4MuGL8r//pu3W9RNzFyXXx0uHDqGylrtK7rrn2ovMu+MK3vpIxhX7N5W9t&#10;KP62QCDxXNh+xhusGZtN6zduPXVzdr3sLnVdevYFzzmnt1jM8qbzd1inlgA3DF1pLSI/ffOWbAcV&#10;cqztXrhtrIW48R15j0jPY/bhpYxnbDnN8jtEo01bQXrjVcMr8FjFzadsumHoSlSebadtlSV10XkX&#10;bBPKd2jr9pb4xrnDMlmFhrZu/7Uzz962+TTXznDh2edZdVIeW5ENV4znmZ7duG6DtyG4wBoON82n&#10;b96Cc9q8C4DhNZAj+W2GE5/Ecx5LXzeSRtcQE1Gpq/Tx931w0/qNXKFvvGrY2wzeN/y71vm5H37n&#10;dV4O+uqnbs04E/aGoSt/7+276ibs2ive9uIrL7fkfBYLt133ofxHMaSdvI4mevJJayzidnH65i2f&#10;+8gnf//QQel1R0Tb1qx/z7WpG7ksIzIq0umbt3z1U7fy0O33f/sdC3/crh073Vr0x9ftnpyecleK&#10;Wrjs4kse3HoGV7Zta9Z/7PrdOZ8rxbi7y0oGfvPCX0+rlqgVm0/ZVHfCA+e0WUduDm3dfvGOE/PA&#10;e6W1Xu40rAi4h0W18DAn7Oewa8fOjP1m4QODGb88A093cbl7JG42RkZHW3uCTDYpePH2G//guaOv&#10;3DB05VmnnbFuzdpTTzmlaa30wqGDjz7xU5hx93z6CytQhufByOgolumy6dZyaPnnW/8ig8Xk6ZcX&#10;nn1exoLJnCjPlP/mnj2337cnz8aEEiOjozs//O5dO3Z+6H++t6EyRZUg9EBbz9yw9uSFzEbidItn&#10;fvG810PmxEAg8YCAgBUECJQTxr9oCRBIPCAgIKCNEVZsBgQEBLQxAokHBAQEtDECiQcEBAS0MQKJ&#10;BwQEBLQxAokHBAQEtDECiQcEBAS0MQKJBwQEBLQxVsqy+1fHji93EgICAl5HOHnV6uVOQmsQlHhA&#10;QEBAGyOQeEBAQEAbI5B4QEBAQBsjkHhAQEBAGyOQeEBAQEAbI5B4QEBAQBsjkHhAQEBAGyOQeEBA&#10;QEAbI5B4QEBAQBsjkHhAQEBAGyOQeEBAQEAbI5B4QEBAQBsjkHhAQEBAGyOQeEBAQEAbI5B4QEBA&#10;QBsjkHhAQEBAG0NprZc7DQEBAQEBTSIo8YCAgIA2RiDxgICAgDZGIPGAgICANkYg8YCAgIA2RiDx&#10;gICAgDZGIPGAgICANkYg8YCAgIA2RiDxgICAgDZGIPGAgICANkYg8YCAgIA2RnG5E9D20Forpfgz&#10;EeGrdz8DpZQbnq9nPIVvSYs5I3xAQMAJjEDiTULydRq85E4+Fl6kHWzQYchuIyAg4ARD2ACrSch8&#10;8yprN3BasKUsgsDmAQEnGIISbwxJwo2JmBMVpZAyf01TxGk2lsVAUOUBAScYVBzHVE8ShmZPwjQh&#10;rsXmgyJSXvUtPyNAnsysy/sLhOw2Aq174SvuOlj6cVVrESxvbYpiRs1j6vGaDl5X0AaUzAGTOVoa&#10;pixyzMhbGY/11XpWawkC8bgtdiFt2Lo3zbKU8/Ymnu9cybJouU/3fm30LRqFVazL2w24soNC819h&#10;8FbIYn6nCCsWGebE7sAzWnJ25+felZNELLQqb13K4J7J+rVuOrO9ZdJex5IFrgXJ696T4/W1ReK4&#10;NdtCVZcrs6eF+TqnNs0fKTsNjfodLTbS+rPFeMQJTBqUr1GznJIXG428ak7xhmgoi0/U8nDzV2st&#10;DCkSylJ/id/qmbyzO8JWaTTXRJBd1u5zveG9pJzW52X0FqBCpZRkRny1+h5zIwJ4Uq6133jljpDc&#10;9GSMk1wzVN3WmO2VlKfvrIuclp+VJ7Zi2CG11hltZ6lgJaDhoWRjDxO1wqo2jfbr9sSmO3rKmbhl&#10;H3MtUgXlHMiRD6kVMc+kZXbiW25I4Ye6NSY7JdnUbIVpwqzsqvIMQmQCzKbCbHWTO/2GAAAgAElE&#10;QVTp1hxvMki0N28z47x1i5sbZ1pXkafqpr1ddglaFThnM1lCumcKW+zHJWawvCnJToMlI1qaNvtB&#10;Dem54mIkaLlGhS0fprX2RVqdLd7RQE7Umo1SZFp3gtvxa5omzd2x5aIDST0ZYw4fO2dF22g1aGgw&#10;6+VxV0mR7+3qPjFtwJSRIlMfwERaUhWPXVaeEl8Imq7/jan+Rptt/m6SHI1SNxJvF1709s95Wl1a&#10;mJVQUXJSQNNowo5ZN1jd7jcp3OrwVzbEgxLpwmWl7PjT9J3XziAha5dUrGlK1ltHM8YHbEuRryEN&#10;MpK/3ByoWygu86YNeKV1ZVFHhC68ih5pcSPJ/7iGk7jcWKBJqtEHpaFuo8i4xarGGTFLFDNiSUtu&#10;tdb6IlSkNGlNvta43HM2OVusDJ9zeJ7ytJqtVmvFN6WXaVaJIwZOab2n54VStlNNNnTShmv9RA1W&#10;JDcNadFm3JKSTpLknqejzdMxp4mj/K3Gzb2UUteu0uQ3ykNTWmulYiK1TKNiMqso0tK6kHFk3kzg&#10;wNQKcm8inoWo4fyRFNNaXf5n1B62/FMTC4LbFNMbf55OUhu7hBWVXxWaGKpk7TxaJz83nNWurVYJ&#10;75QkuahqN+0zC6TVE8ti6L6jGyCNNyFmZdqcgYh9xamodgKya7KbOe6Le1/ETQb/lPGItPTka27a&#10;2ME8nZ/VSXj1eENY2MC6mYpaJ8YGZ5VyDpQX8tw8UMp2IVFiriKKIjKNqK7Bze1LipmFpETNrq0J&#10;qiJOVGWOXVdiIlJRFEWRXEnkBV6Ag2mt4zhGhFEUuY1H8gjeHOGtwBnIKTzTaM786o6pq/8LLo6S&#10;ttBE2oVIp2RFB4mn1n5xY6yUIooQp6aazld2h6qJtFJESpsBVJR8VjUlWiV3tWQxqyBuNSITT1L8&#10;ACKiSJFSGlGZcDILql81aUVKRZojcwwCqBK10R5nU7JT1Ky5I6Xx7BRIjvYKeS3sIXVHBu6IxIpf&#10;fuai5wiSsUZUtY/hpbQpQy4LrTVVG5lG5VMoOqVRUVA8XPias9zNh4ZIOfmysblIkhm8UEpp7d8h&#10;lYUC2WY9vzBKb9cyfjuUMCtVf7L69OTTE9dTErwg+LI9rjUIHbMpjkQV9QoLN9lFbyp99GRD8ibq&#10;XxzH+OuNzZsXSqlKpYLYlFLz8/PlcjmO487Ozs7OTu6g8LdSqczNzZXLZaVUR0dHV1dXsVhEmPyo&#10;OxKXb2caYRqf1t4rbaBNJgN11YPCNiXLj/xJJjCztSBt1XbLnKvJLbYqg3hHS9VH1BpUpJTWlNAF&#10;6FWUUmaooBL3SooiQbduuetq/6SrMWQaLrjHIlKma0tmuCJlPteI0rakW2XkjkjIp4Pqkp2XEFEh&#10;k522Fl8Rc6Lt8PDLUK9ORm7eT9fetZb/lCgVcw28X6sFVoaktQIvcVgDCFxz3z17NONFE/yYUigq&#10;rSJl/pT3ia2S8ylAcXvqpPzqCgvO8KJKjm3TeifljJFdlY3PXIllPc7o/1mJE1GhUCgWi6D1OI6Z&#10;oBEbgpVKJYQE72uD/PoiT0ir2NIKMiOqejoi9cl14zeSDH+r+7d4q2qCpJKzGD6xWWN4LYS0KHdJ&#10;E7V4uKxdfeqmR2sdIb0qJmJx70f1V06VsjunSKnaryagm2leak5jsZS02BHWkz7alE4tyUKE1gZl&#10;hsTFiNbQuCd53PcRd5a5DBZWauu+e1KD542/oWaYM87WhmwOLXwpQNds+h4NKpmzLsOQ9BP3hs7I&#10;HUvhcx9gDQS8ga2ksOyNoqi7uzuOYxhJrMgLhUJXV5fUyHXNNS0BEs9J8vJ7Rkfo5qGP7PwvkcEU&#10;IgaNbjyWgYUEY3mnlFZUS615gpY3aU2k46pW5hBVSqr1x0oVMvJKfrauZPe3ruhLC6vNkNNbQZVv&#10;NGp9zVm3s6GdsZooXM9LIYgk3ihKE0+1e+ukR2utEg0+I9OsX90uLaO6ZsDb6t1HLxzeWrH4Yrl5&#10;ZJNhztuzbylypmhdEddr/YMciMkwUVRwC956pJfXrLdixa2TBnHXXEPCysFpy5kLdYNZN1n6xhuJ&#10;9fp1R5cyNyweMSPfhEZzoRKDYs2RVD9Yb2AlFmZqXdWGkseTaaAq41c/kdbV+Q+tYvQBqmbSN7bv&#10;9AxWBlYuRUZGphVQjZJ04itxNVO1z0QkTQpaa4qUsdtoqlqPjc+KUlVTvNGzioi0NAPqZFnUHq41&#10;m56zaNdYPE1xkxW8NnxQzr3V0lQ1U5tsU24/p42JSZsXRK++EEcDL9GLz1nltdjwPSh2WyeXUbNj&#10;4pYhhcdxxVa3Tm7ren4+YmIzgxndriCNlL1StC54cjKOY9hSCoWa0FPCkqMamcNMe53s61TdzSor&#10;jOxIKpWKEqAUUSOz15v+ONbKo3/TUquTxY9SqE0hWJGARnR1YjNRIWTKVY26KTJ220gpHUVEGl17&#10;wXSy1QdxR6DsdKrIrhU8crLUa064/MWxVT+bcYYxE5uLSsuv1VdUkuZ4utYvZsVXOXftCZkmaWvz&#10;vKKzUUrp2FNJMPfpreV2tEn6VjxwFBOL7kt5K6FU05baWCAWEskC+gZt1XOZmCXrcrxo5OlVuZZx&#10;S1H8priCmml+qcfTRq5kNUjvw9xRJwPczUKb641lKpG1isG3tKq24VFEVcWa8Ub8Xtky3OIdb2HI&#10;PPe9iKcb17oWntueioi0ivkdxB1EVVmnnTdSypSgUhEpNrviuhT+knrsJJl0Kohc37Bdaw3qb47B&#10;iWIz+aONNb0WjaqxpDaDCkNq5iILc1X9SelER2jXYa5sKUXm0Xdaa61jOUjiG5IkjmuR1qBr059o&#10;weNKTHcYSUmadIpZTyemTzURxZgkyGwWXnFm8R2ZDG0aTTTPxSPZpafvPE90wlj+iFn31raiNcXn&#10;JyP3edVWnwxMRGBkcCuHz2i3MKdo49yCGUu2q2it2X2FhGYnaUZIaWnZ8NUqj8aRr+zkQOKvV+9Y&#10;d7nMbv3EjzZXmA2tCZC0DpUiFRFRRLI9azNujymupdYQtHy6ZwguGK22+4QkC+t9dVVHJp7i1Y/u&#10;5/RC1OZFiAxfs72CDMPwG2nTDcunJrhPJR7tfao35eaK8jA1kmYs/8493ElzP6uVUrHWSqFHSSSD&#10;a7Wh92ov5GYdgnhZkpuHzAH3s/fFZfwLF0iCZ5ZTAi890vgTcCWgVDm1OpBZBErrSt1WxMo3yTUJ&#10;WknrbPM00bQwUue693pFhAtlRvEyv6TWEDeyL4GnwrkJk6myAkslzuOMugpUlhzoQPBORHYjtJmi&#10;6ryOkImMiqnqfax1wk+cWF8b/o3kbc6L17LRM6uuDC9mlloteFW926WsHD8oBbs7LhtnSn/Mce1d&#10;Yp/K5sIVb8k9WeKta/2ZoerERSJFkUcFaAhoo5rrO7eByiOo8mq9opr0kh1PNT9Nf2W/mr8jkm9k&#10;HumUi4zfYnDxCKkNG/PrXXwkxs0m5co1MC4eZL1NI+40KeOjEctRW6UoDSKe2NRJy3gaN8nHc5sl&#10;kXEZlJ3VntNHW9l3UVKPJwVmYkgoA2OUkO7ZUq0Blge6GyE/TvacbrLlaqbsTti9l+P3Zk9GvslH&#10;UNWooHz63XvRTgaZEvf2XtUPVbuF3VM2JL64KBPvpUX8znPd1GK4xgRqVU7tYzvtWSlUY2BRrMRv&#10;KcPL0tecGFW10XvzQdyilLIL3fvZXDJxZ6L6OKd4s8vCar9LQ3+thUzzUqY/rTlnpCQPG/DvWSRe&#10;N1nykcnqRRyvrKZWauo2YNnG3LfKiMRiT4s4pKCQP2WnQQSzedkKnxaVl7O84VMiiQUVeAYfaVlU&#10;u4Y+XNvEobWu1/BTkSRBbZnRAOnx7esAnBxWPO7BaKBq49fC+G4GDtXRg59+dW28r0wnIl/WkZZV&#10;y4RFUt6+X163Kr+vlGsxi4v+hsB10jzIrNkzDcubk7UbrTQnQ1WbhimRjObjTRsnLH/vuyKRRXyt&#10;f5hPzGXDKzQN7LFyBopOZUpUOxm7fGQ2RzdU9rbsShFZrkZw0+Bq5wy9lsaG1qDEe8W60SIpt0eR&#10;99ZlYf4Q1/wWvLekFa0Y/du8X79aa2dVJxcQmEtmspt+l77Jqawp6ddwsECYSBaxrmlgpyBMj1DN&#10;f1aetYR4c56E85m41z96sBjcBHOJLzKvUV8mp1KksY+bbRWsR9htk29KM914yysPQS+7Em+IEN0b&#10;ybSCpuNpKBkZTOjlDZfEUgI7gykHRUH5FfkAIpJbfChlL6Y3GiqRMuuD+z4uUtqYxzySFr8bwM0a&#10;eV02oZxFm1HpVdKGa3UtksHrPdHNYX8Piv/rJbmOb6l4CPdASqtqB+B9V5nP3t18vAxO7oDALWvz&#10;o7xixDkppShSbgdUR0BU5wzs4kgfKlUpGBf4pyiyScF6Ka1rWkn2AWmyw+rUq9fjak9FlHD3lomM&#10;WJ+Tx9qesAYlf0ypeBn7CDJxLJTE3Z7AWwEWDGtoaDJyYbCoI5sr0nggPbzWZhedeuIyMR/mClNp&#10;Eyd5s1eSkKiCae08W6m5qbF0qxvM/eC+RlqzoZQanE3KaVfSmMh9lncEYKXE/epNsJs5ScnpB/Ny&#10;I62lRnluDy0TFseszZX1ym69t4rGVbUitVURTb7ysmwpbt9W29VFsateNQc4GSa8V/XYLV9yt9VE&#10;nURWO79snZH1VVxQqubQ5+aqV39YtSitN5XvpVIcWszrtEyGuw0z541NJMDlATeelgjztPi95ZVy&#10;r1ZJx820FuQmwCpiXrFphQMRa1Gn8eY1JzPUBO97yuelMa/zSvb1Rnk2u+Ssiw0JgbrpcSPM6Amk&#10;nnXvcjtzt0IoY1vIkewaLeZMudY1e2uy95K0ouUWThwGkISekS2aXxnflNKKtFn+qcQttZAp/Z8J&#10;SmLWkePXFgVzrmZUGJc000VA1r7YMsFxDFEvf40Vv141SzyjRgSFwUT2mmkP9aoBp7A87+uSkUsr&#10;C0F2C2pJ/HXDuMIrO8IM+nLjpMy8Sgbjj5gZqmoLqpfn3mQUWURYSlze6EuQX6zleaq38fse0UB5&#10;S9awSESSpvd6ekr9j7B41iufKdmA5VcmhTQe8fY0LrnnbhIJanDg9gdasKHMolrIKIqIIutlveWY&#10;JkncFBgVbTw6jFpOa2zawPtcjFUE5SXS4K5vyCjHPC/Cd9UrFCu3YTjxr0BOvLgm70Er1lt402aF&#10;sTIkLUDdqJqGr7Ba+aD6nX0jsAo0QwVa9cfRQHaEvvpW46W6tCnjqe4Em3wSJ1TepQRr11d2TiK0&#10;jFnGkJzAUUYjKC0miCzSTBNTlMwaK0m+VGW9hVNgNc2V5C+SNMLlYeVSveYtBz218MniJxnG+BMn&#10;uneNG4nI6V+9fsRaGwNsIm2KfHuNEvHCSLuIFVFytYpb0DW/aZQxiXLXimKtY+wXogpaa2X8K0xB&#10;VMeeIGfeNYVzoBqMp4IVwUsnvegVJbRIor7J/FEG3G2QyS2l7Pit6lerQqSI53iISdTuX42WUkoR&#10;Nn+pWmiS4sNXkbRoRyqZ/7XE6JR4lFL8BrIQOc+UUn4/dBf8Dppj9hs0nOu1WZyMxpIgr0zZm7Ox&#10;p0SipdXBKAq/tcT7U1pH4n13Va3PntfMeEd+osfFUMiWWDxYduCeN0l7koxYJM4eyjkx+f3YKLUG&#10;pL5tkuaystsKn6wHGSKr1rGJoqJkR2V3PHU1QnYt5BKRwfA/r1FJu9dJvbb764TlJJkkpy+hWo7Z&#10;/ZCJwzcUSEpSN0/c0mEKqi23SSod3gpFKaUdfiR/jVVcUqhv1nPdysMvqzUOP0vUZJUc+cn3jUx9&#10;rvYe5qMMrOSrQRzA7cRpz279SSavFiGCuDqOHAKSSTKfZT+d6gBjRUs+OW8VcTp12p/SBFmmJLKR&#10;n9PTbidflfCmp/64ynOFJUXCa6UugwNFN5xok6ztiYw9rm4SU3JfudTvTZY3QHb15duRwvQ0eGKj&#10;zALOU1HSMzBXSMkmbjJ4+wFvPC4riTKKEmoi2amQT+lnpNZLAXXrmYFnzRTWXNZiUxD/1X6++hZx&#10;bVdLU7OrutS8Ui0GELeqfRWumkmmS6vAVv6kKCYTBklOxsTZoYkotvcRTKNdFshpkClJZ4pkr+gr&#10;vgb5tD6qB+p6Y0j23O6j01ucZwzRZPI8JtPm4mk+AeQIOG92WXyVp8uRkSR2MbTYIdlRJ1RDnrJ3&#10;ep6sBC2kn6Q69dtOT0OFmtYrZhCZ1Z3KGmyFz+ycU5PKxeF2nEzNkhlUVUF7siixkZ/1U7LjTOs1&#10;3eSlwYrEr2sMFWmtdWLoxpHUIiBj87EIS2HtT3rS3BKxrntvSSSVd6yybqkOFhKEmlbcFrfK8F75&#10;nJZyqeJ95G6npLm25srwDGFuZX9GA3ergQnsL0IrKv7q1kZvo0hLQAbk0JObtpsASZ5ur+mys8sP&#10;1mtmp0qidjybr4YlvLKae4CAvYWT1qQSK9/sB+VHWiFl5pS7f7S/h5SNxHqoNzEsrr0VK71J1/i9&#10;ahipNctceeK0amXyXCtSpFXN0qKrclgpShxkqWukLh+pjZ3dyM+qhbc6CVp9Ee40apFUlTWp2hv6&#10;zDHWBbcjSWlosaoJerydECKazRc8REfmKraEK77DZIj1AB6HygxBNhnv3QRdi3fSohBrZaprlnct&#10;I/aNtVri5JeQX2kfslENFmtPn08YlNTCUor49eripApx/egxq0Fpqtyb/gxF1ZBYZLVKmTlmkadU&#10;aV7JkibUmutgcHviZB+XX8TL23e6cXH47Ecyx/FzzJvXT3RdKeHNLLd/8iWyJm+zX8HS4Cm5Xz2x&#10;hTKrr7xunmt4VtzrJslS+mlVRxKEVA9CWTQgBBL8njHuEa4UqhY8XXSQ4DxLlLmh/YnUZA6BlnXY&#10;1R8m4bXEcVQZaUu8XJWMJTd6s6Iuw1hdlxXaw3SWXHWuJBLg6kHyZ04jSMoJzxiCatnlZauMK24N&#10;9z44O7xXjDf5ssl4ZPxWi5b9hHuvtwmnBbaizZk8hTMN+Hm42cQl86s1+4F501d3WOG+m5MFGgl3&#10;bvUov2wJgm5LfOVM8PSrackmUnJi1kfW/ibnS4/PS0Sp2BnM8pbUvutax3nrh0UWviGaewslp8GB&#10;jL3utLWsHPqe77J2o4Iuc8PXZtvM1oGWaktl5xz5IPmibhWlRMPJCm9FzjopZ0pkfUh2Yx5ZQMkR&#10;XlqyvS+Vs7GntMfUlpsGbl/Wyzr1X0lZ4N5iXRT8a3dpCJ7efmXMkbeAxL1IJ/lyQoZkiaa8+3hb&#10;jxfvRQ6J1VC0ytKr+HTKOmwv0go1J/LXHve5yXfRlFS1OVOVoghSk+TVF3VTSJ5ySu2xk23SPEvV&#10;wohn+56bcEz0jCutOuDkpKcTcppoaqFnKJTEV/NH+zOHLM2rqrxlbDU11k/IRSvTMhSTTFg2+Vpy&#10;jIWYj3H8MchnZT/IpdoUQaOkiJEftM91MrufzmbkPMgIr5Oqli9bKXfTZj5rfy1PH/tw/XQiTL3L&#10;jcNNv9NJ8Iuk6nGRjNpP+cRc7RUsaK2VuwmGiFquz/Qr8Qylk6fIuQFYTydPNfU/nWNiJZKW4/la&#10;V+1NffFoY/+pPl88PZEuX8x+7ZCeEusFrSfU/L3qBgblKYfacrZMK1qn7vKvqC25dprWWiuVVm3S&#10;isnZW0YRMUMl3qLmLGi9nbcapGVghhxJq05uP213vfmUhJW9+dgzMRISt+Td+5vfN0PYyZS4v2bU&#10;QA7gzVVmm4zSEYjcbLG6Z1+Gx+hl+R3dTjehEmqfqW63IdkyOxPELSpPTRBI3VupRuKuxEgmqzFz&#10;SqNdd1oMLtJVQ9YC6EaQVem91Tq/+PJWMhkP1y0rvCdOR4ln51hEtcLNT+JpVGU1eEHKkXVvSvw1&#10;VWI9MK3B+Emcb0tE1rIjC2ThZlCbdd1prv4ai2zks7950yHra86USskln+aVFNmdkJvytKL0xpO/&#10;+0z+7tm10UqSiTMStc7297CucHpQ8d2EueUrH20+uEMH6xadfaCj26nEsT9kOlJJvGhdVc5AO6fQ&#10;ThPU7o0kqpFV4zOuW9Fa4YlI7sBbMzngsMVqgMR1awRnOqpE/c5ujVbt8YZxFUf2FSvOjCxVmle4&#10;GZeAZIDqvcqcK+97I2/MeeBLc4IvsusAWpPvx7TBsq8SimvJGQiZqtSU+MRgKlNbxOSN09tBWrTo&#10;vQWf4ziWj8t4lk9JWCEjEdLffpWRrtZz+TPLu7rN2Zs874un8Un2U4iqbVPWDZlsmVQcpCVzzzQx&#10;rp84CTJWKioUInIm/5VSEBmyq7AS6byFStq4JblbV3jQ6LcrpOePZUMnI5uS3in82OyGbXq21HqW&#10;FoOXhXNeT4vH9zglMqj+Z/del1hVcrCW52UzQqZ1BhL54tSofhlauu4RMBntKvsWrgZ8MS1wysU0&#10;pemNJ/stE3fJB+asmV75Qk0NJb35WTeejOK2JEJaO81ocdm8KalKRp6hYLz9X/YbqeQQ0w2eVr5p&#10;TYbzOY5j3jsEqFQqoPXIQL6j1rpSqVQqlUKhoJQyXmRVfnfTYzoAD5JF0Fi9TRtp5SQTFB3SUJSa&#10;N9mDERlPZ9ZNVgVSzsglg9Fc0k/T2o1+ls+1euA0Pau19i7rt14nT8eWrbMyvmZflG+UWa4xkmC9&#10;uPfp2Y3Z/TWDAhCbtADkrHwyDvKXqc0X2T06J8CJx849GW3GdStaNndwesipb25GedPsFT3KN+is&#10;m59p6ffC2z9Zv7rZZe0pnZEet2q54WVjtKgjLXzyIdUsku2aP8/NzVXiiiJV7Ojo6ChW4nhubpY0&#10;dXZ2gqkpWWSzs7Ozs7MqUqVSd3eppM3jokSWauvpVu65Hf9C0FA3bwUuygQ5qoqDpg1y6yiI7GSl&#10;hVx41jROKLVkyFrSxFMySDnta3bk2ckwUSU6Em/8aRydJwHee5vL5DxotAJk15+0omyoiK0GYj03&#10;j3bJSEPdsnPT02jm5ynrNKJvqCxkl+A+1O0txJyclYwEn8qM4n4OjygUCp2lLtIUx5ViR4ci1dVV&#10;IEVa687OTlYbSiko9CiKunq6u7pLcSXu6Cga1eB3iPCWRh5VITOkbpg8FSmrVljeKZQoBvt8a0vu&#10;ZZR0hoij9JpqtZm0RGeHaSiL5S1pSc3/9LRHN5GkHCmMZXYRKSnJvflvabds7ZP2Fgt8kTaFW9tV&#10;cvTjDdZotHWv86/kKYWWnUZvxV+39ubJh6YrDw+DZG8nRT0Zsam1Voq0rp7tx89yNyAyOzpQpFJW&#10;3BKZXRXxu3/ULlvZwhtF/nis7ta/IEWGcwdK/CFN3GWkgwdBadelHM5+ARneTUPd29OuWDXGG0+r&#10;xlCNQrx74rpSXNsSIVvLtlYrakmc3hJsLp6FR5IBKyfT6nlGz+f9mqHfsxOzlP1oE8/itslww9Qt&#10;eskGkNLyCoepPrHqs6IiUzQchm3iteSRCCn+JYE5zyitR5SjoiayyH39/PEoASKq73Bm3rT2bPyP&#10;x+EbdwYZ0i9P+0+G1xy/SQYRURzbTchNv/vcbK7P1s45CTFn+0wisWdxjvAybTyoRGesTVkgzfhM&#10;1udkDFlDZp77Fn/rv4uJx3Y0zEz/IoVfLGWUnXs5lXWaMl3AcCfbxdbPRHVT3jTcJt9c/IshR1oO&#10;DALwUVwkImOtwcdqe+Q2a0dCTb2p55AtJ2r7MQjI13y/JpSsvN64YtLmX2oKJbyKqVGkjUKysTB9&#10;lCpYcjy39nyOy3yoFZ/7UpmP459iquMW8npH3VJzGZyEmMp5fZGwqA+SHVLTD1riYccCIAW9Eu1R&#10;6rMsSdR8Fkl3S8AdALq2BWGJAmyLuRWVqjdV5XTatfidaD2q3/sKzY1xWlJj6sWjRdeN78THdOWU&#10;/M6Kx2pd4UisHjctVu8gSSlllJ02g8q6aMAmyyOtxQyfSxEvPJ4M7bwAWd0E0pR4Y/bxFjYBfGjd&#10;UKNdoPOPqhO3Na3Em3iYUp6xf86ysYRGerr9LWeZbNGNIV8qU1+m2YFLlu01AzLzfTKwNS2t0ZJr&#10;VXg5vskTZ55CsZCn1bVFxUVeLY02pzbJk6aw1GOOIktsldhCiFjZuU7pQiynIs02nREmDXVVvIw/&#10;2yaeYR9Pq14q00XMm5L0H+P0MBq7Y8NeRtUTDzwv2CjEq+VaUrtAyLqRXRZLEN7N5zzZ6H1uxnVK&#10;1qvse3OmZ7HJdAngbe/arC1A/mQMpgPyI2uz0MQX00s3ZJLOhjdwhqHQSk/+B1mB055LDi8sU8XS&#10;/DePcnHfTsL7U6sTnJoSbzDXELFI4Rv6KX/gNCr3hkTgNKb23nXiStSEJMqoqAENQcVxJZuWyeOa&#10;4rGJe62EVKu+mlo0P5ayGY02rFdniNBegK2cHGmmdcwdjXjxlm38RESN+x1nhfeNZhY7vAd1FW5a&#10;PK2KfzHh2sRbWx8aBZuGE3MzAS1HpHWc2fN7TLfKZxOXN5BHPS12+bF2zkpV24Ffx9HUkZgNV0RR&#10;qxm8SaTlc5raWuzwbrC6AfIPEJuIv+2wgIajxIcsxghYIJTWlXph0tghr1IztN4qGs2TnkXHEky+&#10;m3wr8Nel5YhWKvHlCN8YGi04V5u7NnGvjW7R0MB+7gEnEpaiyE88eUJNGWQbfYL429qYm0CjHXDz&#10;4aU/SeviXyx4507rfl7UFC3JUwJWENhjwWuzzqb4RVVGGTb0Jp4lzXNqeSu6tC9Zdu0kFDXrcNoi&#10;yCTlSUZrwqcPOBqNPyDgdQHpWtfoxMjiDm9btXhh+ZDme1D94KOqpZk/CAgIOHEgT/bJ2qkroHGk&#10;2VsaviUgICAgDe2iagMCAgICPLC3orUQZHhAQEDASkaxfpAVhNCjBAQEBCSQx0982aGcDwEBAQEB&#10;RETFdmDGlZ/CgICAgOVBW5B4QEBAQIAfwTslICAgoI0RSDwgICCgjRFIPCAgIKCNEUg8ICAgoI0R&#10;SDwgICCgjRFIPCAgIKCNEUg8ICAgoI0RSDwgICCgjRFIPCAgIGDlQ56Tk2YRpmYAACAASURBVNis&#10;sL02wAoICAh4HYIZ3HO+VVDiAQEBAW2MQOIBAQEBS418B4JnRcCqPJB4QEBAQOuRh6Mb4XFl/pG1&#10;a2GwiQcEBAS0Hi09Fk05n2tX1MIkfUBAQEDAciKYUwICAgJaiSVWxoHEAwICAlqMBc9bNoBA4gEB&#10;AQGtR0tt4pkPCjbxgICAgPZFUOIBAQEBbYxA4gEBAQEtA9s2lswsHvzEAwICAloJcHelUpmfny8U&#10;CoVCge3jSlUt2C20mAclHhAQENBiaK1nZ2fHx8enp6fn5uakPG/5s4ISDwgICCAyDBvHcaVS0Vor&#10;peI45l+jKIJ87ujoqBuPUqpYLHZ0dBQKBdzIGrzlCN4pAQEBr0doreM41lrPzc3FcYzPRIQPTOJR&#10;FGmtoygqFApk7CH9/f0Z0ZLh8TiOlcHivUhQ4gEBAa8XwE5dqVQgscHX+Ax2lpwL7mZm58Dz8/Pd&#10;3d3Fop88OR4iAu+T4fRFeqlA4gEBAScsoKlhISmXy/Pz87gSRRGzMD5YZms5/ci3gIuz3U7cMIut&#10;xIM5JSAg4ISC1hpae25ubn5+nozirlQqRFQsFplVwbawWbPiJkHEHJtU5ZVKpaOj46STTspIAIkO&#10;QGrzxUBQ4gEBAe2N2ADczXYPMHIURaBpltKSVZlq2RROSUdADh/HcWdn5/z8fBzHo6OjfX19nZ2d&#10;3vTIOczFm89kBBIPCAhoS4C15+bmoJSt6UelFBy0McFYqVSiKCJj6S4Wi9KbGxGC6BEDpjTB7FEU&#10;VSoVxANhXiwW5+bm0kickm7gi72JSiDxgICAtgEbuNn5GuxcLBbBrSyoK5UK0zEJJi0Wi2BzUD/b&#10;WMD4iA238PwnB5udnSWizs7OYrE4MzPT29u7LJlgIZB4QEDAigYcQrTWMGUQEQwjhUKBfQFBsuxq&#10;At8+ORWJr6ByxEZE8ObmCOfm5kiQvvRLYYdxXJybm+vq6lqOzPAgkHhAQMDKAnMx3AHxFYYRiGhw&#10;MXMr/hYKBbarIDCYnQ3ixWIR3QCWwksbOvQ78750UJHgAESUYUtZYgQSDwgIWBFgUwm4VXptw9bB&#10;BG058LHRg4hYrRMRiJvvhbMKllDOzc3BNqKUwgpMNppbPM6aHVZy9A2FQqHuus0lQyDxgICAZYMk&#10;buhoMv4kvISSkj5/EtIRcHZ2FpoaVMtye25uTnqkaK1nZmZA2VD0URRhblN6pEj7CRQ9B8DXJTvz&#10;oS4CiQcEBCw1wLZwLCFDjpiHZEu0FmspSSx6lPQqXQOZguFJQkSzs7OQ4RDOsK2TUd/oJ9iDRboS&#10;8sSmjJnTEMdxd3d3IPGAgIDXF3h+kq0lbIaGBUNKbxIrJ5m+JZkiHp6iJGFJj6IIBmvsP6W1xlc2&#10;kcdxDGMIi26eHWWbDEcovVa0WfizdLmWA4HEAwICFhEgPunNLZfS4Fe5ut1SuKyO2RSO2U74FMLR&#10;EL+CbXt6evATdjjBLR0dHbzgnve0suZF0Z0gKoTn1UCwt2itu7q6MIBw07mMCCQeEBCwuNBaw6DB&#10;NMpuJxyAfLuO8AdMV87OzkJW9/T0FAqFqakp9jIsFArd3d0dHR3FYnF2dnZubq5UKkVRNDMzA6eU&#10;mZkZRIXZTqzfAe9jPpNnR2GjZ4cWdn3hcUOpVFo5/oUUSDwgIKDlgF7GZ2ZJSu4USMboLO9iEzkb&#10;NLBPLBFFUdTd3d3T09PV1VWpVMbGxoiop6cHTiYg1kKhMD8/Pz093dXVVSwWJycnWd3DTQUBcKWz&#10;s5N1PbM2P50ZvLOzc2ZmBiL9+PHjXV1dXV1dK8qi0gyJr6ihREBAwMoBTBxsi2C/DvJtEyhFN/h9&#10;3mB2dha2ciLq7u7u7+/v7u7G19nZ2YmJiUqlUiqViAisChMKERUKhd7e3s7OTqzcKZVKSAnr8bm5&#10;uY6ODvQNbEYn406OfqVQKMCMDq7jHWXB6WSM5isETSpx7htbmpiAgIB2BegbFg82UEjFynZtZk/c&#10;wnTPMcAq0tPTs2rVqlKpxF4rcA0sl8udnZ1gcEhsWLeLxWJnZydzMa7gKUSEhPEEptytkP1S0PfA&#10;2MImcowGpqam0B/Mz8/zwv0VgmZIXNXbUTcgIOCEB88NgijZew/cJzcFlOFB1vDpZtcUpnWt9erV&#10;q0ulUnd3d3d3Nzgdpu3p6WnEA48RcG5XV9fs7GxXVxfoGxfZ7K7E1lesO5XZfpbE4ABym93MsT0W&#10;NsMaHx+fmZnBU4rFYrlc7unpWTkrfahpJb6iOqKAgIDFhhaugbylH9si2MxNYrMRldzlFTOT8P2A&#10;n3VHR0dXVxesHGBh3IUtv2dnZ2dmZubn50ulEnqIUqkE5Q7fQWx7Aks3C3mewOSpyM7OTsRGZhkR&#10;HoS3qFQq2NAKj+jo6GDvQ631xMTE1NRUsVjs6uqam5vDrCkbi1YIwsRmQECAH6ydQcrspUe+rVbZ&#10;QMGsDW2LAJDSfX19AwMD7KYCAzQ4HSIadAyrRRzHsKXAMNLf36+1LpVKrKxxHfQ6MzOjjVt3bE46&#10;hqyGCwqZdUAIQ2Lj2UKhwH4v6D/gEAnLO/uJQ4NDv6adzbYsWEFJCQgIWCEAw87MzMzMzEirMZn9&#10;uBFMum/zqhkSKxthOYFJZM2aNYODg0RULpe11jBhg1VhXcG98P3AikqQLDoPMC+UOFi7p6cHlnE8&#10;CKfLcwLYLR2sDfs4KFubDRF5jX4URR0dHYi5UChMT0/PzMzgCpZ9YsEnX+SpzpWABZ06wTv2thBc&#10;lisqmwICXg/AShZemEPJzUl08jQctqUweNqQpSvuLZVKg4OD8K3GRbgJSsMLGzFAsmSImE9gQLRa&#10;LPKEHJ6ZmQEXw/UbhA49zmzL26TwTof4C2NLR0dHpVKZnp5mexG6ClhvxsfHu7u7S6XS1NTU+Pj4&#10;7OzsunXrNmzYsHSlUg8LUuKzs7Pj4+PsockuQWR8LaUXkTSZkRmpSdu6Fotr0VGjmw0ICFg88Pwk&#10;vO7YKZCZWs7+kdjYjy/KAMDk5CTcOeDZvWrVKjL+JyDl+fl5ECUoG0YMGC5gt+H0cGDwQ1dXF/Yg&#10;xJwnO33z+Q/gbp445XckInBUd3c3JDnUdxzHk5OT5XIZihuBIdthkecuZ3Z2Fpmzbt26pSiY3FgQ&#10;iSMjCoUCXHDQN05PT+PNcYXXRDGV807tfDvPFPP0CBdkT09PS94zICBAgl1KpKXbElWuewnzuDyv&#10;EqoWzt1gOq11d3f3SSedxE4joG8iguKOxc5WWIajtS6Xy/ADgXEc1Elmk1g8C/OWcPdGqnA7+8bI&#10;4QKrb6ybxy3gKzA17EXwGkT3wF0aIqxUKjDRwCJUqVTe8IY3rDS3jgWZUzB7S0TlcpmIent75+fn&#10;p6amtNhajEzZ8y69ckxEZgDFe4nJyNEH9vX1LfQtAwICiEgYu9k6QcmzbKTxhITQlm2TbQ5Y14NZ&#10;QV5r093dvXr1aqyMZyszEcGgzE5+UsnNzs5OTk5OTk7Oz893dnbGcQz/E8TMtpGKOK4+NqdfslVH&#10;vgWzDXML9zpIAHqv2OyjwtehzeXO42x4mZiYOOWUU1bIkWwSCz2JeWxsDFyMasGTDyylkafoV7l/&#10;I+MAxGXJ27GTcQNie0tPT0/Q4wEBCwTr7kry+BstVi3G4igGlrRsl2Crcblchn6HrQMytrOzs6ur&#10;C8viyejfqakpMh0Aj8vlpiVa6/HxcdiaMWeI652dnSzqERtOmmfFLadbkUImccnm/BM7F5I4llOL&#10;qVr0Q7CxcM/BXuda61KptGbNmmUouXpYKIlPT09jeRW6LwxbpqenUWBxHMO6wqUoO38tlu9bDqdM&#10;4vg6MDCwXB2gK0NIjDStgVtAwEoDH7YA+lbJLbNlA2TKZtMwAHPw9PQ0BtmY8cM+UJDbsJkAykxs&#10;cmPHgnhtzozHFXydn58fHR2dnJxUZm8TbZxJiAgSHofKw48FTimIGcsmwemsx7k9snzkr3J1D7uQ&#10;4wXZJMBui1EUwXNxYmKis7OzUChMTk5u2bJlpRlSgIWSOOeCzC9kKC/A5dwHy1fEkaaYX5YFLAuD&#10;oyoWiyeddNLAwMCC3zfrRWKxlwI/Wr4mf5U1HvUDlj7u6mU/xJ0WHxMlf2VjHzen0B8ELBzabLfN&#10;uzuR4GXmcYgt6GvLIA6ry/T0dLlcRv2EqQQjY3Aue4AwJ0LMMoND27FXNWwUcFiYnp4eHR2F/QQm&#10;lIrZ71trzT4nUPTabIkVmxWYeDqexWf3KGGyh81Em92vtNnWioyahLhkZxjmLr4dr4N7C4XCxo0b&#10;l7oU82GhJE5EExMTMHdoMXVJZviGMojjeHZ2FlPAZLbFYWZEMM5B/kAmZ9F7r1u3bvXq1QtMLVNq&#10;bNaeyccBcdJ3ikdtVl5x2rjgtfB/InE6iRI7PLAiQO1hSyK+RmbvNFl9pdtPQEA2tNm/mymVazgT&#10;E0LySJd1Kwyh5XJ5zkAp1dvbu2rVKhipS6US62iWvWT0fhzHWB4pnzU/Pw87idYaGweWy+VyuYzx&#10;OhLQ0dHBq+qV2b8bKcdfyb/yTSOzyJPbJqtA6a/CpMzGFual2Kz+53tjs1NuFEW9vb1RFI2MjGze&#10;vHlFbT8r0QISR3e9evVqyVlWx8glimoRm50N4AlExozOuh5ZzH1jbFYNnHzyyVgv0ASwupddQWOx&#10;MEF+kBZ53MgrvqpZJjQ4VyPORkzdkKltMnIy4z5tzI6S/VnCcC3kvrBYLPb19a2oRWIBKw2xc1Il&#10;JUfG8jqLCba0QHGDc7EZN8wIAwMD/f39kfAi47YAlsTUl7QmM0ui8qP5wMANuwQ6Cd4psGKOrFRm&#10;Fyp+KV7mw2YWnqhE5BhkyG4jFocmR2atkBwH493ZxmsJL27dRDQ7O9vb24uByKmnnrr4ZdgkWkDi&#10;RDQyMgKNjAzi4Zs7RmPCIjEbDssX2Ao2Fl55xTaW6enp6enp2dnZ1atXN6HHJycnjx07xg5PWuxc&#10;zJTKph5UXwwatJi5RnvgVUha2MS5W8IraOP6ag1decNMrmQyDZGYUqfkNp5RFK1Zs+b1rMd50Ma2&#10;LNZomDPnwTi7E/CGG0QUxzEcD9hiq8W6cF6HrX1TICsZ2njvQXqzEInFLB8LDlRLMowPOQzXMsgp&#10;cPeqVav6+vqwTJF3epKUhytwKIT0lvOE3Ci0WRgJa6pSCp0EqxwWfEQElcYvJemYGRZJ4pRUzPn0&#10;6BL4rVk5sQaPzTYA3EMw73HMsg4wg0GhnnnmmSt57WFrSHxsbKxQKPT09EiNyRSmzAl1Ssxqcqaw&#10;OJXZxLWBKyUUNLrxVatWZfiryCpbSR6aJ8spFmsBlPEnJVNNMWLA6A9GPYSBNIjM/glaazmrXi6X&#10;Y2On08K8zmNDiBGZMBlMm1EICZbXZvLg5JNPPmHEuBZOqLIv12IpncyW2PgJEBG8fcEdmFfv6OjA&#10;BAyW2KG8UDTFYhHWW1gDoBWw7xIRYcMNyT48u2MJT+aaFQJtxrVc21luR2KpOpmsZnlRLpenpqag&#10;iuBzPT8/Pzg4iJ35ug20ABjN4jg44RERDA4yf2TC4jiGL3ZXV5cS6/JR1igOpJzXwZPpibFxCopb&#10;6hsY0OVAn/lBiW0ROVvYbs6DA2QRBgc8LYf5TG2EJp5bLpfXr1+/cCvuoqI1JI6asWrVKrRAtJDY&#10;2LMQBkzE89TcpbOeQjD0/NyoWPxKo5XUtqw4uJPv7e1F4wQFo6ljcS1TuexsARQbWjsZ8w5XiCjp&#10;LROJPYuVUli2i5qB/diUmaPneOSwDuQiKxkR4UwpNBIsTWbVCSbasGEDhp9tAUnB3HMzKXDmK3E6&#10;LdZTcO/FswVsgCJT9N3d3QhPRFgSUi6XQc1YuMC9Mi6iJiBjC+acMEzosWVWygvuUC0ej8w+G4AS&#10;RuHFBiePiECgMofl2Jc7RRZGYFL4BWLCEIPdvr4+KOj+/n6eqGSDDPMmCaGKTGNZE4ntpRA5r3KM&#10;jX2c/cTRPLknRjB2GSRDBUzBPHVJZipSiVko9mZhrY2MknSvhdzWWrOjOgjaMsWQcUzgqJDyLVu2&#10;LEH5LgStIfFKpTI1NQV1LOUtR84dIH/gKRdlZlS08cznAQ7zJutfKAIekWnjwFSpVPjEDS5jUCHU&#10;GTdUPpMJKURxKmdHG/alZcsGEzGrcpB4d3c3+gzoQa5bqDEIgzTEYos1yPyKcZjlJOEr2hu24sQC&#10;tpmZmTPPPLNd9iGYnJysmF0spJKNxebOEEFcSSrOZh3KbGWHPIG1CvQNgoD1FkoKZlxefcc7LoHg&#10;cIjX/Pw8bi+Xy9jdFHnOSxalDMd1JVYwyI6E34hrFEs5qUkb4ndpCpBcxjJFZpQWGzxxeCZ6ObSF&#10;3sTsIqwlvIUTa8+KOBQNigcP5e00tFmYo8VkkjIHCsdxPDc3NzY2xvYrVG/QJSo5y/OK2boEjVTa&#10;OnhQXjH7paDlRlGExqLFIctkTN5EBJWjhXmTHSXYc4Hzh0RXh69azFpp4c1SLpdPO+20lT/8bQ2J&#10;a62npqZ6e3tRVOjuQLWROSgaecHVWmuNzYVZnnOhAnL4DHVcMCsFEACUyoXBQyFurjwrgmqESOSz&#10;QI7sHRjHMWx8+MoukrzXcKlUwqBhbm4OOzBExlcJ9ZtJnO3pvDMy+2OhYiGL2BQTJ7108aZSGWF2&#10;Bc0jMie9LrzgFgMTExNyUzpAGyM1myyYyskoINSHyMypoGJgZIMmzfNaEA1wloDran9/f6VSGR8f&#10;h1lvdnYW6waxPkULSy7ncGyOLe/s7MSe0QWzd4cUtjzHzmJNUrlkWC6RSLiNKrMlCNhWJRfXsNRl&#10;8kpT1koYCljcMIPHZkoGrwamjuN4enq6p6cHmcnzTBAuvB8syyOQJr8OmJGIQKBkhkEFs0sSKvz4&#10;+Dh3wGhKeDQbJVh0x8auCLBpUQs1HYlJfm68knNZQilxbCZGYxjIMp/IySc0bR5Acz+hhIWHqyu6&#10;t7GxsU2bNrXFcvHWkDgRHTt2rL+/X4nFUdpsOIDuFAVWMHtCkvG7YDlMhqZRZnNzc6iCKEVsUIl7&#10;UaK8NwsRQXxhQlJrPTo6SkT9/f2oPVAW5XIZdp75+fmenh4IMdyFM/fQ98IHFimHgtZmYQLPjKGj&#10;5vF+ZPxYZ2Zm5BlO7GHJO1hOT0+zXuMXYR8snsmMzOwcDxiRciQmNoue8eKsrVpSjl4w1/BXSkpm&#10;5rhjx45NT09rYekmsTEpCRcxVkaoJxhkoHvjJ6IguM9DALZWSeXLGYLagk2XsIoERK/M5LPWuqur&#10;q1wuM1/gdBg2MkBaWqtIWCiwjSUSlh+pASNhn9Vi9aM2k0OSMliUkBgOynkXndxSFRxqmTvQycVx&#10;jOkB1itYyw7fEnayZj3EbQ2ih93GMLiECbti1mCjJpPRJZAp09PTk5OTiLarq4s7CfzKNh/usdCE&#10;K8apgRsUKzZt9DivSyqVStzZIOd5pKuNvVE7bsoqaf4i4wFJpgPjbGdlKTtOUNbAwMDJJ5/c4oa0&#10;OGgZib/22muFQmHVqlWRsWZynYDzQGx2PyiINQLgdxQzj5hisQSG62sspkSg2tAOeV5CKQXGB/+O&#10;j493dHSsWrWKp92np6ehoPEsxCApgxsw0qyUAu9z94NfeX4ftWpqagqqXBk/KgzVI2EH50EAN2n5&#10;VZI4co+Hk0wl0Bd4ojIGX7YswXwBDoqiCGtoMwoLlDdvdr3AOyqzoQQex5qU85+tyZbKjs1UAYQz&#10;k1Qs1mVUzEZCeFm+C6U5PT2tlEI94f4gTu4pyvnAHMqje1zE6Af5pswhYSR2XGIrHCu+SOzjwU+Z&#10;N4coco1FHyD1OItxJgIS86LWwD8SHhScpUpMFQIyGHsxMcGxqRp9JBc0yo7rGI9NkWbEgyu8b4kS&#10;o+H5+fljx46hE+3v70dXyv0lWySwsF4pxee+Hzt2jPsPZCwrX7Q4zk/2K+c4C2KzWe7buJuXXT5S&#10;y1NBkTAZaQOrWXFILiMEgG2zYiZpK2JTLSZxLVYdnnHGGXm5b7nRMhKfnZ198cUXe3t7sb0AyxNt&#10;RoLouqMo4sNMuX6gHmjjJwDjg3QwQPy8jgA5zm2gUqng0BCEhzJFbcMgCxM4UMEk7OYgO7hY4RYk&#10;Zm5ujvc+RoJZwY2NjWGPCK11uVw+duzY2rVrpThi4mAbC9YNI82ICuoPNIpdwzB9r4UxFEYkLQbg&#10;TDo8gsE7gnEKZqUyEzR4mb3E8FxkNdzylDFcVsyCPWYoNnQgJFo7cobM7Nb8/Lw0B/M0I5sj2N7V&#10;2dk5Pj4+Pz/f39+P2hIZ4xWUI9/C2cj9PR4aGT/lQqEwMTGhze6gCAzDK1Qb3p2lKJnRvXZmwGKz&#10;1Bb1k1cqkBhdxWIqm4QukSSuxJgjFic0snDmJhabGVo2JiAkxxOb9Y1c6LLbYHbTZkSLONGFw7kA&#10;R8JDCGMo2d3djQilhiWi0dFR+GvzhrFMx5GxdM2ZbbVRu8bGxqBv4HiH5qPMyWcVc8wmCWcebhSy&#10;SysUCphh5gZCwjDF5o5ITKFxQaM02QLO1Z6SPSvfxSXCOxeSs3dKQZw7obWemprasmVLu8w/UQtP&#10;9sHa2bGxsf7+/p6eHp7rg9xG7nd1dU1PT/NsycjICOxZICNp/yIzAiqafd/RkbJgrJhFCjBfoM6B&#10;GbmmxnEMAwtux3U0b/C1Fhs1ICVEBNZGVYBsn5iYKBaLMK3gcWAfWDnAbrE5PUQ2A1Tlglj1UDHz&#10;OXg0NDsyB+9bMCuYkeCKmZJCNlo2xII4owRcCTKVOyaDi2dmZgqFQl9fH0KydweqOHzOenp6IFdh&#10;a5qcnMSwmr0tseAWNI2siKJodHRUKbV69erOzk6YpxEJ8hCPm5qa4hlIJn3UioKYtOTZZnxFR4gu&#10;UM5naDPorhgoYwuumOO+OJhUqWyhIrNiloUh4kGFiYS7VME4MqHUkGbsWVoul0GLYDScG4B45s0R&#10;vUxe3O+iiCOzLlfO3KIOo8byhB5XddQ3LRajaa0nJydfffXV6enp3t7eYrHY29tbKpUmJiaiKOrv&#10;78e7s+WEmxVEA1i4t7e3r68POcaSFnxHRN3d3cgBHBY8NzfX29vLEwn8jkzEPGbl0kTnxzP8XBBo&#10;bnh9VFcEgM6LhXG8u7sbE0KxmDMj0z1II7sS9j3uj6VG5O6WNUHFTLdiyILcRlG2ihiXAIVbbrml&#10;VXH19vYeP36ciHAKKo+gY2MBRwXlGqzMnE9BuArB1VoWFRntzJZrtlFo4zTW398/NjZWqVTAUziM&#10;A7Y50C6Md2z34CaBpgjuK5otdZQZjLMClbqsYOYt0W+RERdok3g13n2YTSVk5mSYX8jYvkGRYEa2&#10;2rM9h20FoBgyw3YMIBCedQfmBtk4SMYVGhsVIVUF47mF2GBRKQpvWSY7zhBuVAUzqVURRwegS2A5&#10;iQbAxIr4e3t7MeYAcVeEKyo2uiua3S1wpjgPs1BSbK/EXTzO44xFZxObtWacyUrMByLB88bRDYUF&#10;xsTgDzHzc61hH+oDz7tIWddhDvyFtEdKZMqZJZlPtbD/SlnKRTk9PR0nDb6ImcwRZdPT0wcPHkTX&#10;Mjg4uGHDhr6+PrwUtjfp7e3FGyElyNLjx4+/+uqrSqkNGzasWrUKTVWb8QGPikiI6LGxsampKWVO&#10;HJ4X62VQabkf5ZFNuVzmhXX8aKnSmDRZ0CAzpfWSL3KOkZlI47bDBhZ+C0458s2SR1LuSMnIWT03&#10;N9devrzUWhKHpjt69GixWER9goecNm5YEImoqVwttBlkKXM+qRYWPW2O84ADH4zUxWIRSxVggh8f&#10;H2ceZPaBlsEUFqodqxgyeoQHmEpMcUTJ7XCLxSIGCqjQLPYLhQIsudpsrMMCCkIAybA6gDi53ge/&#10;VswcCwt5FiysuTiLCmIpkDKHWsXGiE9m3T96FAx42TWYXw123oLxnmRaRCslQ4s6ORrlkEy1eGsU&#10;BztCjI6O9vb2dnZ2YnsjvFdsNrmMjOccT9UWzab+MIkUzVw3D4kouTiIe1lYh9Exw4zGSg0Ddrar&#10;AMpMJhfNwmAUGXpHXkJSML7VktCRcnYlioXXCqczNhOnPLkCGx2ZNcAgR6gKjH54UYIyPn8k/N9R&#10;/9G1d3R0YBNBIoIn5fHjx5Gk9evXDw4OlstlGJowvGP2hLERr1Aul8fHx1evXj04OMjqmIQRnPUy&#10;PuNFOG9Z4rAAl8PNyHgGo/GiXLRYOss9Hz7wIBj1fN6cjMxVFKXJhkGUVyQ2I+QqEYm5Za4krEhi&#10;Y6JEMKxpgnW3YA7PZB8EIlq3bp1aSQu76qKVJE5ExWLx5ZdfXrNmDcpycnIyiqK+vr6KWeuMKsJZ&#10;zOcBsUENNQAtCuyDYT7cV/v6+vgi7IBRFK1atQp82t/fDzOfNmaTiYkJ2CKwzpPMtJXVCJVYU1ox&#10;bq1QE9I8wipVGVeHYrGISsCWDbYgF4wfTmwWZbBGVsZNkEfKzAs8FOX+hoggb9mygRoGPoVhB1kK&#10;R2A0e7AhUsg2Tdwbi7VLaC2Y4FVKwXDU2dk5OTkJT5tyuTw5OQnLCZdgLJZggJ2JqMOcM4vWPjEx&#10;gTfq6+ubM2drcbkwO7DmRQ2Bowgykx2NpUEA5M7CFs+KjNMCwqDbgDrWwnIamQlbEl4fkZgsZQNI&#10;xUwqsjUvMsNEfkHuS9i0WjEn1zBbccXgTpTrDwsUxMCVgZ/LyYvM8kK4S5bL5d7e3mPHjs2bpW2D&#10;g4Nc50HWKHTQOgqXqQpL6iMx/1EQhmk0Fu5g5ubm4OGD3k4q4oKx9XMKlbDXc0mxvSs2e1HwgInM&#10;3H7BzJ3wUypmPpytcDxhq8UUdGQgeZzzkDtjqYFwXD14A7pHC8/C6enptWvXtt3pBS0mcZDXwMDA&#10;2NgY2iTaP3Q0iAatFCxDYvklVtaB5jgMCpLHtpGZZkR3SkRKKRi4e3p6jh8/rrXu7e3FxI4UoSy6&#10;JycnC2bnHVRKNNEOs4pP0lxkvMVh8MU7SvMuD0JB3LySiD3KIWpgGmQ/lwAAIABJREFUaEbLl4o4&#10;MqZzNoCwcQN8iuwiQ5HoYHg6kbsWHkuyJZcrNxmqjcX+wCwAET8kcMXsG8Ojfp7J0MZrGHoc+ytw&#10;q46Fc540/vT19XV3d0MeyqUfcOGHbQemdjyX5ypjsyaTiwaeRTCOc3dSMZsuYeemgvB5qBh/MjAa&#10;H9mODyjr8fHxYrHY3d3NYo0VaCTGhbGxv2kzGc7CMBJWGpbkyJAOcb5BJJY18i3KDEPBMh3mDDDo&#10;bqzzghivVCqzs7NjY2MYofb398/MzExMTCil1q1bNzAwgBcpGFelyHiPoE319vaClebMnlNS+Ury&#10;RQmOjo5CMFUqFZ5D5pcqilUd2phAlZmGlSpbC7+GgthuiPsAnmngqEgYGLnWRcJNkJ8YCceSSFhU&#10;SOyXUjFO96jDHR0deKnJyck5szFDRWxiWi6X+/r6VtQJyDnRYhIvl8s4WA/jlN7eXm45aEvgAoga&#10;rNfo7u6em5vDT7Ozs6Ojo6h5OHAPc6Hj4+OIHINuGCVGR0dnZ2f7+/vHx8fhDzs3N3f06FEym+nw&#10;0hucG4KhN/RFh1lrw003MhMjkdmeGDOu6ISgbYkIw1Vt/IuZhSNje0E1hQxXxvTJIoJbqTKuCEjA&#10;zMwML3nFYUm9vb0FMyUL1kPfQETIFiJij0kMeKUJhb3ImaG4OUGh4wUhZnt7e2NzdgmZfWa4/URm&#10;O4GK8dGG/NfG6gVzMDcMGGr6+/tj4ewhJZgcqaBrRF+CrK6IxbGxWbqNCSgp8cjoODmgKRaLqFe8&#10;PZ6cX42NVyjbrNhYHCU3kpw3vqTabNbB5cuUwaqTXyeKIhiyeXVMbHYFQU5OTk7yagbME3LNiYwV&#10;Dr9i8VGpVOITy9DbodeBB86GDRt6e3snJiYKxiURXenc3ByM7HzAPBkG5M2qOM0FszkJdCgsDIOD&#10;g1pr9vvk/ozMWfVk5oFQppwbaBqxcaPsSO5gEYu1Xd4BLo9UwOCcvZw/XJ0o6URYEHsz8C3c6cJ+&#10;BdkBxYDnogjmjbN5oVDYsmWLaitDCtAyF0MADieYVGTmAinAGjA9Pb1q1So2laACYW4d7RnDRoQB&#10;TRfM5CdsL6hGoGkofYh6VPrIrNjs7OzEhFVvby8O3i4UCpOTk2vWrFFKjY+Ps8GB5UnBzMKxw0wU&#10;RVgxyI/jETeLNTJObCS20cGLTE1NwZQ0Ozvb19cHm+bAwAAYWc7F8YgSn9mXC/yI9gAiQztEe4ZE&#10;RV/CPgmcQpZIYFVps+oQCyiUcepi6U1EcLeI43hycnJgYCCKImQ+T23xUyCE4zjG0UtsPwUFsN5B&#10;TsJWw/4ARIQsQkcbRRE85HjqbHJyErHBr9+1MpFYVMntll+f2YGN8qwZmbvJuO4UjUt1bHb4g2Wf&#10;S7ZgdlNAzsNlAnTDTpB4aywZRTLQU86bHdCQP7hYMZ4qPKhCtsAI2d3dDVZVSvX394+MjMzMzGza&#10;tAnLqdauXVs0szWofigFFp5F44BIgjSVmRXgTp3lKhxviAi+SceOHevt7eWpVKZI+OlyJWe/TK5C&#10;ZFY7o4+EMUebeSM5EOG0oUahYnAYFtcykVx2/C78NRarqyrmKE42u7H7E4+NuPsBtNbbtm0rJPfe&#10;aBe0mMQnJibGxsbgdgqSIqIO473LFYsZgTMXTAqNCWM6EcEEGZk9rXARN87NzWEKHuXa19cHqQIx&#10;iylQTK5OTEzMmzV4MAWg38b8j1IKwwU8TimFqVfWFyA1dAMYKzBTzxmXZKksOD+59+K5R57PhLJj&#10;d3hYA0CCkOF9fX1jY2PwOoC+IyK89ZxZM9JhlimxsZVrp2Q3FqH4jJ4SvVFBnAMrp/jQx0DDRlEE&#10;RoYZYd6sl8GLM2nGZkktmdWz5XIZfTm3TBJzyyMjI1prHDWAx/G9sp1rYyOS8VfMQtmiWZdfNN4s&#10;MOBidEJiQRa/I4QtuiXWB9zmkXtIuU4asitmc55YrJiX3UksNtGWNpZY7KjFNYr3XOT1qPNmjdXI&#10;yEilUjnppJPGxsZmZmZ6enrg2amUWrt27cjIiFIKszvKLFqBxEZtROtgCYWaYBWBpFq4BiE2zhD2&#10;1FJmO082VRXNugrOBM4TdFFFsbNQRWyQggbOXq3ctRfMbsBkBo5k1kzOJ491ZCXOIxgSe6BKOYIR&#10;RlGsLJWaBn/ZUwvd6q/+6q+2l0eKRItJHAaNvr4+XgTIKgNDb8y38J4hPLrniXXI5yiKwGLYE6Nc&#10;Lo+Nja1atQr7XkpDDawor7766uDgYKlUOn78OOQhaiQP61Bf8ehSqbRq1SqYrcmQrDKzdhCP09PT&#10;GIUVzB7EbA5CLZeKWBlrNYYLkMYzMzPw35LrQtn1CtYYmIbZ5QP2YjBgZ2cnPGR5lhJDWrbO8/pG&#10;NmGTmK+zRKgWS9jh6odM5vE7twT0uzDLRsY9A6MfzCrjlTFdCQLihseiNRILIwtJZ495s8JbG0NT&#10;oVBAFkVmm53I+HuwURs2YvQKEIPSTqKMLzYzZodZ31QQ20xzH8zGFu5UoPIo5RQnjparBy8U4Iey&#10;YCwa53FUVNYrqBJzZuUXMhlGKjYdoD/DpA5GjVA84+Pja9eu7ejowAiShTyqkBLOISxv+XUwekBB&#10;FIxrE3oFeLlEUQSjJYZTcOqHoYaIUFtIbOWIzp7nn7lRsHULtQhvGhubIZN10bjcoLHjFrA/awJ+&#10;EJlp3khMP1TE7hT4oIUPuDJbDKFBzYvteqT0xl1QjW2xy1UGWkziWuvjx4/jMEyQZrFY5HV6U1NT&#10;lUpFHlJTMS5NzPKwJMRxzDN7URRNTk729fX19PR0mn1O5sz+ltZYGEQAtTU1NXXkyJGurq7BwUGQ&#10;I5mhJcoP4+Vjx44hSXIekvfTAFeijbF2Rtvj7T7Yyq+1hv0axDpv1unMmo2teb8tFomcKjK0wrVW&#10;i5Xr2hjcYTpn+lBifyVo9siYsNGPMpHNm8UXFeO5PG/WGeHRvPqDpzrhIcpTslFyj1AZLTs/yFkB&#10;ZbYh5Zk0PB2ugdhphwdh6OGU8f9j8q0Yv2Bwt8wc2UuRsHiQODOMh89kpkkLwq1CtuqK8ZSIhelW&#10;GQsp5GfR+KEWjOMEXgG53dnZyevCWN1rsdGbFkvAufvBtGRPT8+cWXfK73X8+PGOjg44YiEDeU6b&#10;hyP8vmww4etK7A/KxvE4jkdGRoiIH4ROVBuLNp+o2WEW07LVgqdYQK8oRwy4tXGy4lJDzH19ffAA&#10;5vFQbDy1eUypzT5x6PB4tKeNazISwDqaJXlkrCjcoFDnYcDkhoNbOJLYGJTK5XJ/f/+pp56q2tAO&#10;LtF6Ej9y5MjatWth4pw1W/B0GHddduaPzdqWyGydMT8/j+EwrnSYJYtKqa6uLqzi4XkwTGyie8D0&#10;I6+3LBpvBHzAmBTNFa4IPA2IgbMyaxO0ma5E7UQt5wonN7eKkjNvZDwI5XRWUezVFRmPXVlrmfVw&#10;Y8W4Ns6b1WXoePAIbbxBoMTxK7vuMdMp4+QXm70SlXCiAoGyDYo3Dyga92SeJ+DExGaun23fKAhe&#10;VVQxy/z4LdgizIKXJwCQtg6zKQLTRGRcFdkwEif3ECex3xYrejlAVsJHuGB2KOwwy3SRWtzOPChF&#10;67w5lYnZh8RIAkYbWSERkjsqLm45BGFhCA2ujZsHdy3aTLXxdI4We07Mzs6+9NJLXV1dAwMDkBQc&#10;c4fZKkCbBUQQv2BSZfy1lPDIRAXAMJfZEyMDaBHodAxYeVId412Ue4fxDFZmhxm2IKHcuRTI2BIL&#10;ZkIbwzh41HDfyX2DEguIJM8qY4SZMYcm83UeFUXG1xNtk8zm6f+PvTNdcuRIkrS5RwTyTuRB9j0z&#10;wvd/rmlKd1VWHsgLQIT7/vhGVQzFWZFdmSKZW9vxg5JE4YjD3Q41NTW/k6+d1VVfU6PvDz/88Mc/&#10;/vEbWr/f6/jGRnxZFqagsUAndT0AU7LDxyTKExEQM1xdZJ2tVit696dpInPnUS0aQ0X7L5bCkfIo&#10;XnZXJbBLss6GxqEoAdqsfpDNZgMPiSU+q/dk0DgYTPmobrFZowgXtWXW1FhYVfbpicCwkkb+Ko0W&#10;rIlLSzCS65kOM3FIfAn7rSfZZdQO+FqbvOwVuFjfKO/tJg05vFdIkCCUYYwiuji2HcXIXiSf0pI4&#10;uDcSJswIVWjqBUwv27su1NuBsF2UN55Xl4MyO0jfn5ZwlX6IVju6tEJDSYBJSWzFUOOJDY3zoeGw&#10;x6ql1tBRfNN8nj4H/5DvoS9qWZanpycsOKsF37Zer9/e3h4eHswaotr5ww8/LKm4bQtlv2uCo1tA&#10;W2rygq/FtRDcUNVwAWBO+kW+3qoqS1XxHDDHoYNToiXVNm2Lt9stoNAiZTrb9y5yujeLHU8TaTU0&#10;TKYJlikJ1eHaSSD4Hghs3uwtTdP1lmc9/PnPf765ufmfW7yPcHxjiiF7APRgWRaqi5eXlzywt7e3&#10;WRy4LqwAvIUFZy7X0dFRjt+bZpt2iUg4jiNWIqK3OO0+tZ/kh2orPyYBHTIvAEoHMpAieu8AFFwU&#10;Zu7l5cV72MuipIq/ozBW9qQWf85hlu6+3xxq0sMKGwH0v9pDuOd7SfWfYRgoinKUJCOV48qeONQm&#10;gVDXItihG7aLAJBHUxrtHTXPxTFvSfl7kwKG4bJBSrzUGLhdmBiCUGJMStauFixJr3FIfer55hjr&#10;D5nFmrjDkdDhInVs73+785Iycb+Y32O3BxJYJJU1q2Uskv8w/Orv8bp16oaFot+YF1lyr6+veESS&#10;S08ggiKCjARPzeChXUUXRlFTTZhjEPsFq83TN1t0SHMhesLxXCCl5G6HTdrqcGQRNg0HjH3UEz+k&#10;JCxrWRZ4w46pbbvjUHOtp1q9V2x+Ol31dpPxMTV7CZfjJ/Zp9npJido8z3/7298++MS1/6vj20fi&#10;3D5QtnEckXUO0doi1VWon1CzPjocsmXcjQq+6+ZVIKyZLYOUFpz7R5rpRfjcBa6B2/CdxjEiwvRB&#10;E1QWdb48Pj4uy7Jer5v4YUVEabsEYnaHbOAGFE6zcfd/TdSJCGwcGyNk9WY1YmB/YacAm87zTPgP&#10;DovrIocg2JnUGu4wvKiejFKSgXIupEjL0FbP5ISWRl4totLbdEay3USRZhku6l389OkTLYWbzebp&#10;6YlZjvf39+zt4+Pju7u7eZ7/8pe/cDIWD9hpOgdhIEHcKIZ7TVoFnAnnYJqaK8khg+j0JRKZpEiB&#10;j1u6k4IKS8WVZxfrRumgOb5m9QIDwpUEmmMxWyKCWUIgdbhMgMH1el1Kubu7Oz4+Xq/X1BLxdjyj&#10;eZ7v7+9Xq9WPP/7YBQFhucyv8OKZNWTHuW9PgDIczVkDkhbNnHIaZPffxbCuiYrngq2h+SKt5m2a&#10;bMU7CX3Ia+0+a9LzWtKApypNx1DcXQ/LFSGYtKUiUMi+s95K4iwuAt8jCWkUdVn/9NNPrtJ9H8c3&#10;jsTteCHDwufjPoKGA8OxIDA9NTVfVBWg7AwwRpjIIqkQR1u5LM4udWxFIINRhk/dhbGEKk6cs11I&#10;SI26S3+RZNNRAD/BIq5K2LHmO/VVOkxoIi30w+y+qrZWhe06WjSNr0kLxblFftForEnHX8WYeT84&#10;px7HEZtSFDvncKaJbxAqAO4kZ0r39unp6evrK/zxz58/Pzw88Ph+/vlnfoV9uywLrd5HR0f8cXp6&#10;+unTp2VZrq6uyGQxjqyHzWazWq2gQOCDn5+fP336tFqt3t7eENjZ7/eQl2z7FjW24OCxI8/Pz4+P&#10;j1Xt1OTynz9/Nt+GbAMw5/n52diXM5uuXllMbU1C7V3SV/f39601yNS4wCb1wXEcP336RK75+vrq&#10;Yi9BBifgOJqnWWulkY02gpboUkQDlOgpAns7FE0dcX4GCMkPTampdRajn2vviY3DH9hfL0vezD/t&#10;1QTk9GJIjZch8s+iKk4VRk9xZa9G60GVbbZJEY3HgXxP8r/lkMmes9WcWPCjuKWS1CwicShLmmfE&#10;Re12u+8sBuf49pF4E8GL46sg1OuY5ZhhuCWJitml2/xV8UBz2hhpshd2IceMTvAJl4iXi9rEZyn7&#10;9MRnCMERzvhKKp0t4uT6s4PqcmwwN1JOUljEFpBh5LrZLIEkI/v+Kk6jpYmLrh3ljkpHNz0pcHkD&#10;5KJrRGD+IPlYwXxIQnH/+Z//uVqtrq+v//GPf8ACKpoCOqt9EYsM2+/y8nK1WhEkllK+fPlye3s7&#10;TdPnz5+Pjo6w1y8vL1dXV7VWOELYKRsIbhEqCCDgbHKuZZY8WSRMZr/fX15ejpJEx8aBvEE855zP&#10;zs7e3t7u7u6Q8etJrQETb7I/EOpK6k4UHr58+XJzc3N0dPT58+ftdvuHP/xhry4Y/vX09PTk5OTL&#10;ly80mkVSkXx7e8Pgsn6sRVMFBg7DQI8ltQHopBBnN5sNtK4m1D4zcb2eqyqBNZUEzcX0e3oCqQ10&#10;tDRzHOfEMqBu5FIw/phaNHfGhQrEiHrv/NNeUieGdELhfynl7OyMR8zgxqJCK11vBgarRrsY/fB+&#10;t/lmGU+SSNxpkp9jJh4oCyPSJKaW2srOzs5++umnb2juPsjx7SPx+/t728o4nCJYxFvyU+GwPXLc&#10;SuQ4HarOD0kprUuoLO9zm/iSmtoHqSlhkvzsDWWWw9Y++wBS4xB0g/WhsmReh1POQYXZotr9pPE6&#10;3jODWAQhzvI8z1bbqUnqxKGEazJ4CH7di941Blu9/X5P8OjtAY6x3W43mw00zfv7e2gPDw8PiIbf&#10;3d3B7ke1il4Sfg6Q5Pz8/P7+Hvr/4+Pj+fn5er3+5z//+fLycnNzs9ls9vv9er1+eXnpvf/5z39u&#10;rX3+/BkAgT+urq4I0CCJmojJ5QPTR8Rut7u4uHCGziMGr+BeMaGJF3koFxcXDw8PDw8Pp6en6/V6&#10;lF7SqA71cRxhuLOoHh8fn5+fnReO40iRnGZ9Hi55wOPjo8mpWHz+lW74UZQSL3JSz1kT5WcpOJZS&#10;3t7euHw/mkVzU1kJe+nYkBIZ5JnVozAnvjPhDndgEVGdH+JZEA5j0YxuEWUPap5o4uQ10Tl8LYt4&#10;Bw78q4o0xij4Em6vEU6DGGzzrcTs2EqOz7wxbfRd6q+peuSt7dJXvhzOljs8SA1pVIMPl8aL7P33&#10;9/f/+I//GP9f5oP/745vbMRD1TYH445zS6otGEywtQrRgFywGiTNE4Is/P35C/2KPzKLrez3eGXE&#10;L5hqg3jB5saQjBuF72oAcwrcxKyKlAN+FYkY0Ciq7YySUjFQgznrajaLVN4pArWdWBgBWJbFjGmO&#10;3W4H1/j19ZXQeLPZvL6+Xl9f393d/f3vf4dhOQzD9fX1w8PD09PTer0G6To6OgKV/umnn1j9P/30&#10;E9uYjLjWinmFsEz9bb1e7yRxFRFMO7q4uLi7uyMXeXp6CsECxHHEm601HE8REaW1BkyfHzq3Gk7n&#10;7e0tcMrZ2dnl5aU7DMFz7fXBo5vomDlMhhNpQ0bseXJyQlrAIFZK2RgIW6X1es0DwgTwHjsG6Nuu&#10;4HHT9pImHzWGmwgAdIWa9igCKBcODu4GiGEYKBQZ+BrF2dhqUih2kLvXJKMaES8vL/gYfnqvjnkv&#10;IW5aTltpqcPOmjZaJCPKAmPDNtGB3KLBK6SbRYWiJiYPKQ7+L+NOTaQA7C9Pkzvp9NemOSMtPDvn&#10;ppzqlMT6I412G6WlbOOwWq1ubm6+Ch+/j+PbG/FB5JAQoMbf9tLOPXuasxcyi5EsY6SmmJD/30tz&#10;vKrD+KvnWjUQsov3XRLztCeE2tnWIEkdgzacmIk0IYi5pLpKFbHXKVv2PTmyjgiig6qqS02kV0Mr&#10;RWVP8k0Md5OeRpGWHo6B0YgnJycPDw/kBDAo2NLn5+coz/z5z38mHr++vmay7c3NzdXVFTE4IfzV&#10;1dXx8TH5JugHyuAGju0toPo2kdhKKTQf0elH3Pr4+Diqw8vFQLB7s9wwWNgvduyyLPS2lFIeHh74&#10;BkJyvuTi4oI0HzM6DANdSBFBMyf7dhiGf/zjH9vt9vr6mtrvPM93d3fcbSB14uUu6e0mma1QN7+d&#10;McH+TgLfoXkdVRybJo7mqMa0QeqbXipVcmaLWsAGlXkMmDicnKRLPKZBQj5JlIHJkGqt6/W6q0fR&#10;ySIyW13dCUYqsO/cAfANG9xQ1ZEHjYU1Ps6/+lmURC4sYnzlJHKnkYoOpPBhVT1rGfAZRJ2ynxiS&#10;pDB/cFFbyYg6Tq86csQWSTXFG42ndn5+/i8j/n90lDQoxOFVT7hzDslDtrsLmq9JJ6GLGcbmNzZC&#10;JBJK/XIkGypPN43+iQRQVCHIS5LUsZPIC8LOo/13M9oxxPCljKIYkcwbg31I6yNJrvNKE3i6dJZp&#10;cfIa9VW31pC122koJWDr2dkZElG3t7ewVn744QfA+tVqBRZ5dnb2+Ph4fHx8dnZG7xwDmJ6fny8v&#10;L02HmDURzSoxIODuSiWKBBiB108MiyMpUhcYNDfSUAkB7/n5OeHY2dkZ1IhSytXVVZEUcKTZykjl&#10;YC+wttfX14YU+MPthayK19dXLvz+/n632/3lL3+xU3x+fsbZExvS61Q0p8ZBYrYITd1MXD610ykJ&#10;ORnlADJaSSM3Et0oIhyDA+O01rgn+MLdbscTb6IzcyH7/Z5bCpm1SP8E/9fVCIbYGedMZWW/3z88&#10;PDQVpWwTewKgSyqMd40wBPim4NE1v3ROymtsGRawe9BsxGex1J3KuEbqcLgkYRMeXxW06M1eVAVt&#10;ap3j6gDBhyQW5r+dEDs05COzZhY6nqPj5Nvaug9yfHsjHgphzCTpvZuElK1hTcBIT3MI7T8xYYiL&#10;wqxwZGfA0eSzSHNspzSQ0BkADhmrOic1riYV75qK417r3pkhChdr2gtrUZ8I0yb5g2v85z//yU64&#10;u7vjiizBSJA7aDYYtyhT0zabTe/95uZmWZbX11fEXhzpLOrNwcBBxGY4xm63Oz8/x7pRi3t8fDw5&#10;OcGsOwhCWamUcnNzw5YmsKXVaC/p0aKuOQw0B//rHIVIE0h3rwlzXYR0YIRSCkCK+2AHDR9AHici&#10;pmmizgnwwvkj5gdywtPHEU4amNtUBuSK5nkGlOc9QBAEwiXxKxw8OplzAcYWhHe6aMxKw3nMYvWB&#10;LzlqHtUt7Bh/UefEXmohnz59YqzlbrejTtt7X6/XGMEiAa+9ultNAsG8ulxU1XFm7NsJQUmK27wI&#10;3I/PCGmLFzX9H0l1bkyiNC4gYbLfNVOUneteoZeXF5ML7cJnzSK3dcZVm5tYxD13DaOmqSO8iLkH&#10;QPPEHy7QHnqRjnxNzRlF0M2S2pEigprzNzd3v/vxqxjxEEOj1grPzLHwL6PyRQNNemrZCNEzFo2r&#10;D/UFRBpLVlLnd02cpEVzp2YdhhFnka4imfVFjKUu9is7GQvLFmUPIwjDfsPs8iU7SaC01Ms3iO+F&#10;5aLl3Z2ooNJsG6wbqILhyFz0w4iAyM/zDARsKJ8C7KI+jlDjDJ7m5uZmmiY6AJnqYuFG9PyMAtlS&#10;V0FVzoTQeS+lQJw/Ojr68uXL+/s7hIrHx0fXeKdp8iwhjLKREFAXntrPP/9MsXSU+CpmCByGYP/0&#10;9NQzJdyX1Hv3xOdJWqn0i3HTHEPsNeONJ8u1RwTMEFs6HA+RbFdHaymFPd/E7DTdkMVgXW+QHJsh&#10;yglOcfB5sM65/Frr9fV1RFB6xXAX8bjHJCDFfjnW/OUqnrWro3xbaB6W4+ue6vZ8ylEUd4YltyRB&#10;zZyq4vzYd4Q45qH6ERPBnJycUHNmQUYafEhJAwjIAfikTr2a2ptndUXkro5RmhlFuAq31wsSZ+Z0&#10;2RFYSyMmujpOu3pWvksj/o0phhy9d4pdVcrCK+mafoWleM3F4QxM12r8YCK1xmWgw262SHEQu19U&#10;9+f7HetVdW303olHTJnqvRu8s+fIcb1DP2ed/C98ifV67XDMFBQ2MwACoSV7DzQT0BY7Bbtjt9vx&#10;x7IsMDr2+z2fMnmZuIYdCGXi5uZmu91SsYQU3zQ3kr+r5Lx9zpOUQOwC+c4qxXaHV5YW8L2qtTJq&#10;B2iVzckX0lWE42mtYZ1ZBsTXRGSbzebh4eH6+vr29hY9Ji7t6OiIa0fNeJb4gYtp9ABHhKW+ltT1&#10;U6TfAo5sCRHr4rpe7Woe4SdtOK7RPT8/k6CwHlbqXST6htziOuSSxh/v1NZLHrDX/Ao8AdXRy8vL&#10;QeV0uxD+thHPJpWb5jpNFZfUCAP1TKLpOfUn75K+DbtgJcEDG1wHzpP0osHoFhFUuHbSI0j93PxS&#10;Cp5vp3ErVTP5bKBdjtpJXZ08w4lLEaTDSmOHmjiEIw+Vdnm43N6mCjanV8Vdsf3p6ljmlvLs/vrX&#10;v36XRvxXicSLWCUghl4o9r053csBUUT03hkvskjuLtLo2EhTASMN2csrtanXmZzO/CfOraVh24v0&#10;HLwlDCNOknim8dIdca5uZfJvaw1KLF9CpHakuTkeVYGlw1KH6N6gmc4u7bpcgzImwCu1VqfYxEeT&#10;xuIgXRuihawkpcJmBpoYpAkOb2+z2Tw/Pz8/P7+8vJBkgLEMmtJAoD1ruAxmsff+/v5O+yVWldkX&#10;5DHwoAnVweXZw6HdRSz/xz/+0ZQ+bK51dVarFYa7aexLPZyyRg8wuz0OqUpzakYlWCPvcexJ1Gyw&#10;hXQq1CDmsJ1LY0lQkDD+hnkKhSCj+u9tcXhx0PR3khvjITVB6g7q/amVtAdshpgCYe02gy0G+llj&#10;BjRcxalJUcvkK+81LCNcHbMbXdcpEqRjhgngXlWP5STlMrenGsrIb5ild9RTPXNK41VDwI6zHztR&#10;A1b/Zac0ZrprUmCXunJIDc2ATD/UJR6lJUAN5pubu9/9+FUi8UjSpqOYmwYriGIighSPGDA09IDN&#10;7DXBs5xSF3Wk2eclzUUtSX10r15hfmIlNXrv5KqRzQ4HiDcHNSLZULLfbB89KY3qIsF1Vh2ZJCGN&#10;YcKEWSXx7e2NQBJrSJLB9eK6VpILL6nJyDim90DOM9iBGFMopoDKAAAgAElEQVQi2YjA4iO2aYvG&#10;z9HEPwwDYxuBpLmQiHDQ6k4lOhgJut/e3m5vb4Geb29vSaXBf3EkTWKEs7SxcDyjpjZP6mPEr3Ay&#10;xxrQ3g61ilzmjcN5mzyvksS2isRFCas3m82yLKZC8nSorHCNlnlAzKBJNG2UtjX3qkpy3Q5gK8nM&#10;nWbGGqLZSygKZ1PFkuLSHL32NJZhq0GaXQKETQTwIp2WnTppi4rnc2qRa2lIt13FkOi53jU5nVqS&#10;oGZN9HC8++npKXxzfDN21pyTYRguLy+/fPmyiCpOGN5EduQjxlIW9ZSykqvm1g5qm8DOune0q3pM&#10;IF9E83WUMEqRGBeVlxaRmV1CS0KhpZR/+7d/q6rJfU/Hr0V9HyTgWdVQ0JIqAjoeLESYG8MwABmT&#10;jxMKYVIdAUWE8zJXjYhwWT3U9L0uqxSQFzUReHeR+LPUeiqyEyxHBJmp+S2GvInO+P6bmxvgDnpJ&#10;qjSDjo6OTk5OkEUMqRViF4iYMNazlL4pDR1p0JdDTiYTmZYzSR1lp3ENoXB+pQHNTWwZckwwzSri&#10;ATaLmA6D21UXhdrhkbuQHMZx/Pnnn0spf/zjH5+fn798+fLXv/4VOIiuyEVkZ9e78ArEd5zYKF7m&#10;fy04TVImCnZxzG6piKTsh16F2vM63zlLDH0nxjr0u9vbWxaeY09v/iK5RHzG8/Mz0o/+raoeSGd7&#10;tVZyLDOUzXYn2wgFxV1k09DI0EygxlpxSs72uBbeTFrQNZub9Ya+YE3SH8A7/FakktKimSREGBlO&#10;sQdlHXoUwyoNA/Id5msdB7AgCfkx5Szgh4cH3onjpzDQRMYH9OhJ4NcB8iCxh0Uiz47h7AXZrQRe&#10;FxcXPY3E24mK7lXEwvYXcrQkwRaKfuz1v7/j14rEI8ITAuEIN0nzDFJNGqTuZLfpqYajdCEGaU3w&#10;JAzL8BOGhtlgzhOdZo7iG9iIVw2251hJYHbUvM1BovKRAHHiry4OiRPnnEguYtewgIhBalI+MRVv&#10;+EXPam4d3KufzbikIdSqpiFHVYNa0rmrhN5YGXp8MFXLsjw+Pl5dXe33+8fHx5ubG1wptT7AxyJC&#10;zpw41C8vLxADiNDJM/AE9memOjh+nEVH8dOPJEXkmMu3wvHXpL5qSM0hIQcoN1wFNbSnpye4fZAs&#10;jzTjxo+7SVI8NFHal8Ydq9LJ4iHOagB2Jm6VKNvKejgl2RWCUJzrdWivzykN6o5pUvUxa4IVVcWh&#10;Zu25vocDKOLMhAy3/UdTQ5nXra25Q3LOishgUq9ZqEGG9Y9ve3h4iAiesiMbVtcglfNIuOIiapab&#10;bN8166pIs4hwgVgKpjaRB/fEAf5ec+CI4cwackqxV6+yPaXTETsMP6BIiP9eUtL//u///l3a8V+x&#10;CRWAwg4Q7xoiUbAz2RvmD5F9Mze5JZarXasj0K5GHgcU2bASg4CskZSBNhI9jeNIkdBFJCehbDOD&#10;elTPuhgLbOwQkWaWqIh3rAtZc9IbATDBjbGwqhj0rpuD0sDx2GvCC+9xX/6ozj0bDkweASCbBBdI&#10;v2JEfPnyBV/IN4dsMWd1dXXFnqG1h/oY8U4R1QFmy7IsFxcXJCIMxmzqrGtpID2PgJ4jyBjQCnnu&#10;BisZoXdxccGZGOIIQWrjOHq2JF2ai+hDVRRgwHrqwEWiHE2Ea0eghmLBJULEtSYlekxbKKCuaiYE&#10;MCFX4A4bdzZWa1jDxg54Gv/B2sPEGGRwP3AVGwf2J5mTs9KVBlIbMiJebmq8ACioqpryZlbOqEYb&#10;PyDSSuJoV0G9a6pK5bjDnP04XIDmP44jLFV8/04DM+2DlzQSxI2+XGZXbz1EnaKm6BAWWiVwT0zm&#10;jY/DM1RFMO6EtWmK0ErtWhwG0J1R+Yp+DVv3+x6/ohEvqo9BnrMppPmiqa6NJVqSpKRrHUW9HqHY&#10;Z1ZzYyTNZcyl2cRfvnyZpgmtMnYIhSlwAFcsq2i2JK02r6FVNUszuh0KRrN6bK+N9TeN/ebNhIeD&#10;iqWEM0VTV0gXQK75JyJ9PrXXdB6+CuAYl2D7glFgfzKLDoMIOMNVX15eAuycnZ0BdI7jeHl5aRPQ&#10;NW5mn+Qs2HiLSBcYU6M0xPVuf+ceAgu8vr5ut9vT01P0TF5fX29vb6t4RATmi/pNKNbxIDK+zJaD&#10;dcM1gjVx5zHuIXhhlfRwDEfUNNqYXIRsek7jY0KOdqWxTaenp2AaNsSkX8Mw8ICIylea7BERFsgm&#10;dvYHueHr9doZ0l5Np7wTiCYER/Ali3ixBtBKknNg5RRhTUafS5p8tpJKiR2qS4igKKwNohPD+ubp&#10;428QBqDjl/J1FXOJDfX09MQdeHp6QukskjRQ1wBolxac3vFoDP2PaqxfVPnsoiFUVVA5Sf6JQIf9&#10;btaAfaT9xCzptCWpJHIDfz1b9/sevxZPnGMcRzroihDPJc0fmdVGQaGsJsIyxLh5nukHgU6QkR92&#10;qWN8J1kvLy/7/Z6wcRDHdlSL8Hq99opx2OKEt0l7qKWi6KCDlWFqFFFbVfFqSEO77f9hSbuOhMVx&#10;tjuoHsW6NDrBTuu9Ez53ST9CUDN0boAVi1Br9W68uLhwMcC3dNa4LNzSUZLT6r3DHvO/9qQw5e/h&#10;LhFcD6k3OjTjsahE7H8imPUjC4V4q9Xq+voawawQ5YCnSZwYElGaU3efQQOXvAzdcJ7A0Fgu7io3&#10;ytA8z32aJncn2h9jXGhr8FqdksykwROs//n5uXmWrBnAQHeuOkDuEm5tYkaNkj9r6h0zlrJoXMNO&#10;DWg50XGk7JvGl09p2LeNVzZbPSkgcnSxDHBXJGHUunnK2RwTObEjnOiESl/8EOvcLQsrkb7H1KDP&#10;A3X6VVMv3pLkKNgXbiR2kDRI6ZOFyskfHx9P08RT64msnEM9zvm354n3iN/g935dI46xe3p6WiT9&#10;juFjYxMmL6r7hcxxJMkbNg/wAt9A4EwejaPGalBaQcGDeI2waFZ3AwhDEfOhqncgBFZimwifRwmq&#10;kCv4cuzVR40cc+SY43fbfafeZNxEQK01wlJMBrUy2McGK7E+s0SU+B6cU62VsDEiAJSa+g9LGg0O&#10;CuHcnJid7hLMk+fLRCJuYteAAppm2o6a/+LrmtQW6PtGggwnYbvduhWwSJ8Idl1T7wwXjtbKMAy4&#10;omyXm0gsPXX85jmN3DQuGZ4MdTAgI1DaIrKzg+KuCh7oAadNRtLF3B/F9F/SoKJF1ZeWhN3NYafg&#10;sZPILUvUJ4ClI+vis9A/JrXyD0kyPtTX5vXQknZgS3rFJckK4hsITQaVkVmTpuhg7DBwODzyDBYw&#10;962qCcDqLiuNdeW+gZOwNZw0L5rokjNIpyxVfZgsaVyC4X4nHCzvWaO3Q8JVBFuLyDNFSrwOMgzC&#10;FBENe6Ige2v8xkb8t7Hg8asWNn18/vyZFQPYTWW/qo9xFueaRc/K8LNhafokmyrggyrpNIsbabGX&#10;rmlwn5mOfElPVDZ/Gx9xeOsilWsjhK6LOj7YljvJWj0/P2O/HGJ3aVDYDewOp57zK/ALtxpOz06I&#10;Q1lO3FgR6FHTxK+SmqEc75AUE0lVIdE+ZxcqnRI5ieaz2DsCzKLpCvzrfy2aBF/sJKhbNLjLABTh&#10;MNQdY7Jvb29E/aiW7zWCw1wXQyiLxhM7ICVVogmI0zZ3c6/Jq8A7lIiLWHre2DmMmNSXiO0ItQcf&#10;acCpEdsqlvpms7GhyTfWMSNoickqhLqLCqd2cs/PzxRayUW8tMbU919VEi+/kP90COJSELclIshc&#10;zeSzQSe79WPa7/f5/vNBeFaUvklBoB5BzfQXHmsKktMaIEow8UkN8Rzebs5cCfMdmIfSOMOkRo12&#10;qY+0qG5h68+aiQhq4B6f0sQ16oJqQ1ng3/72t/obUgx/MyP+60biHMh+RgS3Hql+h6isj5LGdkwa&#10;xmHytaM51/EjwoagivRNaO9E28VM9obZC14THN4wTaRmI4x5o3KMGhO8V5sG7sQS6q5lOQuuUiEP&#10;kRSxFIMmsRXplphiRSBMWHesWZc+Is2f49dNwg2RDiPpURhBImIibsVtYOsJ3zgH5ungbhe1wrqH&#10;yCamq7h6cnJije9cZF6S1qhdclPzIQ8OVZwmxNyext8DEYW5QqPG62DvQP/neUZ50a2VW6ke5kfW&#10;VP6qYq3s1e1iqpLfZrJTfpTPz8/b7RbKJpm7DRksICoHnJjvIRdCtMs3u0LDOY9STA21E8ehmmZN&#10;4DhLOkeX/mNQB2YkFGUQCcpQFceidqpFylZsOqoa46E2EQYXpI5QHduK8765uRnVfulTtRsz1O77&#10;PGueSY6UHUhtNXrJhSt/3Bmwgy1XiXlGhiVbUn3hn4ooXr+9dsr3Y8SL5PFCcwwwHKYu9UMka5Ay&#10;2Syifpeeg6slhIo5dQphMl76LBGMYD6ZSNSoUaqVzuympB9SVZQDmamq43MaAA6c80rtc9jxlfo5&#10;mxQ5RjFhOMak9FYTpj+mAYNeoM4YTN01rLGT/leTauMikY1SCtDTZrPBQMD/LaU8PT2BJLqOhFNh&#10;9fOpSO1XaK2QWY+pqW/QmGnYeKYGYpHNu+i94yGahJ4jEXimaaI7HyJKEbBzJMVXLhOFWyJcTiAX&#10;V4dU4uYumUtXpQMTETagNlu4hCExHUMds3sJpZET+D24Iiwy95nKZMhhRAToyiIRc9bSqKYe99ln&#10;8rLzKpu/UeJQtoYOaDh6qvmPUoCgNm6LaeTHCzjUs+byT8gB8ED9aJwnEZu7omNTW4WnbSW27iHg&#10;OY1o4vhOUhnjJ0LuJ3sp+9oQytfE8mQl+EFUQeqkgL5pc1Lfc+Wp1gqR6X9sz/4vju/HiIdA3iae&#10;Ru+dfUs4UA9n6/GEIpVNSJdCDI3j4+PcaNckxh2JGuVvsBFsGtw+SD3cQI3fNmmOQUQQn1ZVlrCn&#10;RjlaIrMbvO6aERURXtkZW59FwSbmjQhPtCnq1sPMMWgGe9RV2CHiLgn48/rmhxAiP9Y8B4xFkxI6&#10;+3yeZzQRwT2LdAp9ybNkaZ0hOQoupWBns/nrvTtUNxuPjeo417AmNr0ICvAWxamUUnAnzkWIbffq&#10;MBjV88n9wRjVWgFzuZM+YZdVMUwhZiroObFwTZ3xUNZM26gSlfWtK4LsDQVgrN3qNarDexa1iVu0&#10;LAs1D2AZv7ioVadJK+KrRCdSx1Mk4nmkVkyfmBMyr42WlKFAtxyvYGe3UjLw5jLSmC9hktJOFxeF&#10;O0BHmwNtQLlFOs8hr7aSAoQDozFR1L0BnVz2NJ/e8fikzrtZAh57iSCNqgkP4hlHGjlrU/CvSPx/&#10;ehCgRQRWhpBtUl+1HW8oRiNQ+mrN4f8xQNiLps7miJg0GZkgzoF5SZBCpNEN3gbGOox+LBqvU1N/&#10;Ss7lnRAQGjusYJnmKmKXBm/Gxxd1kfQ0pjZSOOY6AUaQM5yS2jjxxahOqBB+EurFIHcZ1B2as4GQ&#10;3IQ/1URx26sxD8R2u92enJxst9uHhweuDm9KYO5qYROjAEO22WyGYcDRDqnFBiiJK+X57qTvGiKY&#10;T9IjCzV8gskSXQ5pUDU1Ogisc2oOxBWVUh4eHngKs0Q8jFTgPIZhIPcnmMAxeIXs1DbpqgCuyw/L&#10;SIJjiFBzr9HCQaOEyUUgLBX1jg6aAWT8JJ9ATQLZ3iZV8H0kzrt7nSjtkkMYX3KCAsvb5d+aWtvZ&#10;Sqbb89xDageuM/Eoj46OrOzmkMIIFTBjVxk8RKSpEikqKhX4/jiP7Ek+uiT2pN1SFR+sKJ1lS7IM&#10;XCyt6gut6qIax9Hinb/Z8f0UNn3s9/u7uzvMCr1bPU0ys/tdpDc9q7+j9/709AQlg6SeAjobbFCF&#10;/ejoCNhuFIHUV2e4w0jZogJaqGCCITNWOErNedYM30XcmEXks6IKjNE9r9RJaojk3X4R87GXziJW&#10;AIQBciHMbpJubIcBGecrjnRgWyNv2zRwGcCH1HWWtD9+5eLiAv+3LIvZ5ZeXl8shqdZ3iYvinvOG&#10;4+NjBNNhSS/qHmRqOw1EbpLC3nG4D2CSPmJVMQMf6cfEZ3NB8v7+/ujo6Pz8nLMi4RjFXSOL/8on&#10;YetBqHEYj4+Pq9UKqVsz4YqQk30SSnTKX9Wz3lNrO88ukt5yKPojyrbmuE0GaQeGMrv/kmanZOuM&#10;t3DYsVdPrJETxyVeEkcaANQFrZCFDGlMh0V+ahqQtjscPJIDan8/2ZXlfZyBLcuC4EFLAmc9JbVd&#10;Tc52tL4VEQEg6X1aDodCePP6X3saleUAfFDDGrkXvReD6G1FbMjVavXjjz9+c5v2EY7fLhIP4V/e&#10;A0YtnUY5raupiFxFMDC3Cczh7OwsFPwSeC6S3m4iObkQFAkHL0JXcmBedSwiCSyH42Jtj+xs7Gki&#10;jYzi/ZzGXoK02AijSSF6FpfjDWCL4ETB5c1cZHMYyFZxIa6mMuwsVniRhobZ1lwF/onbyGROEB4b&#10;ZW4XpQvK0V2pdFHH06h+jVkzi0mxIUv0NJ/aXMZ5nh1Zs/knSd+QP/nO8Cy4Xbh8rDAlRL4Nv35/&#10;f4/Pow/FxTdXjwexy4lMZ3G37c4NOBR101RhfUY/8N/uBsKRk6HPGjaCt3Aa0QXvNikxhYY4V3Hp&#10;vAAGteeUBAQ7c1pUtOSoqhV74Q3iRHlxZsfjuMGYG0yVRboRi0ay7aWu3tP4OmpC/NaRBGa7ZrEu&#10;YmqxqZtaqELakEWIk+21PU1NqGYTYdyopmM756z2dvayg/g5oS7xomrEqLo6P4fF+P6O39SIRwSF&#10;/pBEak3Fdy/QrnHgVSyrQUIWDhInqctn+2vji3ExcGn3UBNptKZ5QIP6u0a1jdnM2cr4baN0GVlt&#10;TRWtonJNF+PN4cYgScyQ4cBmFRFa2OeTmle5ulHTC0Ebump9kKPNn3XiXyU9yk4jRTBVgMRlv9/T&#10;2ura2lYSkrhGV4QAYSKCzIboHsvrlMKReFU/9CgRAlAvwjqfw/39fVf7dZHkLwEg2MssUQ4i6yZN&#10;xC6shpid1scqvnOXktooAQN8G3fVsWTGnby6mogrRXh3T8IdhA4OPqqkiXmsk/qJvgJz7Dsjaaqs&#10;JNlqEkUGSWzdnLXwEccQewk1OyGzNRykoEtjC6kYy4avent7o4H58fGx1vrVVLySCKM+MSpP+/0e&#10;fHJU6wMevdb69PTE3aavFaTUq8hLNw4bgpoqnKOEcJtaeNiw3EzzAnjEtubmXzkkz5jJkGqkTnGK&#10;8Pppmqxg8Z0dv7URjwjgghAt11E5CzoU6zmV7mlKp505D2bQHFjjhlWIpz9SpNLgVyIRP1yr6Srm&#10;YJ5c8PGqNSodCqYouPF+821nifvgCQhgu+ry+Xx8wnZmbsTYa6pL15BDOHxVeH2VaAYBIEEie3i1&#10;WgFJu7HCUH7TxNjVagU/j0t25z07dqUGq0XkilBgzi+ihFUOKedMrmAHHmuaWlfBwOQi2gWM+Qxi&#10;6DuiBNHGx9DSNatJisrqoD540pRQzNuTijTgO08NINiGsou4QvhcEgt7J9GYWQN04hdKgU3FZ/hw&#10;EcFIPGJwOo3Hw2kkQ2pQ8IPzAmji+eQV67CjSJYEu8b31ESIHtV0hlMxejaI12gW7F5Cb2MiBTqS&#10;LWIcsG5vbm6QfXcMzhPkIzvNcOiHk8GJ4nvqKB6kYWt8I+Q2DEJGGtPszGMUQSD/UE3VCIMq/sN2&#10;o6WJqfbQR5JU+/6O38GI8ySen5+nNCjPxrSoylcSsztnVXyJ08ZBlROHFcY0ll/0H/sb8n/9c3mB&#10;riRBboIHuF4IocuhnAN8IAveOSQlflBgtIcGDXvsaerukljVROIEUBhioEws7yI+nze29zmGAEh3&#10;UifLoGqkAQHvf9v9pt5IFyqmaXp+ft6rKZ/7AEbPdaGUEIqGnLKUUvDQbGYbEUvj1jT71JjA6ekp&#10;pBeKb4YyxtSJ3lXGKOLGAIB2SXW7Er6XkiV3/urqqqo7d5GyTVM9nC8BSMWfDRJ0xPrw4KhVYMEp&#10;axvb7anbk0ewJLWDKoBuFl/WVnuRWJVvY0vlcV7PuEpXjSFUQ/LTr+oyb1L4c6yNpPPT01NrjXlS&#10;PNnLy0uTZe2tm+b+4Eqt7dxT137vndZHdsoo5pLlIpyx2SIbH/cFmgHVE4nF5fcmfQInKJECOO9i&#10;TniULpNhMUfiTuUjAtr+N7ZlH+P4TQub+fj06RNhL8l4RGDFehpg31W7MAHAdXzsWkk4jJ9iEdel&#10;pVq2E7qQ7e6pbLJI1iME2fvXCSVyAG5DX4RpLKkqaDuySo2dPdFLXCgzMRGJuJeXl8vLy1nz4/fS&#10;z2ximPm22H/YWIR4ZqH8PVs6jCN/I1T78vLC+Mr393dKkeyHiADicE3M3hGLgJEiLQB6Bv5uEr8d&#10;E6uaTIVUBplT7Ihj7UEcNTQ6iuoQkYrbOb4uqoT3xI8mG8uqWKNoiE00UH7Rho+NTS5Pj2IkfTEH&#10;y6xGxHjHcYRcTwxeNZ0jkgCITUleZpGQ91EUdVtG2yP/r8NVbwHes4jL0Q/nZzqk8KdqgtFbajhY&#10;Dguhg4QVnVO6EsvrZF0Rga690XOyLisrjGL6G8x0XXeWtvBec0KqStkhlL+JgJjvVU9aOnzc2Qmf&#10;2kuxwDfN+8KOH1xuEDvo9vb2e8XEf7c5F7e3t3Ma7FDV1piBQptjG8QqINs4speaGYc9YYVerFVV&#10;tUioWSg2n6T5wP4sSdWPrc4S4W/WIuG26/IhH+CGzCURtFtrZ2dnMJwc0eylwMUOoVMch5Gv1OH/&#10;SkKpJtg5c7e8JwDxkWaij2qVctbSJeFL9PrDDz9M6o7rmpPCxT4+PhIdt9THyDmH1Jy54Yv647F0&#10;r6+v2HfOEIPuDulZo5p43Ov12hRAX+wwDMyDd45SkiwJ6Mq7xu8u0r0ifqxqkQcvwmMxk95co5AF&#10;WUllAc7csizQ79zD7czD3BUDtcvhGMlIDCtOu6XDiWbITvnNTe1gRW1ES6qo+/We6Cs9YQi8kpUL&#10;jcUty8KFs0jIkKrY8WyN9XqNzfVFLSpcA4s5jGDB8yxovAJAy1CnSxou0oRq7F3tEfy0SZkGjpqE&#10;mg2OL4lvXqSlMyVSchHzxGlKSYp4NvHc9jE18X5nx+8Ap3AUFcoH6fxhCIoKRKECtJ+EH2eoch0J&#10;PyliIOVQZUmNao5eHWqZyEVISJjpqiY2yxW80LxjA6M5RuB1Qgyff46Rvc+N9HktelfnE3A8QimS&#10;80dKLGOafANo7CzhtyaBIcY+HB8fo04HWkIAdXZ25rKSo11M4fPz806DH6kWLsuy2WzgM9zd3SEv&#10;BQv75uZmnufHx0fCHIMMLtJa+JsGfTuVUaI0TQDxmETHbAeLZh8T7+/TZICuSu9eU+pBY7ixLCdu&#10;tQNYcgIodGiwRAQCZC78Ep7P84xCFj7GNoLA0/Zip1FqXoFzGnZsW1yl/ZKXX0nFtyHV3ovQnoz2&#10;1tRiNiR64k7i3fiwlkY7lYRIuD5BhrSIwtTULjeqds3MPHSMXTbYS4gmIx41CRkCtR1J3M1Qku/q&#10;IA7JlJrjHeIYPsrRlUvBfsXey1WQLi3lohEWzr8dBjVJGNb6u8Wsv+rxu8EpHH//+9+Pjo4uLi5m&#10;NaosEhoN5YN22kXl7NzH6Px6UVkjBD50CYcOatFsktyL/272IHEEttJ8MkIzV64cNNl69tTzGQoZ&#10;+GlionIIgFSVBynTWbnUuj9f/QT7apBYEsSMEGpPqXC1Wpm7jYqIW1QQCxylO9aFRDMDl4iefcsr&#10;wzB8+fJlHEf4v7vdDlUpftEMXGqSkyT/MYjcJZcfu1BsIjgA/RyC5XCyJ0SiqfNoSBznrgZ6sFc8&#10;2bGGc1bxK0Z1EsI+RJgsQw02W05uWBVegUbqMTdFxHaXuP0NzrRCEeUs5axZQoxNE6wcWDRBQw4g&#10;qpqtqsras6RLWkJ4TTaNVNQxzNJUBKqpZbRKMbSlyo0lyZogI165u7vzANVRLa8YR+Yo4aJYGDa+&#10;owjgkSLiqgr8pD6MIU3ptCezxxqlCD2rsZYv8TWWhIUOEoppiSAfiUjOb1VRiQiwfvzxx0EV5u/s&#10;+N0i8f/6+WF4fX11gFYTVchJXM5Da+IF5sjFH8+OfZEmRpOoXg4H/Mde6p2z2uUNv2LKsa2hneB/&#10;NSpnjDUSfS0nAfY3xkZG9aBPEjzxcnfIuZLKoD8S6njGdFJstCBBUas0Tu7l5YWqHfHUxcUFHZiX&#10;l5dk35OESYngAHw5JRNvaI0hyLWFaurF6IKkm/QmXVGIRH/GlrlmaB3dUboFi6bxHh8fZ01UHNIg&#10;uoiNfu8d3xMRzBjxE5lSF2gRf6YlOdmuNiKuaJbyIiAYvQilFBKRUDoYCV11TMAl211hd4wDZOuW&#10;H3EkP2G8yzGmwRBfbEnYul/PP4pH2atzbasB9hQk/OatBszyneA2XbUNmIItcTopcvTemXGBS/Pe&#10;HFUl9pKe1aY/imrJ40Cyka+tqaztfdQSxO8/ltSoOWpKp816TzSevSao+CnnBKip0vvbt2v+Zsfv&#10;bMQn6Uly0GIHljqIS9RSE9qituxI0Lb3Q1MDQvYELYnoh5SXQygzT5rohsboklixjohn6fWUBNp0&#10;tXL4X6uOSGbXwQXHonbQou616XDWCSGz48dJDY2+QLOzIQWenJwwkP7m5sY8DYJ0sBQs9SIeCJNu&#10;kFw3lhXKSLzNJo2l5zaaxNbEVPFz8UUBVpiINqfx9oNo+wDTPPRa6+PjY9fwAcw9V8R94I/Pnz8P&#10;w0AnkQNPovJZPU0mgLvUVgQx84iRSzTJjGDNl0+E20QfdDC7qErpi11p1NwkKYVIypH7NGnEtmnW&#10;7HZHygavaiqSt8N65pB6Dm3ix8TiKAkmrhJOcW/ksiyWtcDfHB8fk5eUUqBF2rE5t3Np1/fBEE3I&#10;GWDcYfevNBF3FlPe/Z9sE1tYh+e+Ol8at64kmNv5iqG5rzbgkEahesVGmso2idGbjfi3sVkf7/id&#10;jXhE1FohS9hINQ3Wa1JlG35BEfEiXhKxpOgIURV76mq21YAAACAASURBVPxmUfJ3JIiNY0qyJJHk&#10;5PNS875tqrDXRGs1j8qfrb/g80YqVNbED/MGYLljgnvvVnmm0ohw49PT03q9Jo4eJL5BsFMkA2CU&#10;xi08Tfiy63tALgasHBL6PldVm7NWSSmFnsxB9AYeUNPQVIL3vTTBn56eiJTv7u5oxwcuCO3wYRge&#10;Hh4I/1Evubi4MOPQCIl950pqw4O43vxrVqMltTJ5f6vJNe4l4cJn6fzZr+AysTXcpa/ctqME1wC7&#10;yEjcrrwM8hoLhdJLqgzPIkfbZg2S6Aux9yIJtOW7wbe5eFNSp7vjFRcee2qJNBzB7WWOCnfAHoId&#10;YWYq8EtVSxcr2VHzLIHyWV2pkXiEjqIilYuaRM8dMvvvEDfJm9Q+chBVwT5jr9kd5ZBj7tMwIPa9&#10;dvrERzDigzjj+fE3iQKXJJNdk4yyd0UVQ7akTp+cl0XqcXdu64XlN++liejfdYIcqRWoq+OuqM+N&#10;FbPT0OeWppLn054lj4mtqep5ozeHX8TGTZo15fB8kUIsZgKWLoZjlPCmI8S95EMXcQ3JkQ0uLeqx&#10;xGIOkjopmurg0KloXky+A27XpI7KDidOd2zoEDVEw+dMHI1SSwS55svPz8/5IeM/xtzpHqy1UpCc&#10;1NKypPERYLWjKrErjRQgu4o0K2eneZ4lIbB2dUsaATqIl7JIKsc4r1eX3UlNgg2zBhDvpXnS07Dv&#10;kuZJjVIkdlRrWpTveUmVnrxiHa3vJLLGYpglf0ZJgyr009PT4+OjpxgDHBln82+BrtidG2u2WM0s&#10;ko8zsEEzxONQC3oWG7hJ1Zb10FO9p0oh3eGXP9I1SmKUOK1fN5ugJ6zJy7Wkcm5NsmL/MuK/4sGz&#10;8VSBkogc9VBoOzvbksj8cQgdtnTEoYZnHAbgIbpIV3PQeFj6d77mopMX7iyut1vb+QmTELAIbJgx&#10;qUNUNVNgNfbS2bBc3LIs2OsmoBlr4iAOUzJqwjrhG6fBRcEMw+phOtnn5mN44/EeB1Pr9XoUD3pQ&#10;q3eVBpYn5DHWwy5tnmdwecCKReJ8EUGONYi9M6jpDoNI66YJJ/BwQqpJJaXnfBuctufnZyfakQSp&#10;Z8mlcbEh1tqsLm2fmwfxXF5ekvRMaSpmFVWOX8e8WtnKaN6USJbZ+uQcfxTr3OhcT2MkvQIHUQMz&#10;hsASctKZ44NQTB1yTqNk8R3DOsINDbOuqaWZ9d9EjLHXb5IFxnAz3WmvET9dPck5nFpUtIfo6ZYO&#10;76BRjVE51e5JksjZRrYJTiNKqhsbh/GXjKLh2vHY583qluANVl76/o7f34hHxDiOpHKRuIMGs2x8&#10;vfi8+r1t/Kmuak9L2sR+qDlC9wc5h3Io3Yex48RmNaaH0GF/bVX3sLOBkkrkfJvxQSJHr7MuPftZ&#10;vf57SRsumo0Jc5zfhfPL2RpEKioMODGvIp+w90gXTk9PwVtCgr14F7o6wbKKmGTcGfyH6xPsIhCV&#10;puGWkBfpGDo+Pr67u4sILGNNRIU5ia07ENunwWxNVJAc4/PrVeQ8UFHOhNYSxD26JE/tcrhd2+3W&#10;08U41SYGSFP/lwfFPT8/N02yB+11KWJSZ4qttmML54uDKOR+Ok2kvSK8xV5zUTd/T52rNutNNBLI&#10;eU4demKR2aaHmiEX6WsSDJksxKKld2FZluvra8SLRsnROG5F+6yr9TdUBuCbKbb72ZEh5fN39D2p&#10;cdTBeCQxfdt3VpchbDuVlkrQo+Qe/YVxOAyWOzCr5cr7wlWNvWQma5LP+/6OD2HEnfLYA/c0H9IP&#10;L4NrtuwtEU79Tz3pBDlk8+vOyDgGCTmtNHG4HrZHOueNwzDToXccskfyfpsl89+kuG0r6W8ggLX9&#10;tR3fSc+Wr8KcVQ0S4sLxLmy8TE/MdqFLXDTUj2rf04QY+sz5X+qTBjpJuoFNsIw5eqV5p6k90lsd&#10;rwMh3YSTrcaochVAOmjMOsIKkdKGYQCNHdVaDajNdDcPayXhWEk1EAhl0uwIoBswGX4xhDtF4oau&#10;0mC/QVSlnuqHTdRA5BMgOw7DYIJ8TzOY+LaMLI1i0Xk9R+LCOmZ3EACSgBev6l4pasRtGqns2N8b&#10;gdWylzK4Q2Ynjg4ReBzc1b2aKlca5xRpHgX5SiTyFU6xi0HgkNmFYq8Ql0+8I7z1ZskQzmrm7KnO&#10;OanrrUkDsiSmkN88iJPuCoGDJCKwcRy/Y+GU+DhGvIuiVMSTqwK4Syr0O7Xkgw7NIu2KSM3ufr8X&#10;mX/Ru7dJd7SLB5Y32yjtnuFQNbeqcG/TXDRR3uFkSMJwSeJTsEo4t0WN0bDBeu+WK/LdcK49ijPj&#10;bb+TqlFrDSCilALljnB71tiqUROQHT9iAjxO08MVlzR0JuS0YG4sahxvwohIIwxY06vpnYY9xRlQ&#10;m3UxraVqKvaR+2N+m58vQTG2fpqml5cXmobchMJNW5aF0Ltr3MFKOu9FjP4QQykDU67Z8nTmeUa8&#10;xQiVW1X9QWdRtJXu0jziSEKDOTfK6WNTvcEh+ZA4tWPqdHPIWVIy2g8rgYtIGrOENrmcnYYyU1RY&#10;rVbr9frh4WG73VrzHVrhIGDdtYRZjBfiWUpWIW7MMAzr9Rp8qQowGdRmwWmsNBZ5Ed22JOX9ECXR&#10;DqAl+MjLmwu3BbChWNQ0UAVVTakFv6RK2CCBGvbdr2C6PsTxUVqYBslvxqEkIc/GO6Sm8VR+Whym&#10;IiySci1p3Fo5hMLtIQZN/OqJV8cXeo/NGpVJZ82RZpOHqnaTekCwg0ZXQ/j1omEIEYHVwy5QYHSF&#10;sAoUIsdnY2w2GyfLs3QH9xps5FAO6/n8/AxgfX9/X2tdr9dZ52TWnAQDrz5bt8CZ7ZAb5Xk09Pfb&#10;DZi8gQeqtQKhWrerJoU8wxEwak5OTsjxHb3iV9AewPp3Ic6cZ611s9nQjnR/f+/c37bPlxBCwyd1&#10;HmHiu5gqPEfI0aNmbhCW7jWyjh5dUPi9BltDu2ZUIz8B3OSHEjI03DGbJyNpXt6+P1XYHUnVTkK+&#10;i/qkLP7FonUDjvGoqgI7JRYoJTwLunPpvfz06dPR0dH19fV+v394eFiWhTWGlZymybzMYRjcT3dz&#10;c8PbWKtV9Yn9fk+B3T6GvVNVRnbhYdAgJ+PyobRySHUCm2Dv4hxjOcOoUpy2BSiHKXhPxYbT01Ma&#10;NbOh+P6ODxGJh2wl69V1uWyvy2FJx+F5T72aTn7bIfkkUhST35kPp2kltQuVJH7fU4NfVdlqktS4&#10;d5eDglHd6rbsEdF7f35+xqpi0715QglERloiYpW0lUF4McTWr3BDB2HO2dkZgWGV8Dr/1FojhsWc&#10;+QKJ6OnIgFROzA7hpKl8hOHDGWA4yFUHkbuNMrkEvZOyeY6SBlU11+s1dgo4wrkCqcPT09P5+XlI&#10;WJyrMDnSwNegKjSOhBN2OM9g6FD/C8aOcA/a+O3tLeG28zBM1SIed04XWJl8FvdA42JJLYWGxSNJ&#10;980S2/E6bBrRkI2LI3cnIqNkZovGRPRDNfZZdEBH5UUYdxOHj+0wia1fpDlMoACuxR0Yx5EiAZOS&#10;IuLs7Iyn7K3nyYh0+XbVDLgJgGDcf5vsWXPoe++kodno+5t7miKQfYPj7iE1OtVEaPHdsLn3wrAf&#10;9Xb7Lo8PZMR5uuTpX/2TrUDXEQk9zEB20UzbkF3IDsCPPNTbEklrxalcTYOdFom3hWb0AHSY0+K8&#10;MkcHmF0364eqmrZrcEII5TCRbnKh7lTEU45D3HPUXMEMB/ckfkIxFmtYSqFhupSC9WcD9yShTkB3&#10;eXkJWIE3Wpbl5uYGq2dijCMaftQT0wFkuA/0xXEzQTl20m41gdK3lCuiSsmv49641Xz2+voaQPZI&#10;c8W4525a4Q5DWaEW6gIGX2WDhbfjIU7TRJLBpxhUcnl5iSNxuNfSyAiWUEsDHMxu5M60VIDhkXWx&#10;3KbU3MvtXWky9Xg4BdBx95CkjDM0MSRaThPZaVF78JIk1XyL3t7ezs7OLi8v7+7uWmuXl5ejxEHd&#10;xP/4+IhDdVpQJejmte0c1LXQUfw/UiIojKMaMpoaj2dN5vRNiIQ7+aiJ9OJXDKnNUkMzuJpDtJpK&#10;R6H4vQiz+pcR/42OeZ4JbbqgZywmy8UBeEkNMl85ZKMEOYFqSbMikhTDLDJyKNipqZ7pvWoKYEgo&#10;0TwKTgyd4r2ajO1mcvUpRAUjKPDSLBoqP2jePFDmICkVLvxIY8ZsUDabDcqFVWr6p6enm83GgRWf&#10;6iq3vr6+MkiMopyJH6Z/FY2x57eONJV4SKPgltSCEREg7ERk8zxDN7aIgvmOTXo1k/poqDRaisR+&#10;rtYKhy8HmETTxIZYSeQGsVyTZuvwFBhaxAkMGnhknVU66fGa4CSh4QMt6aPW1HXCmqwqvrUkZVUO&#10;k/flF8pW2douYu+F5IhZFQSMpFCc56LR8k2iH0XzPB3Y8kMUDI0LTdNEFdrq58/Pz/f39+M4rtfr&#10;9/f3+/v78/Pz8/Pz1hqKhmgg81kM+tHR0WazqbVeX1+/vLzQBkyWY0E0L2nDhpMmtORYh5szpfFY&#10;jsFbKmW5LOFEwY/e8bgdW6hCW1RyiFRFqEJKm2hIDoZo9/3WFuujHB/IiLPbSeTnpAxXREiyv63S&#10;kPJ+y6Z8SfQ7W+RySNiINEDWdci85lYS+3bzS5H6yiTdFZfpcrmmio3QknKmN6TJT6vVyg0pDsQG&#10;8eTYHphpUlq2hKl7e80Aw6YAYV9eXjK8eBgGYqJFEyRsIyLNRWtJcmCvlj/TacCRibgBH05OTmAu&#10;np+fY7gxx8T4huYdTBlocgqCDqLZ65F6vnvv6AGUUoiLrYHOAoBdAOxjHICnD0ZETrBIAIDPDqoD&#10;TxIv45ERuaNo2ERtbElvMgTcwXUx77BrREbV6NdIkyRNqskBZj/kQdekijyk3vpQLc6JplfsqO6V&#10;QRykULIySxoXUKskechZ7f6lFPhXMAUXdaU5VWI1Hh0dwbcBrJum6erqCkUHLLi7w2ArsSwdNjWx&#10;ztk1XdDlXqIukRoUFkn1epvn2GtJgw99ex05OUjnXx14OVazX2lS+LISznd5fCC8v6ioQjW5qvb4&#10;lQXvQgwHkbWdlDknrWKJzpK/cHrLunexMVQRNYjMs2c/GGPlg1R4HGVUUVaqZFRfX1/Z7a01UJFB&#10;o8J4hezy9fUVdSrO0DbO37ndbkGul2XhC2utnu/jEAw/AWhDrGp4l4h7WRaGC2PBq2Sh+NQg6rdN&#10;A+dAfc+bZKvJzhi+1Wr1+Pg4DMPV1dV2u0UDADGNSOq7Laln2ImiIkAUTN79/v6OLQhZJUgm0zQh&#10;q0Jhqqi8jIgjHmtZFi7TgT8PF4im907UyT3Bmw5S44Kk6MSIHMt4fY77FvWFGq+bpLudY09uF87A&#10;GaHhr1G9mvzWokFOcxrp6Tc7ESyH7Cx7R++XmhoaCDJwaUVzGC4uLuhUgnX++vr69PQ0z/PNzc1u&#10;t2PANAhY793ahP7OUJ3G/cDzPH/58iUiEDd2ZsCWYeVTYyfhoOJqnIezCoVQzlwXkYXs8OwDuFjv&#10;3EhcWAy0awAsXbsEb+0p8XS/y+N3lqLNxzzPDw8PRfpTkdrrixpquxpkappTlQ2HV7bBk1kcaoyR&#10;k8GuMtqopgMWWUuCPnwzKSTf6U7FSGO5u4RnF3EwnAbyIjCrzS5oNZEjdALKSvA6IsL95fY0hLqE&#10;QrVWthCpLhbt/f39y5cvP/74I+0hng5Ra318fLy4uBjFI8Qf9N5pBSJqy6AzgS3n7wiXPADSyD4J&#10;VphNURL7jRJZJNVTYj2IE4PoCtQbuf8tMW2qWqjRabq8vAzhCaT2RPRz0ppfaZweZdK9upYGjcHr&#10;mjtMEylliZbEbwlIfTItES1Yhz1RmHOYbCMbh7olezX6l6RrbwdQdeBNDTebCUO+gh8CucJaHWnq&#10;Ahfbe99sNng7HC3LlbB6v99fXV1N0/Tzzz/vdrs//OEPUAbJ8Kixk76AGkXqvzeo1dRGV9OI15Iq&#10;MQT4rCtCn0zF8TPaJ0UB16v2msZpO+CIPhKLzEmkH6vX25RUN2y1vUOxG9yEb2+zPsbxgYx4753C&#10;iwPwIU0T5vnh20NRW01FDJwwISEJFIvPVbiWeLg98ViMePbECigqieTkt4tvzv6nCkToQSDjDLeo&#10;TDpL3rYmapTLSkXK9/yus++qmkxXBXJJSnuYRZpoeu/IRSFjVDW3he9HL8IbzKHTxcWFKV+1VtMQ&#10;7QiNX3uHOPbBJ3EVBLzr9Zqw7ubmZkrjdAepsoypex43xomZV+Nd6qiqpLIEbvji4mKz2by/vxOb&#10;kxbgpah8UhXkoowLOae2QfduH6WLSbbU1eiIEVxSD7o5lIaqrXC7JFKzY/MldZ/Z9vXUDubnywLA&#10;F84ammpEaCU1FRuy4VDOxdG3w95dms20aAYekTiPz6b2/Px8s9nM8wxNCCClCLWnYkyEgRgDmSWL&#10;mUU7q/Fn1ERTlsput6M1zI9vpdFIbLRJk+0Gifk4KbFTHzRS0XBNP2QicnCZZJ8hnxFK633nf/zx&#10;x+8YTvlAmHhO8/PrDg0WtczUVLRkoew0ML6lmgkmyUNPjjTNlgdvRqNtGZvWdGNv8iq2XGYR+NxG&#10;KYM7TAhpKjn0oFa5V8OOMwaMUUQYbsY6sMTZk6a1kYDDPGFzclG8GYyC2JY4+uLiYlFx1Tbi+PjY&#10;YPSSeBdzko3t6t6Ga8x7MHNkA/xK792DmVrSC+XnBvXRsdXhC7LfMAFuC+C+GYLgf3MvCWbCvHU3&#10;MZXEGQVGMFPQ32NspKr9x0A5FTxgqEXkQvxKRFin13W5rlIEt9qIf6TuoVHyINk8hRCAQYrkjku6&#10;qBo2YVXTc36ZX9qWuU6A9rpJkywSWEO4TxYDofc0TXd3d9vtlh6lx8dHS7F7AyJXC/ZCbM7FsiNy&#10;ysLjwM04tlhJsZYvrCKwN3U/GHuJw8Fszrl9W7wynYt7V/q2+wY2HY7QvTBYYySd385WfazjA0Xi&#10;EbHdbr98+eLcnL3NOjP8xxq1r3be5JXkBNap8UoyVSYAQDgDOojDWqgZY7ZxLbHOW+pjLipkAQiS&#10;jFuSn1VOgRFrbvdAtFLF+zY3eUyKFj0hG2yq1pp35ixRQDYVp4etcXsOdtPGF9YzBUkoJfv9Hmz0&#10;y5cv5+fnRPRVxEeCZe6zmyHZ9lxmU32P3Wt7x5UizcgkiioanAN8TqAkfNn7DVuZW+TNZsH9dEGo&#10;oD1NnUo8CBwYP/T29nZ+fl5rRS7Radw0TU78rSAWipFd9gBLNWexq2LhMNAxREu9C12V80imx2vG&#10;y2aeZ5B6E9WH1CNqWRvicW6RqTi4WxaDy9o2uO5upWJBw8vr6ysAF7RLHhk30KRe4zacj434/f19&#10;UTcQd55S507aLNSZQaio0Dha7yIBU0OuIkRlho9LC1WkgEX9eqZOjRKiGZPARiRxTS+wmuZEjxLg&#10;vL29Hf7FTvltDmLAnBPlMGFUz3dPfTdjGuDQ0kitctiCYTiPGHZO81xW0ubne7aalQzlzmGm3+N8&#10;2ZSpUgp7w+wRNhIWnF+f1Y6csw2q/Oxex0TsbTCTfBP4wzSPJilXkBxrJVaRx4dhuLu7y0pS/MH3&#10;QMvDmpyfn2Mxm+ZWW9bVhMieVE2wwkVaUURt2+324uLC0RCejDiRhMOd+kOaqAkzHZrEXhMgXWlw&#10;zH56egpZBWSDtz09Pe33e+oBMFsoaVR1uICKzPMMXgzbh0ShlIJ9j8N56j2JKPTDPknnCvknlsMW&#10;cGeNPfUN2ujzti4JlEhdwV2VhpoIi4M6VqYknFvTzIQimr/PzY4wIuwA8M221NkJRYSFa4pILFwd&#10;CxJnzNIy1c+Ok/CCk8TIemk5dZjT6NdVGiKR3XYRg8tu0ldqr9xS4cGAmG+LCTxuhvI7ySmz6f/O&#10;jo9lxG06SyoTZWjYDzi/vk+K+EWJ6igZ7iJl8KaJfOwZopUqISRiotYaYQWjKQn9CMciwrJ5VZNi&#10;BjVD2rJPEp0oSZF8SAN0JvVnGicBB3SOTC7shNpl3ufnZwxuKL6Gfbjb7X744QeAAjYkTOE5TUzG&#10;YL2/v1Ph3Gw2SALtpC7CpoKJhRcZxEwvqnAS92VIl6dmI+JmTnoaQyw96gdNTTpmj/GF+W74wYV0&#10;lwj6lmV5eHhwrG2MwuHe+fk5Duni4oIPrlYrSnahBJ/fdYc6eM4oPUJHeS11JDhJH5Omh11pxn+W&#10;VO6z2c222AWGRbLGi2Ry8xvMjXPU4pOck1xfE+uO3ALj6GoQoJ91e/Yafbfb7VDLOT8/f319pcsB&#10;jIuCJ9Mh5nkmKOmqo3I4JyA6CfFVOL2tZmpPaeLgbrfjq4iW2uHoRAMpLU1VtSloGvmC6EJIFs1J&#10;rR9u1bw3u1L/bUf1HRvxjwWnRMTd3d2sce+ReiwNqkyalj2o74uMvrXGCFcvlNAARneTs1gjyRM3&#10;sbkNzthPDNLKML7JgqM/wuEJ/sDxgp2/KTQO1rq0O0xrIzPAkp6fnz89PZF4AkGs12syZdD8h4eH&#10;i4uLs7Ozh4cHyNoGCoihaOfBJxElQcgDWAd46eLF4ywpQOGxJonGdUllDRobxKd2mom8iMzAyTcx&#10;jo1F5JvZVCSI1I6xJH5nCOnuvV9dXTG+4Mcff2xq5jw/P6eCyiMzuZA2PFMbWxJLcPYQqfHdRrmL&#10;FZpP0tH3rC5zhwsOcotgPZyWb5dh7ox3t0RztpUZ0hjomiizgwjjLelJhXr3I00ysYXaSQzW/Mgq&#10;HSvyM1ByWIZPT0+QoIzvkRix0qra3Ei/sN2AljQNYdZ9t3EV+/2etMwCgZYeo/2YzeXZe7Mo7WA4&#10;+yQ8YMfpqHxI9PNaKw0Qi0rHhGJknEV6W3bGVZKN7IJhGH744Ydfx1x9iONjReIcBjR88HoV+9vZ&#10;a6QENpScRpqlu9LkGlYJy51YA3u3qMrfpDHdVSL3prXDJ1pxjR7b6jDfQSs0L0DkRf3xoMwk9daJ&#10;ZnXO6q03js9OoOAGLP7+/n57ewuGMAwDhJDtdosgFD/HBXaVeblXkHb3aQaFz9acDUu7LGquCUU9&#10;XcdOWn3gPHgFfCQ8BzY8Fj8DQSYphiI74mv+QPgQ7rljtIuLi726BAGgIMJHKiF+dfMzQuVznjUm&#10;YlQPocuhzm/4JyPODjCbaEv5dhl18YLkh0YN54vEix3TgBHD7g5NnKLVw5GB/ni2R/ZJg0YrRFKP&#10;qBouiFsdxHZ3nIFdxr53qYZNSY+MMycqZ0kg8+sGTmdgThGwwiAnyy+K/5P0CIc0pK2LqMMzNfYS&#10;Uu79yg2HgFAX2J1tzyKM79Kk0CZSwyx+cBOt8zvWoY0PGInv93vYY7O43iESyCQ1Ih+LGnlY+rNU&#10;TZx8Ybb2alkuAtd2muTQxBgjGcfWOGH3FnUvySLxvJUEoyeJgXihOCZlOzWR27gcok7z/1yTAfnl&#10;bOkS9AKFvOjojN3CCbDZiG6gdjW1Xdh4DcOwkvj16enpy8vL6+srI+ft/MxLGSTuwc7BknIOMFvw&#10;iFW9srkLBqNAMkFV4OTk5MuXL8MwIKRnx2k4nhvuqbtu5pzVpWXcE7tgzVgAKPw9C8N9/N7Pth0G&#10;4oHFwHaAXPyi3baXYlVxe0j8hwxPO/q2cRxEL/Fnje83FWxmiQzbTDsw5x5OaUaP2Xi/pCe6cMeN&#10;dYNrqDGyS4jm8fERcj3LwCAJRWYscgiWtMxAhoOoEkNGJI52SXmW/owptllipan717BJVbu1szT8&#10;cRMNyTFTKeXl5eXs7Gy9Xv/zn//kV5xmNXXhraTt0zWEIBL0HxEnJyff8ZTk+FAdmxw8yFF64nEY&#10;nixpRi0BdQg8ba3R4OD9Nkg9A3s3pFk5tvIh/b+iCZB8kFXb0jSADGVG0mBz2FXVOMOK3Ev4ha01&#10;i2kOPwTbgUkCioEeN00T+B1nDm6wpLaarjIAp2qnEhEQMGy78z3kWpZlYfgOKEoTHdC2qSV2Bz8H&#10;8sMrNsElyery/ci2YAuGVNjc7Xa3t7dod6w0OwJYvIo/7gqVzxkvUlVRxNoOw7DZbFproN54R0Bk&#10;7iEWDTfgcHUQmYRvPjo6sjAAFrxrIEMVRdWmfKc+Jh4l1mqeZ8oYRXAcoPOcWsD2avu042+pMkxk&#10;8JUFzyE/G8HRlYP0no68X4iyW+o4xUO/vLzg2FYSeCAFxFifn5/z9P0TXU2bhCOg2EVF3SNJWvKk&#10;aB72RrOLqupRGDVX05vU6FMphUpjleqDQU5vny5RyWVZEHEzHsi/OpF1FgKAs/+FGkf9fsmFHB8R&#10;TnFGHMmC8zxsH/vhAHI2pLPdoqo9GJ+hDzOWMChL6tSoqSpFjjlIcZvA+ezs7PX1dVExbbfbsf5M&#10;wHCdKuOnXFFLA++JF4Y0UMa4sxPneZ7py6fU7s7GOQ1LLGJWuYY5qP653++vr6/f3t5eXl7Oz8/5&#10;cggn3B87pBz+EES7/966UVgxd3+YXEwZjduIDYIuicmwWgWRrLv4MMd2SLOk6Ua1+XDJoOHE1xhZ&#10;e1wvD2LGqj49d3wUdVRFsiBVolGhZlEix1BAikXDh8VhejeL3VwEu/FYq0DwDNTyDcAaLUHtIeDe&#10;6QvfjJHtGqU9SpCLe+KwFMvIddnrgxdFBKEx65ZsydTV19dXkrxa68PDAwUS0G06hCkadQnc8+AM&#10;dgOUrdfrUDUVjG5O2o1N7VRNdN5Bgm4co1qgS6o2OW5oakYtqVpeU3dPLvCG3Jv3S01gZtU82EFS&#10;BzyX8fvt9IkPaMS7ehlqItvWxM/dSfIt0kgt2/dRfZ5VVaMc14/qFMDgelP5j9C2NwDqhbKX7AMm&#10;daVZaG5w6L2Tabo7dFAj6JBaTyP1fxaV4FcaLcZe4nso6L2/v6/X63men56eCJHyXAUXLfkI38+q&#10;5S4tIrFVzbrE7uOlSuKQYZ2tF8hVY7j9c621q6urZVne3t5OT0+J6EPsCCAv+5uisdHeqCQfrjjZ&#10;oxgfqLVut9vtdsvAgaenJ1ITw19+srP6G2d1JGLdgwAAIABJREFUw47qJjXw4kfAruYuOaVbSQy2&#10;CGRrag2LxOSzX2HlcIFek76NvHM5pKN43fp+9qSNvGh49KL2XYerJQ2xAlU7ko5rHM6T9JoZNavB&#10;nsyL3N/PkxrU2TDPM2wl7hJehEIFmVYG/XxWodwXxwk0xxPn40acBnG3ebgsBoftXI43hd2kbyD3&#10;E5l7CrBTasRdVIkNpdQh6tdOGjJVBMd/GfHf9CDCitQZkYNxNrybnktqrg05fLt0h0iYUSe8tOFE&#10;BFQ8Yu1BjLpJHcxFA6VW6ox3GOiVN4jyXEpx7xzfbwjbRnkYBoglgL8w/3IQPaijL18C8V3VpFds&#10;ihN/q4iMkqLG3tVan56eIuL09JT7SfEQ2kBPsI9V7tjPQJ+UtvihSOPSna4aVMWSPjw8UOE0AGUm&#10;JTUAbvisHhBs+m63s6qXwf1F+quE+aPYzVXwy6yxXkZU3GPi8pfTc+4G/fStNQiaZhnG4TiYognr&#10;Nn9eOTWRKEJOy1a1J3r4mJQDqtovxySc7eARx2NdFBvuUFdE18zCKTVScQL2MfYKrKJVmvhqnLBI&#10;Z4Yo+/7+njI7lQnHuWyNHLLwsFjPkySCSZ6urq5g4nreHmsSU+7uzUi4EBcViT7kRZ5jrzG14Eci&#10;rvCUh8RJM0Q+a+xGT1q4TWR2spBvaKM+2vHhrs3JrPOjclhrGjQB0r66pSpWExjtPJdN0pM6OW/D&#10;GVQNg+fjWBy08QgWjo6OGIV+dHSErh4kE/7gqxxAEccRtzpsRGwIQ3lycgLkfXJygq5TFaxBLt9E&#10;B3a4N4pVgqcppYC0sB+oU/Xen56ecDyLOmJCvHv60Qnk//SnPxFqjRLe66LQFCm+Pjw8tNaur69D&#10;lbQlTdtwAMivuAOztYYhJsSrop/DSR81EIc9b6cFSouvqhJ3tYXizldRSLfbLeIEXRzhUgoOEkJL&#10;7x1ZcyI4HkF2bBgCgH63v2Y7yDLz6upqR9hLi3GQSnCRrJXrNKPmdTiAWMSkNBgSsvghseIijcAm&#10;iD+Stm0odgYVdB4ZSZC5pKomzQ0Mgri6urq6uiKZu76+Pjo6enh4eH5+/uGHH4CYzc1vktgkPHK2&#10;4aQkFPGQbg5i33Iy2FYQGJAWvj/nx121nK6O5VG9ezxZOK9dULhBTm4+l8xS5y4ZgXFQtU9DpWFS&#10;ZsG17/j4cJF4iGJYpbEQct09zasd1XNBfZzNnyuWBNG0M2D4INu9vr5iRukwdB+2s/umvjKHMG5i&#10;NpnBVgBbb7hgUO/PMAywawEuHdBBmOE0WG0PDw9gMs/Pz6UU9ADI620sQhiO0xTbU04VXgp4AvsQ&#10;9uEoKnQTSWOeZ4/rhN1I94ez9aaSwyzdIhgC4zi+vLyskqptSewFI0KZzcKjaUkDL0emPenkARYB&#10;GjDzARqyw2H4mp6SbC6zI9CqjiqXdmtSGbTh4w0ZrPDNwYSRlhV1XTUx6poYh47WQ3A/S7QfjgbE&#10;qNXElHBcHxEmxuTPDmJrjGkq26j2GYPOmDByBe4YtV8wDUw2z+vt7W2z2Rj6c9sOmgdYOoc1BC4n&#10;JyePj48nJyc3NzdwWsz34JimCU4hzW7sSkPqGQ7i/WzJRURe1gmLOVJBNVL3gPd4KKTjei2xO6ln&#10;qv9C4WBQiQi/SMLBgvyOj49oxM15aIfTJrFWNuh5i45q9nNK2yTiUTTsvGrm5KRhOl3KfC1N0rL5&#10;dopnHlueZkAiiWkeNJ8e38AJzGr2MYzjMHZOoucXFxeYJ2bTZCJg752xtlaSY8wNyAyV1cwZAAH3&#10;2boXf0nqS77qYw2MPz8/x3+YqYLjcc2AlB+sGT/kpv/VanV5eUlmAIvLuzcXowjP7fygkHYVP47S&#10;FCGCONCVWisNqJG2KE7X23JIQxUMj+Iga60U5Ygfd5oSB/XFiVeRkol7pmyJfP5Lavv0qS6aD1Ul&#10;IeAA2eCJw0nHtr4c/92TJEte7byHy/T6908bvvAWqCLzhGpFz8/PPBeyKySLI+LTp0/UMx8fH30r&#10;+CoTSZ+fn3EGQ2r9x/fg53jc7+/vV1dXjqztoVktoWjDERjmvopfX9U5Za7XICZoVz2ToMqMl1B9&#10;OJQidOHjk1rzzUUmM5u+XxFajg9nxEsaQBVJUDgUsBi/i0Pdegr0fnGUOqjJ4MAgJY16IAmdxS4P&#10;AdnYOFeEuqhjeTmyyKj1saOIcEEMyPHhAKw0M2Ucx8vLS9YZUfBechlFNcBF06qMomDTjfE11TDd&#10;WbNarV5fX9l+JY1a90gg3sCCbq09Pj7CT2AjzSI1Z3yZuB7s2OHPmObJmVLC5bvCPEiBnQvBYjbJ&#10;3czzTJ2WPObi4gIdpUVkMk7JgTCxv/0NXtz09mEYXl5eyC2KBAtdqHQBnFUBXo//8Pzfk5MTp2IA&#10;xJE6fXJEWQ6PlghIjidqGu1tQxNJ16kfzhhzLMnFetnnAMVRalPVtKpH1A+C95g17/F+rAGi7GEY&#10;7LGI39loODajz4NmQlERwVl6TCu3kQndPKkhtYmGMuDlcC6PNzWLZK9hyrazBtMNfYyp1Y5H6fVJ&#10;WkxmbKgwVy9YaU1FlO+74Z7jwxnxiJjTSAc/AAezXZ3xBgRz9aaoc9oFQ1a/i11Tkn+jFDlJPTki&#10;9tKTw2iydLD1xvv4UUx2UcvvIErTTtqtrp5zzsDlHgrMF05JrovLnKTv4T2AQSQ6Bm52CR7mAEDE&#10;+fn5IhnrncS1MRmG+JGju7i4oIPZRBT0oYoQySm1sNru2JqHCsh7aewBp6J862z6SGOI2VpYfGPl&#10;IVR9n8YJ+T0htg/nME0TXvD9/R0ZVT7lBwFy5adG9XJWD04R6LxIytFeHw+ErW+qRhj0yFGqgRGX&#10;VUO2uKm/35mWV05Jkyv4KmPQVcyKWVJQfCSUdtjz9cR/9TfspSLSNdPD93yaJob4GIsjxD47Ozs5&#10;Obm/vz89PV2v1z5tlii3LjQsxa+D1RxJP3LWzEJzEN37bqdYkgIBTwEn3dXRs0husCdhBjsGZ29U&#10;UF1/RtrB+4XXSXEisf6dlzii+lWM1Ec6PqIRJ2wsqTXLa7qlIdZLopSy1l2truruJRArghqMX5c0&#10;8Nc2d1I/S5cWYO+dbwAZtC4zYemkxh82z1baoUj6EQSxfG3yhjTM3lgznTJ4pq8YVAYQqqSuZym9&#10;zBoyZ6MGJfHt7e36+hqH4RqsDToh1ai26abBKJGUeCPCEriTWmkMMmJeXYHkfHg/2wn+9aRxiI6b&#10;DFlQ4aySGsd2dxWccZlNSDePzEOc8TpGzPG4vJm4Mlebcxhr715Ucuyih86SmdxJcmBJjZoG93qa&#10;l8ZVd9WEcyRbRXCu4i8Z7SmpfaGpxX8lValB41sN3zswL5qaxhKFLmKYaxxHDNysfghwEjIzTCS2&#10;jGBlktYbp2G0OhKAaaa/EbyeOpsIEYAQR01fs8NzAclbmAuhTGKAy37aafeg5ok5CUlG4oCFXOys&#10;8aFGsQgI/KMse+oEv5ad+jDHh2On9KTO3BOA6CzVWBuWwnXqqr7NruG57Mw8TZGYZUozEnMYFUnt&#10;yCbJlCmWNQsX+Bhz3DXh1ymC6zMsNVc4YfhdX1+XUhhNyTxylGBnzQBiW8I+pFuH+mdVvY7LX0l1&#10;axCxpAvsBhkHfySQn0VQG1Kr4SB2sAOxWS3UlPXpvI+I29tb7snV1RUEnlqrp+46FOJhfeW03FRS&#10;SiFmhwPucCwSLox9KZrObAnDvbo6XVkNGaZFA54yjMBDYUWZnrRIG2Cv6T+7NO3aAIWNNR8fpfdg&#10;nzSors7y802oavgqh31eGSRxAGHsJXuImjrOukgsRJTuHookReBUb6+BeQ5ZDJfZ6YbGPjT15XqM&#10;Bld0fHx8eXnJD4Ge0zGEBeecyYRY/9w6ngJbLARm8is9wZ7kuDlYWdT6O2pSSk/qKE0TWhzUf4XA&#10;hPLySI1dNVWS81P4vo+PeJHT4cBGL3qOJnVTp6h8ymQA1u4sTutOIuBPT09YCipsIW17bARQCb/e&#10;1RlMlh3qy/CuoHXzSFN1KPXgV8Dprq6ufJ4R4aYbR2pm1zpfdtM/ewY6gSt7mPJFareLJCwIiEZ1&#10;IXVBSV7Nzk85+OCig01LiBTicTsgalK6sIgg2l7AOJvNBigZ0zypgaiJAW2oBANqBGCrycukXBhl&#10;vA62nnjt+PgYWcreu3vlnWOtpNpRayVaHMeRSRdYVUAVQKdJTSh8jwPz0Dgxe4JIwplNXG+fOVY4&#10;DiHvSL24tv5OBZxRtVRzIx4/0mw5G6+txCMNAxo/WQ7F8b1KR8nAFqnMFzVSvL+/w0IBcaKwudls&#10;7u/vV6sVuoAPDw+LlBvMYsRugpOsNPQVP0pHmMH3Wc2ljsGNX9vBsDdd7MXRgs8QN3SxSnLyNEp9&#10;d1EvmFMcbyWDJxFxcnJiorA91re2TB/0+IhwSq4v2fd6BbTW2NjZxBdRqos6vmzInEevNH1mUA/I&#10;SuJ5lONJPx8fH480RpbToDsRHICB9w6Qt0l0iX04SAGxiutiBjSwOPPVnFBz2g7TqhgRDvFygOZQ&#10;btBIw0GdKZFmQBfNFIVi5TFGR0dHMMOs2b/XFAXDGu5BdwkOK2Pdgpo695y0+g5jOIgEySSAbgjt&#10;qdAaTxiGwZDlV99vtIHvIZavtZr5a6hnv9+THwDdopRbJAvsRYXnIx7komxPMUMhPMRW3sCd7fWQ&#10;+oBcjbT99aPvKjAYUVk0SKGpPtkFgo+qwEdyBs4Ih2GgYZXiJLKuLKqIQBiWuw33lMoESB02na5X&#10;BMi20nNf0vhKQmNSTK6F0gt0KeaaTtIGqKlXs4uAv2jQEoVo/DRP1niIL2pWw5c9um29CwahjpBZ&#10;U85rqjZ7v1SxHny3DewMUpD//wFO+XBGvEvhhP+1BQ8xiowkGsxdNFiWNe1c2ybSQSvkBMcCRcRV&#10;hz+ssHEcCW8dVxaV13kPPWCAJEWj4Bz+E+T6O92SZyDSMVQVybppYEUV94AwdpaYapeiC1EwXBQI&#10;v8uygK3bdjSV1ACCnGewtUqSmqLrx6guEFBo3F1EPD8/T2p8b9INp9d/kAaLgRFu7yQ63T411tek&#10;AeCEaT7kjBv+zuVZbi888a3mQ7qTgEt2B6bDPaPtdoSh0IyMjdTe6iuRlMWcLdmpjNIHHhPd0ABa&#10;V2d8RGSAyy5kEbPiKwvljOeroNILz8tjSG2KWebpSOpRvo3eKUeS6l00zYqNs16viyZ9swVcKAqV&#10;l0KzvKkkw6QC5sYRTuo+y3vEPJ9FYrOh7IS0bEqTnozhLOrBNubj7eZbURLLvgi+L4l26bvdVJao&#10;ktmYvnd+YXxMI95V3Khpdmqo6L9IgdPuPVTa9vN2BMQecGDoTjBMYU/albj6Ic1arIkx9pWTZ9EP&#10;4iDWNNy2CzmtSci0CAIe1EyEkSJapDpkc++InhviSG2VdFNB5zHKo6av4cYw9HSskPkSYtt/9MR2&#10;OJIuFV/ogKhKfo/ToBUTAAQYFKCf3mtsurkiXOZeYh1VPZMRAavBjAUu1gEXNg57jQyA8feSyIvU&#10;UfHcrt35cHtt18AwbkJPI0FYDPbTTuFtQ3PyHuqlNJSXTWdPWPZe4+Ui4W+hkSY1sWZ7Um7qIkQX&#10;ob35g6NGSpZDumETqWaWCuZK0sSg2G9vb3d3d+M4/ulPf3p7e/v8+TOQ9+fPn+d5BvLebrfPz89W&#10;Aw5VUx03NNWWPFPFy6lqjImjcpaTlWznNNXeaZO3gBcA6Hm+XQas3Kg5quHT7irfTL/fPoxt29SS&#10;+q1N1Ic7PpwRX9RhaJNa0kDxr1Z8HE4DqVLZ9ysha2gXXRL/qaQCy5wG8Th+ZFvaJA3S2q4aubBo&#10;mHJJM0qcHWeQpKgPiPi39z5NE102jKqZRaR9e3tj8W01Ec12FkgnIqj7udZq/kyR7BH/64CanmmH&#10;Y6PkOJysuHKAmR4lD23fNop9zweLSmR4F26OgX7oE/M8s6Udz5JMwEsbhoEWeYvHzolcCGa13+89&#10;d43oL9J8u4gwhGJmm7EagwNmRnPbrZNOytVSv0xRh+SiHnrn6T3JmGS4xg+6iNRs3IAzLKm89pUH&#10;9b/mv23ZvYyNvURiXvryi7rS9lKuH8RcypiPQ3XSGvw97zHvqKoDzsz9aZo2m417ep3v4mh7QqtY&#10;xk9PT0VdYzXxUuy3nOO67X75ReOlkx6n1E71mooZXgC27xyDahVFM//8IL7j48MZ8aYqjftH/Dp/&#10;8KItsnFMZ4X5KfoVljJhI+vGhG4z7boYYy7XhFZVpDEuNTGivAfcSprF80YVzY2rOCgumvbiH/Uy&#10;raLZmI1Lrzlb0ZHRMAzsJeAdQwd7DTNkuYPsE3FTLXT0xxeahsVdAv0nuPaOKmnkqdNVuzdSHENA&#10;joMgj/NBA1A52s3drXYGW42+I1LDt8ET771TrsTOzhr9tdls+CHY0F34hpMnKhlNSoo9ze6yMcqL&#10;zZa3/6K9kJvZkozBIkbgosNrxj/hSIJfWZJ+oRH2Jpr5oHnNXmxjGpIHyYqMJEfitv5WBPKpLlKd&#10;NIjUhXKsknymM4aeRomyYFqqCoDO7Xa7x8fHi4sLJDYx936yXILz10HguymqRd1tdvBfJR9LGrTi&#10;jJCb5kDEz6VK1tFrjz/Akb65jfpox4cz4rPkUo1aOJ7lDd5sLQ1vdARdhEjy5nY4ITvHqobkeNJd&#10;asWzFNF2GvvLUsY0uBVokOSeIddIA9pDLKt62A1sU+KcwF3yNsFFaIwj0KKeke12SzP96enp4+Nj&#10;KQX+Bsa3tfb09L/Ye7fmOJIkSdfcIxIAiRvJaZn5/39sH1ZkV0amuosgbiQzI9zPwyeqRxM15+Vs&#10;1zamOflQggITmREe7nZRU1N7vLm5oeeiq30cekbJtZDyG6DvUjAvmY+uQgKL81OC7Ht0e9uKYVbg&#10;h9i+EMRB7vQBm6IWcPaGmDMsyxTzr6n33ahuU0FiSuy3xEaHF0TZjad/jLFHBk+8mA66d6lWYQrr&#10;vHNnqMLsX9pw2zH4pgzWcS89KBZpGUtZo23cJvWrqQphFjnZEjwsN3wty/L09LRpPB77cBXLkE/D&#10;m9osLtGmv0oQhuCDP7zQ0GEex8ePH/kKeu5diN5FJJ8qFXSN5mCb2UCv64pwMV/nXx4l882+8gUv&#10;qpoYUvMBn1EysaOqmIdua+AI3cd8jIHMw59tsv7hr3d3hyMGxe5q56ngnxgz4WfXi1zYGWKPGgOZ&#10;AmGSRFVyA9lN0yTlsavguUuMqapocSTUJaif0T9SwlWdfXMOgTJKsOOckx7L3jtiQ7e3t0AHOAxc&#10;BWUly32wCGARmDkIeWDfREbH49H0Xk7momkMNNOPmC7GtRGUcey5WX7+KdlxMNabmxtCv9vbW3tZ&#10;TKFt/Srq9B6KfU9PTwRoc056oACFoL5RbS61t9iU8/uHh4dt2/7lX/7lJOk7h29VRVUDkij0GEq4&#10;Vxr+yQVwRzi/TY1UU4jEonYem+8K8RObMEgaQ72gPzSXskucx8bU6JwtyxsAJJNIm5tSpTStUp3T&#10;HI3tzD/gMF2vksnGhVMCpfEHEZ6vX79++fLly5cvcPCdS5EgciK4U7aWLTUueYgVA5WQu3Zqm6kw&#10;eJrNsZ/aQVJW+JXT6fT4+Ij2DmczYZMhhXrWxFiTl8Jr5WjgDTbllfznfr27GZtAvW92cwmU8G/6&#10;Oc6YsXCJoGL01mgsdgeL42LdrvkAACAOcFyWqZhpMoVpcg0vLy9WsIIbDg1xqFfTrYZYkGzqGcEI&#10;LulLcJwc/jQh+048OQbYd/unJhSCL20aODklaYSLojllFy8Yw+Gb2qQ7MSUHWvJwpl748lwlJuBy&#10;QG0Yh7sDeMWa2JDxZg4tkDcMwtvb2+PxCIvfdzSjGMD183zJkw6HA5RQmA+rKHp4WcgV2BQDWVNa&#10;YKWmx6mxlrwuNCyC/83C8pvYNrdcF/Q/A5xxxFrnPCvDKYbyWFXiA0MrfOkq2UXbRIfw/IkTRCR0&#10;GG+PLb6SRK1DXSNaeMqmKSsYZZTXtm378uULerYZj2MZKRQfpRjq6ApNHqtswtDfReucUqDt6kP2&#10;M1pUcVmWxT3GpXiuApBsUSHwwtog2PTbq93d3f0Kkfi7g1PMkcikuwkkGdExvwfTqMeAxBFM6qZq&#10;pI3dhWbNEKL6nHtaAt3qq7oWOZyXGt3rbhFgk6aGfui3HEiXxUwa2SRkeNTkzE0yLz7tmTAu0hXC&#10;4gBnc8HYMkp5JUc1RP0uZfGuaBGxcoWOqpzU7xoIyflxEurTTpjpyLHENOCqjsfj58+ft217fn62&#10;wO9Rgt1YKAt1LaHj6jirS2hl1UxnR8dOiaqKKPjp6QnZLMJ/7h3YFNGuXfTHFuoixsfdf+DH4a2V&#10;e2xXsZpnV+rjnVLy+6nRYhgsvo7Iw+tmwNfbskvEyj8PleKHmvvX0A9pobKLDXUtuqrYXavUE812&#10;H2IK5tlxaAwmbqSLL0KqgQ5hdtcUoNSFaFeVFXrdVIHMA0+K0noC2aXUahX7sARql3LWQ2ib+BEM&#10;iR15iXZ1Dznqqhj45aSqxVg+Pg33/6faq/fweneR+PPzcya8fgb2w5sIpE1lN8wrnAf+N0uCGGiz&#10;whNprSC99Cim72peKJF8fbRKmjuOiw0d8IOjeOcTGDXblylg1/ZlBjX+JE0Sl4OGxoPxZr7RQZYz&#10;0C3G0TaNxWkhGNLFnbCgLgjMKhKbA3+W6/LyEinXT58+bduG9TSa5KczRaksWZbj8fjp0yfuzlwX&#10;++YeNSjHhj6HOB7sPko1VzG/nK92vIzkrFuZhvq2XS+dGiH9BtMoIRU21s7KvQeaSOVeNFd6m3pK&#10;SzJeXj1XpPegLbWo0FSEHTNKf37irugONSg4amlq9RyC7Ens2FpmXnKCAL7Ia/n96+vrhw8fmK7n&#10;FNO4JRuPE4RR7r3f398DxHWhl8ZqHPly2bgHr9LpdLq+vgZIBArfo+cZA22c0GwiXLL7Ntw/5RD7&#10;8nyqMk7F7tM+rFQDY7DJP/3rfUXic06MIBvLqVOL9vqKgU/OXhdp8C+qN5assDEKMsERQsx22uO8&#10;hHJQfxpBgel3wLWrBkiCUfC2nzFgFz/R1M7jyPegoS12Dw70DhoDRERfVS7WOYfI68TUHjRM0qd6&#10;qrK6SRef3ezEOe3IFHfC1Vrf8qoujIPUtZyhX19fAzFDGLevOqhD8iBtDffvvby8ZPpPOEbuf5CE&#10;AElM4lcA8T9//ry7u6Of0B1eiwYTX11dwVoxxLGrgT4htT36fZpYg4t6AnZ1HuRjSph+zskkBDpg&#10;D9K5PcSI6hnwdAWtpWRu7DC4wUV8FSO/ri5knG7/6szS0TqEJT9BnBmKlVhhIAvH9R8/fiRrbBr/&#10;VOdj3iCrVETQrNL19fXj4yMrA/rhzelwhLOwBLNri24AB0zOgHkQbN1FfCdvdV9YU7UpoUX2zwwW&#10;v0N4r7z34d/TPL3X17sDjBYNRPYz42cMseMmR+u2Oz5vmxTO7PabqklYkJ+hdo1UoR+/rSGj4k1H&#10;20Tv2/cdKerT6URBxlbPcM0mwtwQ66NJNMPprUtJV1dXgA82+iX6lFU1fINNNJUZ3aG2yGzZb9++&#10;LctCDNU0Fciu66Rm/TEGn8/x2/edFqEfP36gTGsUAjNNrmDey/39Pe9BrNHg78vLyx7Ej/R8RIgG&#10;ry4vLyHIzzlZAaP2U0RG3gO/2019Q2o2j4+PXORJXTYniWa4umhb3KK6YHdbVXQnee/xIf4cR+Vu&#10;d7T7tNvjE2aURv2z0aERDf0lSGeL1gTu/UKjO70PCRfsw0otb35qTQryP378sBueUay+ktw2BBsi&#10;ku/fv/MIhl6GJtyxCS+TT/7y5QurBGHcgTl0Q3p80PnZpADs2iaLs4p6eJIG1ul0uru7u9D4J+z7&#10;qiESPJH1fEKTHwfv9z6pCOwqRkj/WUbqnb3eXSRuHtiqJkzXzf2Giqx8xCCePEgVtY4l5sg4AEnC&#10;EybVOf4miq6PjSOsUlXqoAmcB+muOfPt4s841nNhsFSpN5hLv08XnE0T3fF4JG619Ll5fsSep9PJ&#10;ZhSSlhfkIEkQQrM555uRb0RPQ+0wEKubsKmrqysa37HXm2YPmdDCImO+55wk6dbGOxwOsB6dqRhc&#10;cjq8B/fcbATAVq/eEgx64n1W7KThGEep3zw9PQHHv7y8kMvzpSlUkoGbH4ePeoa9Qz2ri6Zlel81&#10;dVT2ILrtYrsn3OH3+3EkbDUkFN5Dy4lrsG8wvWSqiOfQxPZralYJhg9wCSTK1cIlZFvIz9jJ3sDc&#10;uMnslEC9/lNA36IuBxbcmiqfPn1axQrjb31a2XU0eTbh+z4j5vNwptbo4GsqLVSQwf3nthWOXQyy&#10;VzCJS9oDf2cL9S5f78uIDw14XM5HF5YST9cq+ddMjWdQiyrqJMYZAB92zfwtHYAenbsVsiFVdSG5&#10;V8f13m1EHC0qdTNgaAMmS5TpuiQjSrttV1/+VP3nqKFrmAaim2x0BDIG5PEhh0JgcRVXybgL/sQm&#10;9VLii1xSid+2q1W1iQLhkApbABn8KqZQniSjwTuNTXNH7orEFUE8OGnIVobDzugx0zbHRHOlOgSE&#10;Qoievfe7u7tMMhZxTrgvLia3Ci/vB1sBP/rTuRgWNjE7zqcwN+/VUmETi++UcahFgCe1ijU7okDn&#10;7TqjrOprM9W9qS/Mtn6o9Mfi48wMHBFYkIeh+gtHiGdhaM6x7RQItoWg4BZMXBwVRUISAkvCueTY&#10;e39+fuaXBBBbaJn5AHLZdmkvLy9DlOLcEk7EhzQq3jxEP74mIKWfy7iXAMm/j2F636/3lXHYKLeA&#10;gBNUYSN6//WQNCtxP/wJLQhJPHITrofot5yxpg5Dh42YJysrWewUrje4waJKeil+9DWfNNQNc0k7&#10;DNCwrTPfe39/b3aBw8CSDa2wLD5UHLCEWUxQcT3Q7od7GWJDY2u41KenJ9IRnAdHFKMwxBk3v2Lf&#10;d8Snvn37djgc7u/vWYoEo4Fcd6kjYGIIlEsoAAAgAElEQVSmFBABQLHpjuuBdIb4G6+vr6fTieLb&#10;t2/faBBnqXexynAhWcDcRVcw4mRHYi6/bd8QGrOrp8bWfAYY0mI+NU8NQrqbpPg6F8wrivAzWIZ+&#10;rCymvbhJQRV806Z2fD4fbnsPjUnXDA5S3bED7jHSjzDiMsYhMS6cUrYxaLKBi4sLjhUfa9XvBLi9&#10;yHbSMFyZZ9I1RML9+kOD9MifuDC+2kxQKq7e0rta8IxuJwK5SgXB59oYizOStOC28r/C632xU+ac&#10;X79+NUaZaWz9oXXCqZnfMAJwBGQAGZhquiOqMs4AZDHEzWox45xoDpahLb7r8i0KKYB6bPTHx8eT&#10;JGd3tcCxL5EKYqos+941SYtXXEhtdYwBYe7h4QEul5kkh8Ph8fFxWZb7+3sz7fgi72MA7tfX102C&#10;oja4b6qga0yeNcmSouW6rk9PT601T/g0+szTudIsBW5wF8nHn0z9E+l207F3SaIjeZh6ADwvDIo5&#10;P5xzVo8Ob2MCYwwXABA3p/L2JgBs50VFftmlzmEsxbVNvrdFw6fZiqvGW3vP2Fu3825MVzXW6P5f&#10;RZ+YQbicUnt3JbakhrgGW84J6K5Ke1dvfdeI5KaSzBaD8dii5C6ttaenJ0Azz7x3zjQFjgF0HDX7&#10;G2CKqUAfPnx4enpyG9HFxcWXL194gpRD8GpHzU32Ydk0a42slE8z5OXDDmLjNy+SyTUWV3JgaQTm&#10;OWLOwl5dXaHt9U//el9GfIzx8PCwSAKpB6XXJruiAN0EU+7nMjoOYzmiWwhClTLl1pqnVeWwzdba&#10;pcbIuvQHQIyBTtpDKWgyhusrP51rZq0SkBoiBRtYOIa2dUlZ22S1HrU1mmI859eytCBFtGYYAwWZ&#10;MWiDaK3Jl6ZmV7QLOoHdpTjqE17KKrJyC+wDR/soQeqD2lON/ND22dX7bskX+86SlBX6iLtGOlgV&#10;BL7jtm339/c8lFI6hd0k+nt6elrX1Rh6F9reVJh9k7CXOPtuvMTmYiPA6/ErpYkZm8Q1N6ndLmJG&#10;znMEb4hPldAQX2S0fZG0vXPQSw3NWQS+e98SI78xebv4gq402txvwVsdUsf0vfO4cVE/f/6kQ81O&#10;1CF/xTTUS4kUdpFr2QZc6sPDwyoxTjwEjoQ9BiRFKxxOERcISsPG85F3ojlD+cDuhAuYweC0Yzai&#10;Qs3mFzHi7wtOGaJbuU5dQdvqwSgyjaHUXOe4ZpPOxlAv/iqWxVCdk31zoeFPB/UBgidSkTdwvK4r&#10;SIgb0rybV8002TUCzdafA8bQiQ8fPjCbbd93wlvM9KJulBH81pLvWYKO4nAVYz3nhOrHgcHKAERy&#10;O7uocj/1OhwOdNAty3J3d0dU3tQoz6uH2iKnEXyzqvAZc05mu+DMpugTVYX1tDdd1IbeWqPwiNni&#10;IqdaQmxM4VYyhe76+hqCs3Hek3RuYaq46HrQsDQskZstS93zNha2vFiQKaKLWyLt2o1c82Zcgnk4&#10;huyW0Cyb5/W0Ht0Mq2QRnRMY0rE7twU/RNN5D0K9UwqbbLYx78e1cGqG4HLvw0XD5MhKPcyeZ+T4&#10;na8wg7YElJn0wnctqveWcL/v378/Pz+jQcbS+Zh0ac07mnHcwE2xtg63XWeaoVHDQzSRcQqrbOfI&#10;vj00v6wQc/6nf70vI95FqxpSgypZtAruLccyg4Wm4k+FHnSXMnI2X8ygl/pveRFx7GKnedMMzWTZ&#10;JEdFLdGRqc+8EQ/CumPMCljUjEAREsDkeDw+Pz/f399bnZVoC87JnJPws9TI6jiOj73QKLUMYbKC&#10;imlrInFzGXNOMl8QD+YoTnHCWFh7xN47vgdMZtu2u7u7Hz9+wAkhLPVUsJLp5Hv9OTwFR+LYmoeH&#10;B+zpy8sLHdvcOG/DHH/79u3jx4+4QIw4SRKTlZi+ZEfYokzHSR5RIitZXhbK2Ku5E01wxxQN1Iw9&#10;FpD1gRQ0pU+wiSvFey41UPgQKrjOZkCrfkrc3PmBg4kZE9emypt8yEHDFoAy8OhsLWc84Bu8ASQQ&#10;9wm5094oXQjeEWSG9ccKc6kXFxfUKkHhmsYsrCG5BTjudNb/tKqX56fG1Q4Vnw+almejXHIJ9jon&#10;9Qn7cTRRXA6i5/tZV4il7EEW+JPN1Xt5vS92ygw1tdLZ8EOq8/K0bboTzymosWmszBrN3E00RCfa&#10;hN4lQIM4a9WgAHaPLeNR7c780xLdw6voFpwrn9tlWcA3NvFDShpAxmHTLhMH9VD4ssAF1ScuhiiY&#10;7rg3GQb9NU1IkSGgRROEKzg5GD7ONjGam2tIn4k9qelVlTs7jD9cnKuJUimF0dHU31Eihma+jCkv&#10;ZVFGxj99+oS9IGAvAVBkA9ymS6/4VHImLsyDY3Y1iO3nczwMjDhMs20qsYmcApoFZDTWYcES8n5L&#10;UN/s/qfw8SGFHPsDf5cf9BazDryeLV5O8sYYTLzzHZ00ZANUB64ngTBKDAzSBFugBffz58/c1xaj&#10;qXLXuZFyk5yOjamxESMnNEB1tR/j6kD8snHJOx9yFEsEcaCiJtyiaLmKCbaLmDCC7DvOu+3TJpTa&#10;JtZfYCJEvTcjvosrMkPUooso1oO9bzPaovne+ElpN2CwmqSIzCIwOWwTK4sfbLbeQC5UHdd1ZcI9&#10;f8gu2SVC4rjAZ6DCLmTZCgvbpZtYVZRM+YFTSuh3UqM587Qw34+Pj9fX1zDtSNg5xkcNwwRjITO4&#10;u7sbKlqSUxOssVzYd4dIPkIuFbTWiLhPpxN9Ohi1CwmolkRT+XMoCk0l4qkJnCb8Dc2RcF0RnMcs&#10;kYPmIu4x1O3nz58g6XQkLsvCGi6aIGMAKr37quYpgxXcyEGNsjNoTqV8ruSbzcg8qrE7zYSDCT/6&#10;Evfc+81+bsYkUpvyGUOpME8mj4+YzeZ1a+eiyl2Vdv7Kb/O5MFKP9bTjRJTtcDhALScxwv9xRy7k&#10;Uq5kFx2lOHY8Hj9//kywb6fO8nq+B0+nQmGxiTV/UrsWB9ASQMZOcyuuQYhcgr3jx1phxx3KsIA0&#10;K/0JVurdvd4XnJKwSQvmVkY3u3QeWtBUq4qodgQplWdMrOHz2YSn+5yzd1e1PlfVhXRcVwkKEooC&#10;hpDRtwAoTxLa37YNEdQmET6iY0Ien3YDNQS8UwTzXWoBGCk80EmiV+u6vr6+0kAxxPn78ePH6+vr&#10;zc0NR5rrbOo6oZTkH4iyu1g367oiD+uJDQ4G7f+69DR678/Pz73329vbr1+/4j92iX1XlcNhnB9B&#10;FvAoeDqraswBY/rhw4f80tKUXnyS4VeIhiQ0VCyoWaHO4SspBWt1Lqg0xHGyQVkkxWPTYPPqyiQW&#10;xAVe10UMR7jEOiV5v0s82Rezq8XGfu5NNmkE3FbMx8Hxqe8ICiB/6FZMWkbJulwVaK2x5uAt/nnV&#10;IAjiEgciVbWrG5kHhJ4B4AzMfaNPBN3cMtezLAs6OVTULZxJWObHvYnu0kQSLdXVnUPbxL+BTHsU&#10;OYYqRvs5Pdfu8BeJwXm9LyPuGNwBjk9gRZhj+Lti0zue6iG5SZZXCkz4WHOTib4NDhL1OJ91rc/w&#10;HxHlLgI1P8yQi2uaS2I7SNy6LAshfFWdNBiFAMdiQw4PLdFFwOvAdgpsJZ7iRPF+DNDt7W2XLtI4&#10;5xHaVQypRFGzItIkzHc9CtESB1NpAasKJSx69rCkrPzFxQUehXVbRK9eJeh4DCUmh6igE9u2gby7&#10;8/7333//+PEjCI/XzZfBHTXhV87AfKlTqOiIUrap2S5vOjkzw72pmNEkhFkilYOuUB4smdQmcRtX&#10;Yi40nuJSArk8PiQYq8pimaWCCt8CXAYZFEducA//QRi7SfLs8fGxBHoYmp8h8uf1d5zuBJQTBHkc&#10;SAQ6EJv/p6RsdrFikMEqsd0fHh7ILZ6fn5nWBsJGU8K6rsAp5HmExmso+u7qMu2aPY37MbYzQ73S&#10;gVrmSauaRQ6SdmgxS70iU/8VXu8LTplzEnXaIM4g4faAyNNu+s9dGnLsw3m2HcfzT3XxHtSAsGjk&#10;je2d6/WrqIoO/Hk/B8kBlyVqXbDyRbpVGoySD7nUJN/eO7FMKYL+Kdlu4BROAgH1zc3NLjk6bB+k&#10;DgJJp6scCUwA0oOcUmJwa2JUFXQXzoxxBhJns8vRmO69mxwCMtBUl7O9Pmpicu8dJRYnE0N8OII7&#10;MH2+BeEByDa7ZCZ9Gt1CkkrTU4CJqQ4u0DVBqH76XRD5fj4Pc4gc0jWMlEWrsK2WUrm5uclqW4Ib&#10;JVtjYLrUFDMD2FlFXjxKPOtN2Gh/UyrmGyGpqC5kFN+FDhuAchX0eDz+1IQs4m7Aa1zCLqWtRd35&#10;7DTsu0OKXXqKRnu4jPv7+2/fvp2kfu5KLL85HA5wPX08+eGoYW+rCDDMO53BEm7SvdhjsLidkJk5&#10;9tY8rF10+zTllGT/JEv1rl7viye+7zvtG4617ZNzyzo89zPO+KuUUzsvGyIL+80ZrYzQOLX9OmoC&#10;5x76/SV6OLsqD3zGv1i0TSrkgAC+JB/7TQotTVMjjFHuYnRgE2coFwJowDKkJolLsFG2J5vnDHqi&#10;bGLbkxqjxxhA5OTOfGBJodQpkatYb2p0V1dXj4+PrBimwRM7+XBSZlsZ5yVeukQPbPVIMq40gYxK&#10;6evr6/39fQlCwU7toWNT0R1mI95U3J7B3wdz+BmzlZvaZOa55MMW4xcIxkt9v2xCDA3uCkdu1r/Z&#10;e7vGhzqHw1bitPDHfo4u1WKLp8hRpC/sh5OaxTDZiyTFvU92ERP5OteWhrAmHw3gLFbSrCoW0EAi&#10;5W73dnUVsfnXReNkaQLC31NEvYixTSysE8QShfFCozaGWEAJpxD6sJiETSWXSWzUBIL3KFTwXNgt&#10;v8LrfRlxMOUmzb9S6GFTvp+3QVaE5Gm1u8i2FSolQyoNPuFvDKsDB6fbTgZLs4YB/hwUuLbWouTi&#10;uqVTfhrHD4fD8/MzBTrY1pDktm1DBgTCCcd4ikkN9ZAFsd3hWD48PFxeXoJpOBzmzYTzjlVnMHxK&#10;yr0kEC3ICaZecKpdZ2tSXuQC4HH7SwnuwIVaa+7TsfFyz5SvwUXLbduYSLCu62+//XZxcfH58+en&#10;p6fHx0fGTTjiBorZxX93smUshV1h5zFDMnDq5Z3m9GuoFfAYUy6HUO8ZZDVvm+QXTbFQSoDPH6us&#10;uHD8LoFqNkYdNTZviYFBhomn5MZcauadRjxwAJva2Vzt4GMXzRc2hNjEGrK59w0ayXHUTDrYJOLo&#10;bdN7p2HYNQmOwE/NgSJouL29ZU1wNltQV9dz8Yyh5mc+hFTAAhV8CCGCH/0UuugN7Ae9bRu03T/B&#10;RL3H1/vCxCuKfiNGPu7q4qnQ+UzstUVzhM/qG7BlERORF1bGn8bLODijwdl/7JWjBFVKwxU5V5vU&#10;po6a2lPnRnNEQ79F5sCvoT/f3d09PDzwyzEG9h2zbjIGl4Gg4OPjI8XVDx8+eAAVqKXxdKO9FyFK&#10;7rB3V0PgSbPZyL5xVNBj8EZbKK54NvHvv/++qrWHh8WB8bhLJntx+xQkMRnE+9gaHBVpAfk+RTYi&#10;OEZr8i0nzRJqak2yeRqiLU4p1SwxOJi9tJ3riTvQ3iUGsonhZ3NgQGxVq445Tu2cLOGn7F1nH1AK&#10;Px0jtyiG2+LkLvUDaqEd5GiDnw3iEUQ7V+BvMfeL+odhfLOpTqfT3d3duq5WYN9CKI0A4vb21qsE&#10;uwnE3LfpqvLr6yuhSZewWheviRgF4QcexEGTV/GdPNN1XQHWIJVO1fkdAJWaVA3QeZ3t2o8a9emM&#10;ipN+kHTHr/B6X5H4vu9QIIaqz0QQFxqk0gITT2DRR6sJ4vR+qj/ML8Z2H2NQTonkhBU4xPixIZlj&#10;Ixgj5ioYg5vCiI2iDPW+72Iugr9vwZh2JHKUdDjrMNWWdpBwR9IPjCPf3d0xhhh72sTK4mAYlnFX&#10;CJ9jbAHjZS3DElJB6rDvOz14YC/+qEUDEg1PAZTf3t7ik5ijtmsgHC5zU3el72uR7CJzok2KqJh7&#10;u2lmEwblQhOOHDzOUIV0iFcqRTqSdbjXzltCDOY6li9F3DYTTrbyu6ZSHO4ROOVKs5a8daGC7KFn&#10;u4Uyz0kt8m+ehaPsCoBoqBiDRfNEiJPEW3Z1wM85UQekL5dSswMRTg1bwn/rRjNDMYQ4Th+vrq4u&#10;Nc6wq3hL5N6kiwDgQz2Tv3ITE8EQAMiFZISdc9i424O+SaRKc1NtrJ0dEvtfaTii47mbm5vllyls&#10;vi8jvm0bVfsKfdSKFpsRc3lcezmpr8fbfQaLvJS8z/M0mcOZEPAi1t2yLGzKoYol55C8Fbr0GMMA&#10;dKKKM0QTMQFNk6Uw8W9A+UW1ew7APB/F2wL3X1ShWpblQuOMuxqInH6WrIyBBSyaJ9VBKISRQrXz&#10;pE50I4+bmlF3NVgbxcZg3d/fw44A/Wzqq7Y7qSpsfY8RkT66u1T3ZgzTQeB0lcjBhaaYZkxqL/7G&#10;bds4TgHZTRIlfij2cKWpTyf1HO6q6/bonJxRRfQHNgF3b3y5/9cXxjae6ovJEsiIxrQ38fibG1wk&#10;ZZxV00VKWDwy/EeLOZ+UxzFkJD3kNKhfkfCxi+CiPD8/E6Q7psZoOgwvkb7MEUKg7W9/+5sf6+Xl&#10;JVvCMKBLQTyRTYx+m1q+kaPH2lpImZvNXrxSm4WTsKY2KGeZi+rA9/f3vw7L8N2xUzxcOEMk/6sP&#10;CYcBkGHRSASOlvfHCOroojYT48s9muK6BOpKcKGN15DyjgFuQeX/73DIk5r1Kw5tKYjoGlpYqoKO&#10;EB5yxZVg0zt4SgPLN8Lb2NDOzZu0zgmiWUDTeyg5Eoeyhs61S8z6ijKXA0BfLbVWUG//ZoaSBkRD&#10;PBDKsbsoYo4rD4cDhhLPN0T8sI6Kqff+X+7UNEQHpBnB2TSnffe/jmA1lHhpPTpsZ8iVVCAtaUZt&#10;WNPKz9C49560AW2a6b5rGuemXpghwpwfuqFw1t+QYDq8How6758u4vnhcLCOTWI+JE8/pbdeAhm6&#10;ZtdBcu0iwJwkGwknchP7lqABYI2KOhHxw8MDEf1RyhZTskUAhtCKzJIyCuS45KCJdKt6NXiaTqCr&#10;yqHPIgWYfMS8h/Vfo2eKc9r7u8OK/6TXe7zPLo52yb7YoLeQya+YXtjVf081Jk9aO1dEY+vvwZ2a&#10;wt+9dYzC76qj2g2wuSlCYmS7OtaI8rDs5LnODDCF27YhqTrGeHh4aK3d3d19//6dtNTlKQ9/uL6+&#10;vtL0Z3rbqAFeX19bz8TYiBldsB2GpMkxgkdJi3AlrTUoB5yQqakuxPInyafASWitPT09MUnr27dv&#10;t7e39/f3HHUb3NaaVXbTFE6R07EFy7J8/fqVuhMRNw8RMqUNMWAOvPWj9GcqYDE/dN+1Hafx0Kbh&#10;uS3m3vFyMFiRtfDgvFZNpMmpZgUvZgXwvUanknfXKoFf2zWe736uAeC0yZfRgmKYl2e/UuLRGlXY&#10;VfAnZCZxtIIg7yF9pCzPc7yM4YV8rGmOV5qOxFbBbZPJkZuyT8jJtuiQMmG81GpwoYHaQ3MKh5im&#10;B3XPGvxEGIB9aIe9S0jdO6qrLcjJUDIL23ka9Iu83lck3lojEq+oQzoMmdHumFFSnR9LDNCIcqXf&#10;s6tlgzbFKUFUG+KKIQz8QEI3NYCqtN27aLPWs315eTFhy2isG9zZ0OxI/Moi4pdzTPeFcszYo1ea&#10;YoyLajHpqoJTxWWMMR4fH0ljT+qAsKE3OGucZ6rg+fz8fDgcqKaSLHOcLs4Ht7spxl1IWKgmgMi5&#10;AjnBKn1UnhrlLP4WY0T9Exd1Op2g7hCnN1FiSunRmwc9gnzS9Cop/7Ugj58krVUxHM5WgE2yBDm1&#10;Ik63pVhUCWzBeHPZ0ziMMSgbaxsXmyRXyw0E9WjG8ZpPQfyblNcsookPJtM6RaeMMeJkH5UQCRP8&#10;jdexHygmp9Stc016629vb5sS33VdrZh21HRAfBWxhbNes8LZsZw1wmoeBzNLKyitFdjU1Hxq9k9m&#10;Yy3S8VJU3kIBLSs9//Sv92XESzrUPfQi7Gb9vzMEKxwFV7R08lEzxir280kOFm0g6Zsaguyk2AEg&#10;u7P3jo3GPjrY5+X+FGfuTdPauBL/xomwQy3zQ5xMtFBiI4rnAJtUsKi6hQvpQd3b1N9PNZKgCaCZ&#10;iT82075Uzg8+aYizxXm70HggjncT9XOT4ijGkZKXq1VY8OPxSE4AKZOwuveOnPSmNiWQ2UXyk16i&#10;CvVKVyP8yb73Uv2gR73LtvUgvnZVuc3VDMX6AxvEgbCfpkPsXd3/jjAqrH9T35OxL/ty9pLHMdvo&#10;L0Hh57LdaDOlotwEi1dU9jY1wjiGbaoK+F7szI4atcOGIYXyRzXRVYd6jhZxRvPueFIEyIAqFxcX&#10;iFDC5MOLkGzZgx7UUcGZcnnDy5sn2gczPbQN9End1Ms5C4U393NeSqntefllCpvv0Vk57OIM2Pf2&#10;qF14Hztuco45Q6tvxpxZhwMGtR0jHDRgELjZXgETwxGFozIDex3q8SmNCBhqhT+oG7g0doDw32n7&#10;CAJlpvO2hk2T1Q6hmWUDbdL6p0+fiOghwDT1/a9qTOedP3/+ZKbtt2/fbJ0xqWaATKHwBqmawJl9&#10;38FYOahNCgRdg5W5AFOtDR/vGtnjsNEmNdOjITU+DjZF1ylSqU2VFxzTcHl5SWbQzzVIW3R1ZWJe&#10;UTFOXra94C4dBe8rm5KKIesZ8R1CNLEFmL5LsKGqUBAjaKhzcuGMXipbtIxFZuiPdyH4LBSPDH5e&#10;VRnloD2Hh9KDk/P9+/f//b//N0Df169fzT9549SHKDTUQo1xkx26Wez+/v7Tp09DHAE/Vtbz9vYW&#10;nz2CieDbd6bLgx7ig3Ief2rw9CZ6sW/QQYwDIBsH76U/0zK909f7MuJN8kPGrDnbU1MRmmh8h3PN&#10;BCOqfM6Msn6LObNNctveGVNqxaUOvRKEd1APeindywTcV2hcsmm4wSKxC4QGsTtY4dvbW4BFB4aE&#10;ycRHjkd8d713Wu2HlIZc6MfB+ATCKHdABA6wiMeyRJvlSfODSpH7KgXRGRKMYwwGAvC3BPKHw+G3&#10;337DSUAnz8ATrMD2uiLUJSB1Qo28F5S1PfhFmCS4cafTiRhw11DgXdVm4yebOhsxcFgcYIQu1o3x&#10;X++BJUopPfrCvB8qpuFg2Y3s87afmos2Yng3O3NVE02G0ma8tKBRraFzyaOkQMLfsnPoxQWYGmN4&#10;uJrbwWCJQOwBiT6dTre3t2yh6+trJMV7716TFnBKU2Ond/sQfs1meHx8xJpTI8Xl7+f0TVwy4Tk/&#10;Pzw8gPP46LGSfmTgMGzXIdy8B78QV2dGbNfUaderFhEQOIY9xk/XrzQRot4hnHJUv3ud92Hzr7Zf&#10;VqC23S/ZbmPWDrfZQy6PLEHjbWJEOBzroSHlQLgi2Z9i73WNg8JG2MoMMStKR9SbnlIhgaQtnY0O&#10;P6BItW0bCPsuqXGMIKjx8XjE+ru9rQVZhYPBn5DLg8YQw9oPcUlWZSJ2o9bK53sFbHR2cQlcS5ih&#10;aWMqutfHcS7ZQ5fkN3H9LkUUQ6t7yJ7Y0BhDJ9vgoxLq8ddVyHVVJG2JtpWwlBljiSo6NkvFQ0fH&#10;i9Bt4/KrBA6Ngw2BbI6ajaJYhLIFpMaqGmp3PN6CEu6MwZF7Kcw/iL1u29eE/i+aqcRj5f2E0h6+&#10;46rJuq5wiugGAoVw4mIrSeThWIRsyfQhKpxHzehxDYbV420sNfmTn5HX3PkHkYoD/B4kNFen88jz&#10;moLCvHlcDPgVXu8rEq8geFU0RlbAyhlPrZp4kh7YZ6BCI9RJotM0IhSbcg4G9gIc8Cj1kv2cq85p&#10;ITbMXzpUH2MwGH7TvOYp3uESg8aHaIX876oB54YsXGU6Ho/uyOf9iFJxMksgI3t9l4I5WORBWhwM&#10;EqItkzDfBstuhjJsVy/JVMcNBxirZ7fqRj6nI5w6T33jAkA87DOaKOQ8CzB9A+WIFlljGttU4pw4&#10;rwJowuL81LgiDxFtojBxYT1qYiV69RLVC8wBHq6pAGOSX5cwAzmWLe8uPtzynyF+tsJTHQmOSIyZ&#10;GHtZRCNpItLY64NHUep0JDtVPv3x4wcZ2M3NDVE8RhAKEEyVx8dHBieNMb5+/bqHXAm7bohyw02Z&#10;TsOdektwNG5vbzkRHz9+/Ld/+zdSNK7NnpWYg8ZO1vP5+XkICpshYHfQrOQpQQI3CXOc/YOtvDMA&#10;Xj5QU3UyP4Vf5/XuInH34Ha9+P0IOhHPz+FzxWl0EDcFSfdoMKnATJxiEwus6tnDNLic6JiamJQD&#10;WWrXHlI35GR6L3pj2VZOjRqxxOsxRgUdNTTLXEBfbd7IJjGjDIKAXF9eXqxRx4ml9Ybk1EHKhaaP&#10;XmjQuAPqRU2kXhniLwz6JuGLrrIhrDWXUqvK5Ae+1znKorm9h2jaXENc1zZuBBncV+t8aES3fYtx&#10;w5ge9oabEneNQVjVqWSiEWvifbIFj9tWoOnFO/0QE4rJNG5Gh+FQe44rE10Y+n6u/WLXS+S4xbC3&#10;KfjFiNkqGchVWt4tSs1T0ribuPZTfb9zThQ0aar0mI6DunO/fv36+fPnw+Hw+PhIbsdX8y23t7ee&#10;jFFR3bWDp6uIPnvj7AT7dT7W3K9Nw6G8tVZN3cI/DREQ3uyWClZSfmwFFFaaIvCnWKj393p3Lit9&#10;bxNg54dawklKBUPHXCMq3buU+A2t7HoR5WUoxJFLNBxbSbRoGBHElryef9rFLrDz55jxHpStPMSA&#10;tJqhPKfT6fn5GeTEHT0nTVwDKCxV/+aczJlEqgIcqSSKQnLKe7hx4q9SowABgP5/BEtnC+JMHDCa&#10;AHZKPmWTJgFAzdXV1c3NDcgPqCgRmYFyrofvwpQv6gMkLq6qk+ZtrppBcQiRP5jFLoI5meAybL/4&#10;NEttgONnX9iq2Y+OZMknDI45mJ3K1ktkRPO4S6nbpsZaD/wFsHbEx1Y5SfAPEoj3ZA+SYil6MFZe&#10;50PI+ATb+lKc4Yyna8Rz7/1SA8/2qOCllZ1wlQAAIABJREFU0TecWFFZMTGGf4X/XkK913U1ZwkN&#10;dyey+F1icNwt5LE557dv3/7jP/7j8vISjck559PT00E6iNh30LxSpOIF36IniNsngWODzaB1uRhw&#10;kkKAs6sK/pLXAY/1q0Xi7/FuF7WW9SAaWofB0YpjXkdPPGA2nGNY/mRXR2UPhp8jeocMbJc9yp4V&#10;MzP5AVwPc8BetLyq4zU+2eGDs0hLr6DmY5PKD7CznZn6WDpCYQVMU9k10cK55PF4tKLFSR3SxmSm&#10;FAJaa9j6Fk06BGvAFFN4MavxU6PlSeENZBtrhlSzi2+D4TbpcJwzXhxBl0aFlYRh7ZP8cLEmOAl+&#10;j2rjGINpNUPse77IIIyD6BEEGNu+TBF4+eRPUVd3DSNmTVA8P2nC5xROMsXYy92CwbXezq7mSWN3&#10;e7T4enEMSTuTcKh+ETM0bNadvR1jxtAuNtQIIg37ymT5k/SneKCONqZa6qZaKJ6env761792qWvR&#10;fTbnBDDE9M/zqdxOFld1YOH1jfB0ESKd2yXva5f+jIGdEmPNSYBzXz/leT62bf5K/T7vy4jPUCDa&#10;1TPZRSDr0TThqGpGTcO/yefK2Wbrt+jiO0n87CQl+2Pog7OBpgr3xiubuC7OZB2zYKC9iTmQuyqB&#10;tiZb0OamWDcANWz6Hi0MUxwVokL/fJLC50kKTV0SJZ6ueXNzQ/gJNAkAskh/gxen4kIj0g+HQ5ZV&#10;sTtWRvQ6Ex9dXl4itOSU/0KqWFUFp57YCp/nOaXmPnIIWR+C6xG9JEN9Iuu6uiRrv7vvO8n7lPod&#10;Dpv/ss4Z1A/RkJdoDLGz79H+w7PYQqXEvsoome3OSbPBvA8dFpw06t7elDV3ymgbdBLrv6m9wIC4&#10;/8snm346lU/0IMgTargSY6HBq6sr8kL89LquDPZ7fHzkQZQ0sFprT09PvmDyHq8Ahc2u/uGD9KIr&#10;ZIIMS+L/FhGucEhZSb7UfM6K0dVd6lr4ABB5TpxBsK5ptG9Mxx49Vn9vy/SuX+9LAGuM8e3bt5Je&#10;RMVQ8KGaJA/Se6WFThA212ALJozf2I7PAM6crvY/UH1LHAZvnRYDIt4ce5sJB/sz6lT+ZJxEKf+1&#10;LSbGxKzvwaLbxUvBWhH/0kF3OBxQ33ciDB6yaDhRUwPI1GCELn7xos7mHCGfgJXv5UIyWxSsjsej&#10;0Q8jFaXAB/gFDMcP1Ee0pBPpQ/jHyHfVGDY8R2uNienrujLfmSu3m7Rdnqpz+DadcfdzCrm/zg7S&#10;D3SXMm2paXaMQR24FPrl0/TaDin/HUJTs4QHeu+NIDJ67zl+NOJRQnuH2NNepUTwFzFoMesmL11q&#10;irRB57TCdp9d9WdMLQb98+fPFCS9wlOpG9lnk0hhVb28vKAC7+SPOJ0n1TV26ijdgozPpgrmmULZ&#10;oxs/safHFS0x+3SRlOaFhuFtGtLEV6Dn9X9kjP7rvN5XYXPXgJImFm2LMtcMlNBkr/6f8XxnSJI6&#10;wzI+zjvfpGOl/NSRTkbEQ8zxFrPfHPh30Rm9jYjCekwfPkq46qfGHg4Nx9n3ne7zdi5vn1/tVMMr&#10;48vzIQGdxDoPsQPt/4bARL4obRyQfamlyLXHrhqdCwx0Z0AmqbDLU2VbDq19baa9/tJjTBjYpNDt&#10;GG0GhYMzvEmllnO7BrHS1sFLaic9z3vx1xh506MA7j2WyHXJytu+H9T1/uYWbKntErCnWDoEgS80&#10;rZjHzefs5+PcDmpGLVU7HI6wYYA+TKbKA+Ir76K1pMN2vriIwcn+x9yPGKBqBOn79+8vLy9oixOt&#10;27CWgC9zcMliuR2K6kvonzTlFkOk+xa9IF3Fqib++BtHSxy2nDdwGSBq0dHq7+INF+dDo/65X+/L&#10;iDukqnNlDB+5rh6wUoLWzgXMwAe8oR2ELtGQ1tUX4Af/JjPlAnzgnQ1s50KyM1T0nOM7CsOKma3V&#10;peDB4cElrNFQjuFj3hVhCOf2dDphEUh4MdCGO1tINmLjDofD09OTC4wV+rHgKq4R4bS4SABNSOgw&#10;cw4aQDpDYaYCYbCJH2O4tc+/wSucpHrBy8/RwJTRCRcevT4lC4WzpMKW4e0uUuObLdQE6aSnr6iZ&#10;1/lQeV6O7g8anbMEr9Ee1PvqIPEZb4+0NTzBHC3G0xyhBZRb0faricCarIweBPaujsd1XbdzgQrg&#10;Dnweb+PJbpJAMWWFjIrQ4e7ujh1lp7JIRIzwYqrC/PHjR7bWsixwYX0unM+5TcHPwoHIiEJuhikZ&#10;Yick4gI4Gyajui10fR2E+bG2mJLxK7zelxGvsCw+e1V1CPHVChlSW/MWCew8n+GbTruC7r1IAtT/&#10;1IMS51/OqJpWcBkXDdCyA3C8PNQVUud1VG9ffsicsWRxTFYpiRZxVndpRsNgGWPQQrmq/c+deLZf&#10;9FUPCUDac+ySiLFc5x7jFHy/i2QJusjyfiKrVLkx9Fwkgx2mmuuOMc1jiLm/h9boJjpwogRr6I6N&#10;6JvNzbCpE8fhcwkhdb7CyhstASvHM41o/xnBaHS+zyfgfZlt781woTGqi8qYPerq6VqG5Bym+CH2&#10;eWRa3n5rkBcd8DqN8waYc/K8LHEFjkEZg2UByri4uLAUPmOYKJBwO7uGnAGbjBA8YG/gUK1ND6TW&#10;e6dRaFkWRDTXdSUhs2Iit0kwzkOBSeX9n41jzp98KC5iFuASir52rk2ZnLkAPV5vjuov1ezzvox4&#10;livXoIQ3ZdyJDNS5ZIrhBR/yCjSmBYBgy7UEj8rR04Ukm1eNfcnOF5tst/9W+BhnA1uIIx6kj3zQ&#10;rBbjgDbNmBuHKjYrXZUf/94OwEp1l5eXDPqhp3/OSSFxk4hVD4BoaMhs+sU91IUAT1gZqGNNfUy9&#10;d7OwWXMg4947J9l0Q0JmX20pCubC6BF1omD0xre2RI2LWN7mwNfQVcj1utmDVmgUV1Qg3iyj84NM&#10;7NLHtxiYeQjBKe83R9btHJe3y/HaslYO5O3U7QMyHSxV47kSVzh26RM4+TPC4O10CHGVIWXdi4sL&#10;AuRN0ylNe21Snc1uAAIFFhlxBXeK0QFwkm6ixeKJl1HQbMIzh3TzWWH7tqNmHpm5iBZxj+pukxo+&#10;pdQehBb/dxFxYI2pA/Xfkfg//OVkn9eIQvMQ9+MUEvjzD4XKGaBqnaPqTuL8wxCengePv92iX4NI&#10;1vsJOl0XmGPb4erKVIfORcibIHwBcr2HEJ3Nbgkb3dVAP9SByYGEaTekr+IbwSJznavms3BOFml6&#10;ELafpODMXcPwM1esh1CU7Z3dXlUhD2Arv0iZZFe/q/FcJ7k2ZHU+U2lE87qLDU1Qb/IXd0nHgHJ0&#10;iYfs0Xxok51uO51uC2pji/FsTSJZKXNoZJyXLbvTKYcUi+h0LWA95xMGACtKrCUfU+dyiUPFHruK&#10;RYXcHppZXkbHv0cplRuSWjUatEUR2FFFKb5mF5km76QHC8hfPT093d/fzzmfn58x04hbeTqEVxtz&#10;P8XBpXzSRMPvEgf3IzjGhGh8ySoZDC/ahYSOfc1DMnYV0LmP/xQd4Jcy4u+LnTLnZDzjjMG+U8wQ&#10;3mN8oGISikFw7EvG5qcYmMsO8Pvt/I1FnEKlYVPXRsX+WNQ411Tt4ZjxrzTyTM0tJG/lWzb10dm4&#10;bxLFd244VHs0ItmiU9zmclGFyg2NFVhhU8s7OQRgN1C7qR17zDj3Ced6gKQNd9q42AZ1EY0Z87ar&#10;f2pV5yf0lapC13CTRpUBlnwWaQcdes850Q5rEhHrEirY1VOzqAJmu5Y/zD9MaPQG81rVufCprYY9&#10;DXiUTVsLRO6NjZ6BvPnCbIlsskeg80OY70mtZD3adH1hRuSnephxyX7/LuKNC6StNbrSiJoxuDBJ&#10;6MdZgvbnA0VwQKTimucQ4gc9lMcEPXGVKpZXANidKd5sAz7T68Atj3gtweA8SP/Hz25ZFnrNnK+w&#10;dQ2XTaFqXcpZ5MfruqLZ+fe1Tu/29R6dVQvShQMxx7wZXGRslanxiF6eJnICEZYzVocepIS9dwsq&#10;YZgOGqx+qdFivgBeQ3pv/K+3LLkz1cgkdK9ia5Wwb7gW3IX1QA4S0koJi0MMOAbNdPDu2JzdzEmb&#10;GtZT6l02xXio8rZJAtvnwUi0K6VNIwXsbDAr5rTtqn1l4Aybwu6BdSg1kcIux76MGI3UReTHgrgb&#10;EDlyzuciuaimSmMpezPCYFvv2kkLeNQZRoXtdljqh5vtMM48eA2BZi363adg/a5J7V5tG/QRhI0K&#10;flRFArHFfL5xTtKfc1oNfN93oDOrYJLkwezG/E0Jm/CwmCrlCwMfNxFg3/dv3759//59XdevX78i&#10;XogDcG2JqVJud0JSHOINqdLr6yu52lRJn2tu0efB2l5dXVGiX2I43FSJm7ViIsTr6+tJYqXJI6xz&#10;6YtMv5oy41/k9e7gFMK6BD0WvXogwpwWx6SOK/2aQZ3OIHQEptmD6zJChQ5ztqsH503Fclc51Chq&#10;D/nv8QcJQ1eizD8p0aKd3hKhdGG1JeqLzY19z1RTcl65jYixgiUU3TL6xhmYqVbipBtodr3R4Iyt&#10;fIV+i+NN0uoLCd5y/Ei03Zo0ArPeVY8qVaiozjn8p+0IT+AIbovRNofDATjFT2EVfTAvLAuSvLpe&#10;TuzM7F41bjTvop9XUxwi+HllQmDfw5WzSunJ1mj8sarwIgogmNIabG6v24jugUwvFg2jcH7Qzrth&#10;+XlZFliDnpcG0IGL+vDhA+SlLmn4w+Hw6dOnqmLqcQ/izaJirNnlHz9+xO6f1A3rdbuIqZtO4LhT&#10;/mkGJ4eH7uSG27fryhza2UyPSk9X75XX4fJXGgrxvox4k4JdE+0/Q7MK3feuGlTGcUNE4Cb6WgtC&#10;ksNb2yO/eUQyPsUO9tdlSDvE/dhFyHXGPdWy6Cvv4nKs0XnoA7+dixbxNuMhI+jhDkC8UEuoV1eV&#10;fRUxDrB4i4HxvhJHKG5kf3p6WsVkHwI3OHsG5R2sIbNFqgE5Abe0SoWqC8KyLSuNii71r9tjudLF&#10;MyIvQYqdFifDGlPlaycuTlMczGbcbUPsKLKiiaZCSc22aRNjPTktperZDPp5D+DL9sufxrK3IMm0&#10;oDw2UZvfRBJehxlCrFPMcZ8Cb2kXMKl/0DQPbEIN8/n5GSGUp6enh4eHjx8/8ntvWhSvfvvtN1p1&#10;eDQouS/q0f/48eOnT5/o4by5uXl6emIdfv78mTqdu4jejpdHDPhegtDtWGTX0LWjBtXaz02pOh80&#10;K3XV8JYuyNSfn0/f69zU0PRn2al39npfRrwk45ewoLdyKbjgn1zccO5ZQRRdAvv270sBbIuRvrZc&#10;Pv+gw76MPOpTxTp/pi14F6P8DY/Nsad3GMljBlZOEvPTMIJDJX6Kk0fNU7Zeaw96O9DzUVMueWdr&#10;7eXlxfRnm4CT5h44eyCDrioTihe15FxIytHhOUDHQR3q3BFYxxKNo2uQ+Xx5VFkZiGy06g0viMjU&#10;Qzhdzd7VJOJHOQIHb1EbAL0ZoVhSAutcQPbiVzCXuAsDYo7rk/PXRZGu6CTKTH9Gz5pp40MsQ69w&#10;08su8BBzMAy+28Bx79QJDlIVpyq4riuir4tKhcAvFQK8XSP0TqcTo5CnXr13SjXPz8+9d6iEFeEO&#10;7PLD4XB9ff3t27enpyf8BOXxEYSuror9JhUXn4I9qIHjfLioz0KWuO0U00o4Sqtgqjh+B2X6dYz4&#10;u7vPP7rrGVWpHu34+XsfYM6b6aiEq10gyRp9fRyVPbp1+Ci+8aDxIg4iKuI+MvpM3p0iNBU5fQH+&#10;ZJtaO6cpeplv4XQuAFIqo4EzYDKY2zDUN+801nGQP9zG5SIUaKGalWSJHP6nmWBhQUUgk7HgNzc3&#10;XucuRPLy8vLp6WkI36xoXm/nygQ2JTjmRUosPaaq0yAz1DzioBjQBpbbosarLpzH65AefVed0LCS&#10;A2qsW5cw+iKO9i5lSuc6tux13j3E5oHdwU0lsdKOCpDtQmNaIZ5jK50/1XlxHmhr33d73KlCqOvD&#10;dd5ybOSkqbeIOWog2uDjnuhNQxDXiecmpfv58+e///u/f//+/e7u7iS1yDGG+56enp42iQ3YeXBH&#10;e2hMeu9tobC/hwbZiHbiEkOG31MmWUIohj/v0iFIK8G3rOeU//afgav/3K93F4m7flXBCXXku6vA&#10;6Ai0BIBmqOs3l+QaDiGLuMfQwjqXkbMpbCp292iCyCBuE3XaIaGDTUykw0Akm3dJ4vkTOBvZDpN5&#10;4qb+jqoCdoRX26NDz+abZsuqAuWoKjq/sXpVhRXmzPOlQ6il9Ulc121RdeCoYGuQT7m7u0O2hQ93&#10;ggIA4gQiEY/SBPeTJq659DoFjE4RV7zmzrLzKUMcBtO3Rc6uEF9wiae4SoZ7EUvEj34XHQ0iyhqS&#10;1tRd12j9rdBpmSrk+tOGau82+r4eQx8jGoX2UAYvyc2z/+05jHe36JvH9Xo+lJeLxwcKf5LoyrIs&#10;HqXEt4CGcQ0fP348SAENzNDhrWG9dk5L5zk+PDygk0MDZ9OYHmQGpoY/ZNXXvBRu5CCt2hFzZX3E&#10;eBC4c+qiU+Vo3NWlhiyy4E0AmtN3N7L9Cq93Z8RNenWiasNtekYTkcsZWTvv7MjHmZmXiQ0tQDqn&#10;2xXxbI8K3qa2eD6HcvyMMpdx5ExO/S2cB4IvTj4w9CH6tocQcIuAH9SU7w26S7d2ClXAaiSASyMf&#10;YdGyLFh/n+SDmshZCmzc4XB4eXk5nU6cGQzx4XAgp8aWlYZkLupTJVsHNAch7WoHn4J65zmx2hnS&#10;rt4i1vCgbkaD0RxUeA5Ma8T0EJ3Z4fXzjlmbG8d3CakNFbQ3dSfaLiwaDGJMwJ6AHyrKaFNU5YpU&#10;w3tsBHFwDdbgquIwqzFUejloQIQ9d4/mg6nCTJeywlFaslyJq+K2gCa3bOeN6SbaGuUjz7DUyRQ/&#10;Z9u219fX+/v7fd/pCqZXE84iHs5U2gxoeHMXJuOlzmPozeD2rgtJLrtAwrdUlTms47y2YXCJKMG/&#10;d32ia6Do/w2D9Q5e7+4+ZwyW7UIq3T9GiLQGSdxhQlNnik2zt3sJWN8kqtcDiWPPbWKF+1+NtLRA&#10;XXeV+1H1JCgAuu1iR1Xo3zbpNx2k27lJGdzGrkuoaNEkilUqhoeQ3Lq8vPR8XkytGS9NJZ2hUtLQ&#10;1HDAE/MBlmVB198mhpx9Efa9qFeTciXDK8A6oIXZjnDqStos5Bxpo5tYmEM8wi2agFrMdRuaEFYq&#10;iqzr+vT0xNwisN2D1MwX1feW0Awp1R7MMOOVa1KSqm9RdPH1VEBh9tZ7jHrwOi+qNvtP+C5DZ3sU&#10;QncRKtag0HRBwwbruwBurseYoW/TF4DB5fJOIf4Oej6ljmuT7YBgF1dyie4YSIQuvbDT7u/vifHv&#10;7u4Oh8Pvv//+/Py8BgWFrbWu693d3VQDM6VOYmdvNpcfM7fzuBX2CUCZUaaTNKKJlrpGIdr52e6P&#10;c/V/77pSOv6LvN6dEedlvz1Dl8phC1vToXoLiLmqyPF7dOv4DUu0XWT63NXAgg9fJAh+1JjKLfTp&#10;HWrtIq4QilIHc7CzSvMPSGQXx3mIEWgTg80Cx7Bl38RI2SQqkoGPkQpqTYRUZqM7mejB8OMYn04n&#10;Rk9MyQmMMUjksxXI7z+oBeNCarQeuriGLmtXUzgPyzrjI+i6GJcSBahUMyTY773THIRTWUXJd+5M&#10;Wg0sUNGwWiob2nlPdYfZ4BpYc5Wli+fQ1TTAMu7qujLPx8DCDG33Xd0Jbo7FpK4a7cSSWoDw58+f&#10;ZDYmF/LnMP9Yc2vdLAHHV6gxG8ZxVGFnwCLYDZONrRpmskmW1g+0pACO38Wv83Ax1tj6p6en3377&#10;7STNk2VZbm9veUC3t7ffv3+ntQfP6ieSiU5JQcUu32jVkBK9H9PUAI30oyUuVimh8XEeKjvZH/eY&#10;q/enGKZ3+Xp3cMopNEn8SOy3DVmM4CGMc+qoX07YS0U8DH3Cc2+AlxkgyVEaypgw47DJn5nSxKiq&#10;nz9/usPe5mBTfZIokqvynLOjpuG4ntalygJ27Hk3R6lF79F2xHU6QCPAf319XVSuXDTO7aRh8yUB&#10;fk5IjmMn0qcKt6hzL8UruGxyAou0gG9cxtgwkNOmiuUiZRIKpIbLbf2bsNejBrY1TSvtwR/tQezz&#10;0eU5ruq/9UOxtZqqXvoHIzZc/5CCTYl7A6LF5W3RhdSCMO5UybvROX47H73mBzSiYFMqSyaEwubM&#10;P1+Envfzdny7qKbcziN1hso/I5qYeJqsLeEFsW1JoKaqMOg9qkTsk/v7ey6GZGgTtx3jm0mACeD2&#10;N1MCmfb39nn4SLsTw1MlEjCZGemXZWcOoYa2huRhF+rirOuXmrH5vtruqwp8toUGdA8+iTGvJibW&#10;EPuiRf0z93oX28lWclcd3+kqe2tRv4m3kesnPlpcpFFFI4zgG0b9eNsWsro9utgT6G8S26zzNHyK&#10;oEZg4i81/g6amc2KDmc2qR723l0U9cU7U+kqx/kThoDjIQENDPTLy8uckwEU3LIHuzhP4rg6d/GF&#10;OS/JoMmo1FHDHn34xxgE+/CUS1KCFdNbusCoEW1EIygoXkBb/B6tYX6UPYinLWY+OFFYzhuUMsx3&#10;MF4xRdNgCIt5EGH0jWluMRN5Ez+9KQ0aUhRxPO79QyaR58XrzFPGnjZBDbj2m5ubr1+/jjHu7u48&#10;zvj29naMQa9WJoVQznniMMf/5//8nyRwXUI9vIGQ39EVW25dV/NVfEcHzcyEObOH6Hm2xRF5mFtp&#10;TKmUcDsr2qL267ytgj96f3//6xjxdwenZMy1i5fGo8oDvET7tWMu52t1fjy6oNJFdbmKeOokpdCj&#10;hqRMFXl2cdS4tqES1hCGe5CI1UFTepvUWmwLfFM+zL6kNWQAHET0qAWVQFVOtWO9w/m8oYqW8ZLP&#10;AJoAZ4TJy4p9/PjRf2LLzvguEyRcFWyCOC8uLh4fH1mfl5cXC101qc1hcZroIk2AGN7Rnsmheu/9&#10;4eGhpBFWyprBBEo9rkibGtbw6XUuVerp7zGV2Dadl3fXEInwECKxq3pJ7GDeMOidadnEe9ft6lw3&#10;UWREWaL3jq+lZnB9fU0SU1WmkQAH51bhh0wjFo3fq3PxLD9HT+Dz66TJnE3SVBjr5+dntMOY9tda&#10;AxMHG+Gs/fWvf12W5S9/+cv379//x//4H5eXl//6r/8KzLiuK/adsJr6oSMSP/oeNd5dFXiT4n1M&#10;eD+qlovK0Vy8TfmyLAi/NHFguEEXY/dgG3MG31tg+me/3qMR989+GDxRY7tdKhP8q9PqHnhZBTzH&#10;Z1oRzdm07b4PjEMh2xqHyQSwQ53Q45yEZ5uFmeMN2ck9o7Njjw54wwKOWEu1XBNabm9vpzrjDbxw&#10;/EhL2fcEYuiIohu1i+czNaa5qp6enm5vb1trT09PCIe6aInS//X1NZVMTADB2pTS1hiDII7Mes75&#10;+PgIKlqaAb9GKz/216q2hIeOnbEakFvwDTc3N346PG5AKtDkQ8wqsl/My7Nj9j7ZQ0esBWHOJul4&#10;PCLTcYyB9/Y3B4mRpYHowRwn2b++vubCeBykEdRFeDRVhbkkQ3JA7SQgk4ke5M6KIKDORfvAQOy/&#10;N0mqNaE3NtyLhHEeHh54Ln/7299g/vTef//9933f//KXv7y8vPyv//W/OAX//u//PsUAoUVrqirA&#10;EyRPdSB8CNES71LCeQAf3y8exQCOIx4MOmtLQd4DY6e0fXDt5B8jsNAZr8yGf4XXu4NTeHiOp5bQ&#10;RB0xDbKLiUWstASv3I+2qfLjoHIVhdlRG1+R5sYxRQV7ySZ+CEm3SZoa9d1DhM89NSAGDkhPamIk&#10;nEEDiO86hWoS+LtPss8wNoJghB8OQUsnwzWsgYF+enrCRIIOETCaIkbw6zxmihJeImxhRgmIDqK3&#10;cxlTvK7ff//9IFHpFgMtLzRWZhEveIhoXJFyOe1oIgVzdB1osxpD5VAjIV6cTfoEdsw9iEb9nGpm&#10;/1GRWhmjM+36JD1L+1c7eG9CR5rLOeEEr0OsbaX1qQHwVCk8NtqcFmNrTXoJvv5dYrxzToJ6ciaW&#10;q8SU50nxM4Vu/onGn8fHx/v7e9gmrTXIJIiGlhJTLCbaKb/99tvt7e319TWpg8sYUyKdI6oRFG+5&#10;5guNzvARs00fGoTtrKLEayz1tZV8JNQXtPItROx4CJ80xYHxw2UluYVf5PUeC5s+rnatTmN7sP0T&#10;125RmXSy3GJ6Vn5gfl2mq5tU/dIB2M+TCmDOkoqA1aP/5SC1h8Qr9tBZXNTxP6Vj5bsYQUQzQ8NG&#10;01zgTdRgwmf8gWuASzAjE2cERXHxkym3byDUUvW/whFSt7y+vmZwD+3+zkKqism5HrDr21xjZh6v&#10;JQRDXBhcY85k2l+KbyQTtukVVVmH1XXe1LOFWlkT63REGbwCYO29u+vV599IyBpN5D2mCFWI2dqQ&#10;Obp3AuFtQzazSjmHuo4xwHmus+iNWuGo8huNkh81xxKTPULOhQvznE8eDfmczWjG/geNvru9vb26&#10;unp4eDgcDv/2b/9mm+7w3znoEF2SZNFlg3TYXv9d2jKlwSCujvRz9aE1SPqcYj+XN1lsi+LHErLm&#10;5AQ4uV/k9R7hFEdnznB5nIYaAM6mugz8h/wTz69HgyU7bwoG4f1pzX1mnJDuIUDaY5ik3QZYBzjP&#10;8/PzhQadlOQ32dAELKCi/CvYsQWJOIogHqSuxDLEcXDUoHNxPdjQIS75tm30atKL4cvrwZHH7REF&#10;I+z5+fPnx8fHx8dHeyYa8I7S6fcRxXnQu0jghkIslij9E6kxJ9zVqjSjdlR+24zuR/MjHfy6AAte&#10;YTZFwin+6ik+wyr+uwkYTS1RXFjWFZaYkdaDZYypPcaoB/sGv813RyJoM7pqmppZhi0UzXpQLIZo&#10;zsQBUxi3vV0pIOCLXC1gkzhPMmTk+3VGcpJqhbUKSAtcDvn06dOXL18gKX369Ilr+PTpEyBM7x0O&#10;Kzvcn/bt2zeIW9z7vu9u5b+4uHiGMdZQAAAgAElEQVR+fuZZcI+bmhK4d5gL3CPihYQ13BEsGoAa&#10;CrBTunL2c3xULpd9dlIbf53XezTipcfv1N5h9aZWSfvhFmy/FtwM3unwxFGef8j4fRctZJ5TTXmn&#10;qXWl1M8Be5fq5sePH1u0nzDSEK1O1P4uLy8BT7rIwh52haUgCd00U40YmdO17zvJr3twpiCm0+lE&#10;EjDnpPDYe6cZ+u7u7vX19fX19e7uzpTwIfEjThQFT0uVArwAlWLxD1Jap4Rl98n9OjkgNSnlsx6V&#10;i8cqyX4lkOWg+HQ6eTgkoTewsoNue3QH+D2q07lzbA17KKdXsINKtOvSGL8moagSV29Eg9KICvab&#10;kLlJmce4cxNxooVqK+9nuUxOHaqvLqHy0c/nSdqPvvEipYGCFpQ3iuKF5fm+vr6C2n358uXi4uJv&#10;f/tba+36+ppHmTL6YD5//etfd3FbEVLHMz0+PhKgrBJIYHBPVZEQY8q5AKww8RaZ4kljNl1Adg56&#10;lIRhV59BBWOSb8chua6zanrJVIGkgtY1ojD267zeHZziPJf/tbVaRK0zWOHw2bnelBJQZqO2yJkm&#10;nzTnd8RkQgpQGNCKameJbFB/AGQXseLYkU4tT+pyJpNFqZkwLXtqOEinc7kMi2DsKtOXGpG4SI9u&#10;cAWVCzPrmX7lDJ8J0qngVRXFzwrU2FDVVEdcqRVzXVfwd+etmAx+6Xi5oqnqoLasg+bGDcG4xuJ5&#10;iMRcdqjUu2YwcHwsbezaOZtwBKXajztx3jkn5bIpjn+e9k3dsIlxldg+uT4VEYbzd/8JNs4Okgc9&#10;57y5uSHJMCBGEdjtWvzSN+VMpeQ5Uu2gRGZvoQiEscOmU/BwrvP582dC6X3fab9ky/GB/sGJCwjM&#10;w8PD9fU1Pn7fd39C753unqurK6rixCIVU3vA3Og5yFCdbUMx86jh2sYkd7F+e0geLdHu10LYIA+m&#10;t4r3BsdtDWWbf/rXezTiR2kozyg072pmm+fU4ynFVGeRPbSzpwbc+Oj6Ax0E8ZsprNZRfIXMrC+m&#10;R/8Ru81Jrm1Tmps9aJH84RoqjKZSpGDQGlKL/hwbFPe439zcbFJlYQWwRO08ea9AZhdNBeLYj+gd&#10;XYOH20WxJ1fgB2qhVEd31YpLOl9ekyUarFrwHVdJw2PpDHQS2jvMtAW0NoBLo1xwjxZNW3abY2fW&#10;ftB+jl0aCdjZdq7aOIOmXQLQ7N3Tc5eyiqEWp+Qp2pj6WftnZ4R2OU0wsf3EUKE1L8wZiWE3otEt&#10;5t6Z/FMi+QH32T5WFOeratu219dXx7n8K+Z1BGYIrYhqCgXbLmo2m20JXqZ3jnMIKzRUFA92jZXA&#10;vk+V63uQanzc1uCb+5d2wLuovT2KqF20zj/JQM33B9e8OzilommiVOyC6eGwi5bCKRKYw0BernvY&#10;YhLflapDLfCTrOzhPEz2KGXcnARv1il5Ckf0hCSrJvW01tjiaAoCg9D9OM4ZjVhbZ6kYQVJvUPUu&#10;ArLviPPp1jjaREmQrTXqVmbOEh9oWwk1AqNAe2fv/fn5mbBx2zY3gDjqubi4YCDAzc2NFbJKQTEg&#10;xgj1V/7WfsuWC3PDGYCwDAy6i8PAghMtAgH1YO6v6unwEfUD9bYZoZRiL2jAdNMc0S6o3Qx3O+AW&#10;jNWKKZdvNluXyqAdf8Wobr/HkcQY4yRx8BlAny21zbepGkMFBltbu3MbOMfvbrXHULLOLqJeaIYy&#10;3FPWnCeLmgLP/eXl5du3b1w8JWvKy4s0LLkA13JYRhKLRTJtTRg3uDmPhlywKd/Cgvu5cGaHiAPc&#10;xUFNPTYITZLujhXSLPgc/dlGdp6TI/7hr3cXiVeocZZ0NlpM6sFktOCl2Ih0NVvu5/L8LWLwHoV1&#10;HwDbCPYKJb5SOH9Q10/arB7VcFgflPKx/kxJXpaFaQxXV1ecDeLoJg5ZFlG7xt8Q9ZgiRqfcm/bR&#10;Ety8auYAqQkWFnB5zvnp06eXlxdO45Rkxx4d204FOG8QXa6vr2FTMOLS8fJBLZrpBX1u2znN2egE&#10;J9MG0TxF6wo4xR5jmBFvy2Wop52H2A670i/OgCPaOWGpB+vGf1XCRlYNIXJAnbF/l0CuqT6uarSg&#10;Ay4SUeFPNnErccPewJbnrqpdypQVuaYDdm4zI9am3G5Rh/0mXRRSotPp9K//+q/LsjDN5y9/+Qvm&#10;eGjo4G+//QZC0qUn3jQcznZw0zA8msXsmO1yVrXs8u0u2J7UJNVEDJsirdr7HoJQ2IK2XxEB+IsO&#10;av3l7Pjw9vMq15tEitanP89AvbdI/D0acawhD9KhHFvBwSz/ugTndxeN6aSu/SF9HGIQPnxKX78H&#10;p3AXN8sWwYltF9Pce85h0a6ee6eNSY3YNOPGITbfuEq4bgYM3QPgaxolwYfbjOIPIMO4zpZo4Emd&#10;yhww02aorCZeAeBewpT4/BK+sUialct2xZX3ELwvKmeN83mYb9BwDBMmA8MNPlMxVrRCORKGtaEA&#10;L+MqnQPvh/zBSbq9+4w5Hj2kxpcYguFflkod3mn9XHPN3zJCKaECN8c27TGfaJdqla3/jOaUNw4v&#10;L6BF4dTmaQ2VN8PHm9pl930nCSslK7RoMprnFNriWHmauVybcXbCjdzc3DAB+dOnT601+EgXmq1j&#10;n+1S0CKatv1TqXrczukG3A7gSRNZ0OvfQz+dA05rsdmZvI0r5xz5YbVo2F6WhQ6Jv7dZKj+XP+mT&#10;/3+/3iOcYqBtCsXz6coAqmSReZyJ6npzJNLiOM65thVXYJ4RWDVVY+zkh+iJpAgAhQ7WSmNeF81V&#10;6er8BMog4oaPfJLWj2PGHkrWThj5/NYah9A2lD19d3cH+ON6KUZ5qL2QQJ4kGv7AQdp1GPd2zkHk&#10;1YQ8AtH4B76du+AyxhgARE3UCx/jpio0n9lDfg/s/unpCdPDlV9oJsYqYvUUCcTO1cp2B/UE2hQ6&#10;LVikejrUAJmQSAVAb5dwkvbhHjo2U68Kh/TGeQ+98pNzm5VM8EmqsP72EeUH5xknNe6uoUBrAI11&#10;9llw+GIgaEhlAfv19PTEgM2q+vbtG7LvOMjff//906dPnz59Ag9hYYkSdo1/enh4uL+//8tf/lIi&#10;p5IkQWKZczLk5Pr62s9lzvn6+poUT991BlUOxdg/VcWfZK7TRHni8y1qtEtvdtMsVgMprNJyzlj7&#10;O5qj9/96j5F4nc+99JHOkNbPaUZpqwkiaFFjaedkBgdxPvD+EFNuqeSURlJUdAk1zUEu5cLscms2&#10;Gf3kN0h/XF5ePj4+ttbYl03VSKM6jnmxlR8+fMBAL8vy5csXt1luoRziFNXZiXkdJMV80RpzL4dw&#10;/9aaTZiVF48Sqh5RnzRXh8b0fd9BqB3qJjz1xp5WmM6K/KYikdo0IZpvv4ox8F296ZmQDbVxOtTd&#10;g6tntGT+AZV2vGZLsUjaBcfW1SbjHfJH1KUFjNOl4bOqcamFpk0SSBbR7/LN3DVLanRl/KF1s5/r&#10;dHqdRxBjRlBcdjUxNMHHfvrmXDlMaYE3suDQvT99+nQ4HH7//feHh4ebmxs+lgrnjNYnB/js7QwL&#10;fGFT06mmyvh8C1vdbtK3ydYFV0y8tMWrBD2V+ki9aNzpnxqJv8PXOzXiTqzSWmX0anPsBNPB0aY+&#10;8lLk5XDMaalfxjSGeMEZ+zdJZa7qFsntyy7ke+EkrGres8uh4ONvN8/MAeMe7Qw2BNwOAfVQn9sQ&#10;X6I03j7jl5OUQ9xN6jXcNApjk5TzLg6GGS8w5K6urkyAs7rpVMeQ43SPcyNK8he1EBY/hLqs2TKX&#10;l5cslJduCvnt0htoqkDu0vJ1nG5b5p2Q3rcUBhrdrvNOn0VUyAodxBbaiv5DEIaKQmVmb1PKWW4+&#10;dMBxiHlMF9LjdTHjpGGb3qu2Sk3Zg/etY8wM7cd55bAkM2vi//fv3z3q+sePH0iMUXKgn2BZlv/4&#10;j/+wXIwRZ7gDxtyy1ykvw8vCvVAgHVLaWkJc6EJzSFwD59M8upPjwPM1K2aGjj8JrivGDhpyDzSN&#10;xEv/+t9G/B//co5mJlmdq5eMc+bD4Q9tWi0SK4dguZlMMtvUxV5S71tDbi1DlT3a9+382c0OzOuc&#10;iGb0Zo85nJhLQ3hNseob+HVTj8wYwzq3FM1KekwOPA15pzoH9po/4WB0jc4a5/owPXq1XXh0iZjf&#10;lCgfXYrnzhtMrsf627+OqFDZSDkedOVz06CMjLawvKtejhb9QPMH/69zAt9aKR5kwbcYYbOJubgH&#10;o8Y/ONtzdlKy6YZEdrHfWB87Wq5nD7lEu+2DWiXz4kdUa72HvW+9DZxcTs3tJEX7+PEj+rE4G1JA&#10;rvNCk7BsWEtBcQnNOIjbTh17zvnlyxdUFj5//gyRqYQ+0RfWxZlpoanLsfXv2XscMUcJ3uQ+aIs4&#10;KkaNeHAoF6a4Zh7JiuKWUU1CitYadKy/gyX6L/J6j5i4jxMnuUWzj+tXht58RDfpoDouq2jP83nm&#10;9/7zVcJGpcYTzt4bA+Rrm4LIbRS2bWN4iv91F1Wct+1izk2NFhzxsivi4Dl2dqBxOp1QNCR6woZC&#10;fdliqqeNWlfh3jwKDAcdEBZMZ02ct/pzuGsOP6xq5/4n9Xn767pEIofUZT3vwsUJ35Q/n8fnctlB&#10;A+Mzvn4DGc+YBNQ1Vc5RPL4B+N5PwRtgj5r2EkQU+zPX2eyMF1WhSzwQA7ub+jz3oBX64isw9E3j&#10;L/znSwxaA8MBgsNpORo1bpO34zX0btyDnwMEx8W4uj7GoNkHY02Tzhjjw4cP9/f30JAomJcmC7sw&#10;7mfRJMPbWru5uYF25ZyVkiO7BRtaKq4gm1VK+BwluGBOzjdV1vLuJa89SQz9oBlA3lG29S5j2Bfa&#10;CPxSr3enYlhV6B1XzCdsQedY/lCPdlI8Q4G2gsywiGSyhwxFC41jewgXiyjaZDrvMM2x8yJxxEOo&#10;1Gdi2zQeoc4nPjtgtB9ybEjRBhqie/AMcfrWdlX2T2rp9Ac6QklW8gwCjGFZVttoONmrpz344O1i&#10;Ey7qk0Y/wCiTw1tbqBnKITMG6NguzBhlad/gFSDnyEr1H/1oBqqOnW0ll+CA2n+3oIK0mOJkgqaD&#10;WTvaCn5LExGFh2I0oMTUrLDgTsiGhKhM3rfTLbkEnm+exBmNP3b2/qeSBa/g4HodeIIfPnxAU+Hi&#10;4sKSsz9+/Li7uysN9GFnoqRWqhk+PDxs24ZmA4Sipnx0SNV21yykp6cnRoVwv9fX1xZgyFQjUxne&#10;9vXrV/YbWZ2L2NRgF5GmfINL8BGbsjonPT2amNZ1/fLlyy9lyt8vnGIz7XDAhzD/1654CJ3w6e0x&#10;SflNLfvN5/O9a/RPDmHxQ+qpNiXJFqio7Plz+LrD+VTGtPKLWhsqkkTsyFDbQgXxzmWxETipc4UR&#10;Vc2hIl4pB7fC3ynawbPjcUjOYotuwD16Mg/ng+Ft9O080gDZ5KULOYVmQAKvFfARn2OmPLbjp4Y4&#10;79FIWeekl6k6YRdH7aCxOC3g+BagsztfjIrYWzt1SM/XA90yhDJCAt6f5juamt1KqdYE6pKhYbn+&#10;U1vjJMyxS8XMED9lO6ePHz9eXFwgjP7hwwd04QmZr6+vf//99+/fv9/e3u6i69HCgxCV9xVefNOY&#10;eTpmHTF8/vx5F5Hx+/fvSAO5y6FHgYHfO8cawnBwJ+lcbcFLLLIEW4hmrMjmB90D5iJUr6im8rb/&#10;xsT/8a/tDwI3peeU2ZNjyV3DbR1n8SwrBun6Ny0adnYxHGYg0T1aBB3HOYR0uawCyHb86A3Xg2bn&#10;1G8G6FEBrDcBxPmysc6QxBIfXeXTRayDJVpYNwk5OcPtgtSzzJDcgCXalDMvboELl/xrrl4p115i&#10;wrKtLffia1slxzokpbKFFLjXygCFbSWB5Emi7T7AXWOpHaPZTCxBOrRXswXhxQdaHczGuguj4LGC&#10;nBimyFjbj6miSwD71TXdxsDLoqYEh5YsuNffH/hmKYbK4POctsg76eXx5/TeLWgOanE4HEieVqkJ&#10;cklWNqfIOSXOniHLvu9ohRupsPPmlqmjljzcLq2CXaOfOYDUzH1su4ocPmVTyRlJJNb5pDkkJeZx&#10;1jma0BVvNi77VzPi7xETr4gi01HbwLEFeU3VjpzSvokKp2aCYHp6QDH+uQfBY9HohtJe8RYpRdne&#10;8VgBCilT2inA0Jv6g7Ovr0JP2ebGKLwv2ERAA6P+Xxt9Puf19ZWzStDq828mzBqDkGCVsBpJdxnB&#10;EZyBwHrlaa8ojbG2xeeasXSnmCBhC2tHMgNGb6Hzzvv3GGlvZMbboMJ5l+CdJejnQ0Ixq8Ya8Pnk&#10;HKt0qY4atFaRLfXekfpbRYDzt+PL+QQygzEGsDJ4Ln2wMIXMqLFiAYrtCDRSzID172lzbLO0VksQ&#10;sVhkb1q7jSnqZ2vt9fUVG72ozXLOiUDC3d3dtm30Z97f37ORPnz48OnTJ5YaIvmUmC0JFifu58+f&#10;6NMCarFvWVUHQ6t0oT9+/MiGd+yCKZ+hYkZhc6piNFSr59vXc2XKElcHT+B+14qZi4sEvIZK5c5O&#10;5vvDh//s17uLxGcUsiqmEzgYdMySqdn8QykyQ6SKetRU+duRzhtUsSJt95/w4fs5Yz2tv00wR6uq&#10;1nWlnwU5Hqd+r6+vFAwJoKZIOA4255w2H0YVPE6+CZlZNRMrsQI+xwjJOG9uIt7MYibuBHSSpo+K&#10;fstS6G32jqujLYqWS7T2VBAN3/jLLrn2xGQci2XIzAoYel6lUVPns6RLpzrhlPy5whCToXOPi6pq&#10;yXkf5xj0Gk2S/XxkYGuN55KA+B/XwTukq1q+BLM+0TC/zXs+zVmdp0TsXocR3E66kFzMoVeTSswU&#10;9tjUdwoZ8fHx0TkH3MGT5BJ3afcvmt0M86Q0szDRv4rC8kGya5s6RVkoAm13tDXNNT2oW9jr7Px1&#10;VX/WIrZoU546RLUyjeq/I/F/8Mth2ohWdaAxXo7Ne8zrKRmCPXQ8MEAnjQry4c/gOuPxFq9SIL+r&#10;E3KPTr8uspd53JTRHWk2FcEcSbn+nlXKNVqHfTFLkK64eJos0oIfpOWEAxiCfVtrmKd1XemvK6FJ&#10;Ta0QJXWakyQPPcSSd9JlmmeyYjapSei79EWx6asYhAkO7GITldwGfzLEZin135OvlE6vI9Osdm4S&#10;W3cO0aTI4TpKYiwm6a+a10Muws1eSHHXwUGmZU6PZhSBeQ317vrD/Se72IoZK7B7/XsbdG9gb+Y9&#10;WlUzgNiibeIUg4F2Sa9sQeZx9omzMXUEhG3OSVe9nxHbm6YeHwf45t7kLy8v/JLPRy6N3cL12KYb&#10;QikV208aWDik/ZJNFe5JPsQcH49sPYmPb49lz1QqI5vaNIPd9CdYpvf7endGvIKUsgcjpUX1zBva&#10;4Qy/t/kYMRqqq0fZE5vswxOJKxVkFlH3fLYdAtc5rooF70GyJiGlcD/OG6znnOzv5bzmNoTetuCk&#10;+9WDousrxKN0gSQZwRlVbBJZ3lWi3PedBN+dnAS8XLzdSSneAVjnwhy37hLPWmJG2kFtq6s6RTH0&#10;adDfLGBmWhxysgFjLH6DwQQb6E0NSo7CjJLZmJZM8x4sjorAdlM7D9xEx4PeWm/22DxHmbxRWwhs&#10;pe9vgmtdLnYm1ILS7ksyEp0pXTvH/ZwiOONxgMzzdWWVPeAYgiHO/j0P3UuKt0DAcs55f38PUrRI&#10;OmIXFcqKKxcxucmx9oxaa1f/BKTypkIU8ccxRtpm9O07olTbe+fIzCAL2V6XhnxN5bJEe/X/US7+&#10;J369OziltKFXEZN9RDNMXs4LGosI/29qmLvKUBlMNQkfOlNzeOtyTSmMcoT+Zqv5A4lBlmhb91RM&#10;NqtJr2kiW0y6sWXxx9pquOMmEf8p+VMMq7s3d5UcKUOtYtHaCG4SBmiaJbSJMU20iPspdTPvIa/I&#10;GzI54BYWzTcoITZcwxaigC4AcNT5FtbNHVh+ji6+OVHI4GsGxagJIveTnQHLlhyGMfpF9Qm/05Gv&#10;85IZozKd4OcvN6l417lKLUZniqg6o8jRpKjjqNm+dqq/wdugIumx/+Bbhup7DvlZnNfX1+/fv8O7&#10;h9h6e3tbVe7K2baNmVAkW/z327dv9nlNkOAhRrm20GzAgrvQMkUgsfd1aM+LsQ9TFCbzVfgWvDv4&#10;exPcZw9kB1PnDRMVFtwAEddm/8GbwR7/j2zQf6nXe7zVNfQlbOyaEBLHRBkWORxw8G6AzHQuP/t5&#10;Xv/cousak9SDZo7xWkSTOKmppEW3iwdldRESOAYYDrdKchrJDXdpjBhStJVcNMViXVcsnedUeaNz&#10;m8S/lmFBBgu2QJN0RsUIBXwGp5G/dUyKCeBS55zU+hwGeq2so/v9+3cLxeQYyUUNRKWxYSVgetNQ&#10;Mdbhw4cPmQhXZEgYHRaHulYp0WmB6jg05l6mGiNNB7Qhhsv88+dPdH13UdQzdl6jhXWIbWJb3AS4&#10;GfzBk/HgsFB23uxDQyjehHbbQ/W9oZpNyUJ5K44o9th8L0GpKhWQNvX9L8sCKoINXSQCvkgXZdes&#10;hqrK7k28O79Bu3hGCWpT/ycd8y8vLyPKifu+UwQybkPW69AHFeU5J8gJJU2bbwIFHihJQ4lcn6ES&#10;pZFFnRn56EtNGF1Q5PxvOOUf/nJIMoL1XKGa1IWlHkKKZAYLpasyuUr5wbbbTKktFEW6wMSuWt9Q&#10;Vw4m76ROyxmYY5eYLdg072zRRZKZYIuGvUUtedzXptb/HsPsdzFYHLkMlSsJLf1dBgrcjXk4HGjA&#10;Y9gmlatSfG167wjih20iR3RZFhr5oCigM97V4zpjYr0zGOvfunPSDsA2umJqM4wXm2PHtlPUmhkE&#10;8wSgSr0qzr6n+mUqprP6e6f4iDjFNdTBDHwtUZN03J0MxRZ4vffk6T+Tmc37te/vKnXu6sXHE8yA&#10;sCpqng4sWuiFpWshoWFvXF5efvnyhdFL27ahyf709ETLzyKW4bIsEL2JD25vb0dMSjL4QzOww3B3&#10;xnJhX79+Jc7F94N0O3M6qXUOm8smx9Ud1ABsKGaokbUFRMkeprl/SGJ6RuXA6BkbyfGQl/FNePcr&#10;vN4jnDJDfbgC+TL+6xPlZMpZIY92iYHojij94Y4RZiiu+cjVOcuiAn6x8zAU42tgb/nQHqTuZNtn&#10;QKMUOBiLd7pqs2VelzknUwg+gRUfy7/C8+WfzJp4c9dLyLYQW3H8kKZr0Yt0iNlpi8oDHue2xtC7&#10;PYrPFRbqQqPm+jmS62x6lcIftriL4eOFrShTe/3bHyba2Hpy5aVsOi8S6OB0OsFYyBxuiubYhfPY&#10;ty2SSzVPvKrIePCsHz9+xMAdJNfH57+hYNoJ2Yt7j5Xg/txp6e2Wc6q+d+wIFhYbj+55U6RYfwYZ&#10;f/jwgXGXGNNN4hC8uaSkljh7j8FAdAw1UZ7IsRaNovbfOjwqyYftGjlEEGDAjXyxCSLHsw7xX70O&#10;XKRL9AbfvT5dZARvDB9b55p/H2P0X+H1Ho14JrAOqXzMKgYiuw7mmKIJYltimIgNt5/6PK+Xrmqj&#10;8In1TnUmW6HE4hjTx+kglW2AAvM9wEM+fPgADuPBYOu6IsO/q+vvzbQw9jQTjclJ3VTZVEvMsKWq&#10;rq6umLnuxooLzcHyIpie4cp+qUfupEl1zuUrIlNuEBFRqqOl7GHE4AVH910Acc5CIzA0Cuz3+2cA&#10;ZRgvRplbzMNM6HOez2Py+bchdtiLIesqplVQV9t5E2YJ+rCpzUzOu6v+0Nrj/dPOpzqU6u1OfXLn&#10;1B8k3W2JfINLDPgmg3E34y4C68vLC1hHVRGDI6f8+PjI9gMo479N/QczgMfX11eygcfHxx8/ftzc&#10;3Aw1W5bmdq4Sn3BMQ+JLogZCTac+rg6YcaqjYqjwbgjFLordzm5hezDRokkKzY81n0UPEd0KkRku&#10;5u9kjf4LvN6jdgoxDkCnAxlbonk+iiUPg4MXh+cVzGJvmoxu7C3meaWrh0TJSTqFRItO2B3yj3Oo&#10;vQVBwszWPWgSvqk81fYZu/puSrVZUJTkinDGDHcOkbd8RA9SB6SpZ1Ordz9n+DUhEn4D1rPFDN8K&#10;k+fLo9R5Cl0X3nBSy08+oPwoR7579MUYm/Jz7BITP8TEd68YPmyXnvtQHeIU0xXmeRHSj8ngT84y&#10;LUEKycbxc8yQv6nlagliH67XTtoyCSWcxNsmw4j8wArmzJtN8sev87PeQwvIRr9JpHMIu7+7u6PJ&#10;/tOnTz9//rSCCrMdtm1DEHyTHFgXWNF7B+8+HA7X19cPDw9OLjdNxeKYcDTYD74qx+bA4vyJCxuU&#10;MQi015AL9kn3auRhcTETi7+IqelyTmvt7u4OYYBf5PUejfi+78/Pz6Vz5UhkiR6HihZK1zBtMhw5&#10;2oL72HhbLDE6y9LYJwlhZ8iAHTRAYcD648eP8EDQ/SHBpz55Ie062p0JYBf1VdLpwM4+HA6cEzhe&#10;NvpcEnIWjshs+0oSHIm6sHo26I4Q+Q3WBHhhSBnG7JT/h713a44jSZJ0zT0iQeKOurXM//9rIzIt&#10;09VVJHElkRHh50FFP9FI1J6zM919FjXcfChBgYnMCA93u6ipqekcKl+WBPY0TVJQUmB14sBmq2aD&#10;vayeBqkSwhaAeA8N4bIdx89NQSWGBI2N2wyLyayAtHIL5epWYlzNAl4fPnxg7ugJDa4FKYgAcxgf&#10;awZ8ym0sc9C3640mAb4qP/xkr+o1YsQa0QaXzR3xyzLxtFvkoIwB9pibsUXbKgJqMtljDI3oSw+x&#10;un/427dvz8/PB0+zvLm5UTAuuRWSSz1u9mcZP5nMQN+2jRFX3YX98szYsZ9rfOZxayOYP7338/Pz&#10;p6enq6uraZr01XLPWrrmRm4Kp/2NEILyA3mp7+T1Hgub5UBbhbIkNnVjIGz32gt5b/sW+W6QV4w6&#10;hdiTGX5gyidWjDNcoW81jLeW1Xx0GKS4r20kToV+I0BWOS+AqS5Ggd7t7a2slXgauAF5CLVpHEPq&#10;BGR2uBkKmbqjhYTIUsvZ5fKfLsoAACAASURBVBaatPpqLcKrJ5drDSczBY8xqJN72dxwtFhnEW9U&#10;plWQjhzfjD2bLH+YMX4FLMYJ1xKRwWzucyHH6m+mNLA4sim5UJPRf6EoU0yD7EaBlE9k2FuR5+lf&#10;DxbvLrurxXM1jxbhK8+GnTw6o4zMrK7ckO+nBSeX2qIhqAU63EM/nX+drOonKyw2keAUFFzJUaZp&#10;+vz5c7f82QilivJsE8RmHx4eFvdkbi75Ks84WgsePORg9c15nmH6C2DBhYOQcDu62TVooDrs8jSa&#10;9gdexOqxIGobxu0NE/Br75K/n9d7jMS3bVNLWHO7LWd1M5BHlDRCxE6bowfzOg29/pcoqbwdgWtI&#10;SDejJeVt0QPHXELQbnj2Zn7m5vYzLBFOpWJGFzeCTxIaoD3K3pVVVfBOPKi8QVZDTo75hzqNSGUd&#10;LO1WIVeb2S58dv0gnGGMoVSgh1rF5obYbhHBzcUuFKh12QJbhnnfmGk2G36XJ0L8LoupUHpZFnKR&#10;ETAaT2rEOOMl2OgVZQzd4+xuAAw3ionE5sD6JAF5zVPIDEyhikWhVW/rLgbouyokxjZzkybz/Egs&#10;ao+hN5f+ypxruflv374pIBjujdC6LRajh44lQqHQYRHJNaX606dP27b9/PPP7FuFFI+PjwqEf//9&#10;95ubm9ba77//fmbdeS0sQyQ2s2IUScAmUox8dJOXslilaHd3d3LkUr5lL7FotHQq2tisr6JnoXhu&#10;sVYSp0aPXvQbss/D4fDDDz/8s8zR+3+9x8KmLFcFS0S/b4FRbsH260H4naKmn7kz8Xvm+Jgk3s/B&#10;W2NOAnDN4pYQ7I6+6+DRw+DOlOwhe0wxrZjznMWxtqco6OuwksNAM1EYtqa7YMVAH2W4lP57TD4D&#10;UuzRKU7o3WPIPTQDjN3BOuMtkO6KIsSwNhMLW/a76ZYyzCQDIMbEYWTw1UP/ILcB64CTwL1xF2Wc&#10;ZDYhGrimQr8Uow+wNixqil9czD0FN1NeD+tG3lTPAnBsdt9Dj9IrS41nZd/mtmcRsGV8V65h/szO&#10;0TgIjc3Uz8/Pz1dXVxcXF7///vvwYNV5nh8fH8/Pz5VKAnrMMThF6chiAYzhNnptG9ix3fVtvVkL&#10;JaxGDze1VkYUivVpeqDPz89S7zpasHMOlcpmdejhzrIKJs9ws5U03L+T13uMxNd1lVZD7XXdtqiP&#10;JYQy9sQjfUhGeZwKPoQkXX8+71lrI6BVLGwewima0wjtSTB5M8G4zIeuREErqIj2sU6meiKenp7E&#10;IZHDkJmW9aQSqMB8XVexgympUWl89RxxmRt9CLaP6h/J9RagP1mIzh4XmTZ9iVkNwygBv9FKLh4W&#10;gV3IguQS/ei6VJg827a9vLzoB2QM6NU+uo+X0HUJ7SfMJSmLMoy3tY0zyx/iwtl+5TrBq9XYl5gh&#10;B1Wju7lcd3HCL5qiqfjkK2qvvNZCEgdchUilBfgjm9hak5HSvdBNVlX6V3bUav6rngsunCBJ+0T+&#10;ezP1RfM2zzwjFNuKlCOxkYA1bLqgMyKk2usOVhUwC7a+xZTEM09Pvrq6Et9GPnIyiYCDNnkMLJkH&#10;idoY4+bm5rvCxN9jJF4+sW1fjeQ8ZC6WYMWItnUOwDDAvbiph2iLnbEGt7diUsEwAMIL36C30QoB&#10;IoFRoJWDvBubrlIhFbzm/gjdDu1F3eU4liJz/OZZ9TrSNBzhnwAKE3zo1v9srWlEAHxBzP3Bg4pO&#10;cOeKoQRArnN0S2ORcX5c+dgDSuTj0zSp6lvGjnuoYp2YWl1DPoIKm4tHH38kCggs3k1wnvZDNiri&#10;AxYqI4C8AL5Ld71F1aSZjd78quCc8OfkCs0pI5sW99CMegkiUMejiEl67tl7qdB1ixnwLSa9db90&#10;CwnZyV5/+fJFJlWR9dFt9OBOmyvVejRy/2VV/eapJgKyFeNTDp1cPxgxtTU3hra6kkKCaBZzNX2F&#10;tWU39ihZs1FVZPrvW58/2+s9GnGCkYoob4nZhieRNcZiC8ZChaz+SRzEueqhsaUsm11eMQx+MiuG&#10;/G4LYP3kK2a3+dFTPnmEMY5hi5Jpi66WYSVxvp0Yh4gSuCDTgm1PCRCpgLhJx1WHU9HoFjj+5nqj&#10;/lbfIquhd2bEzYVBHKKWuwVeDLesIulZLHzYzTXU9WsSnkqv0FTSTIMn8NBZ/G3f6UNKDk8fmy6n&#10;WLZKk5lCPXRih9v0BSzo2vRQWsApkJp1qYq7X60qrtJFTqTDkevrtKrpI7uBuIwe2K4Yd6j6GPpu&#10;zH016+7gplb9iYz13//+d0INsr05VCcler6ZK6Ilku3mYanErftdQ7Ohe4iK/DH3eHCPqB69hGdl&#10;3yEFqFZBrE30MM+zRGDWaCjTmmj19OH6EzBMVk/65v9t+/One71HdkoL+nb9L2gn4IAc4B7Y2XBH&#10;DBt9DcE5rP8IHOBg9SvOGCHDiKrgCMZeRpp58BY3y2AdmhHz5uolId6619Bgm07mLLO5JXJEMVOf&#10;I70U2kyIhRUTTdNEoeny8lI1rjXUJ2SggVmOx6Ms+NevX5X5lqVXsERTTNhoRnt0sPUG3NXqXpuD&#10;hXyvrq66pUuoNGD6YVWuIYTLspCSL9Gex8qv7gTZXGwQ8kAMeLS+VTOFJn0M3wWIAZlHP7fW6J9S&#10;nfDs7OzDhw8yqZeXlwJ/FndpZeVAiQ5smfRS3eUTJHpaIOw9GFmsQDpI7RYINmcWMtusefvrr78u&#10;yyJ6+DB9JZO52TQP/e3hcJA/nk3C4Sy8vr6q4Kkv1fqIIysei9aEHGKMIagdItNm9Rs9Dq5zCm6o&#10;tr0IuMRAczRtaqvgyHFgFdPux/uDiP+lr/cYiVeVWhAz7OLQVtR8eFr8nCZ4+FU2rIC8Z56yqG3d&#10;3cvXA8sjxh8x83DyODSasPXD5l5twdOHw0FGUHSRbdtAPDThMLUPm1sZFcSJHPIa48emmIW2ussD&#10;3pusg4iS+mSwgs0aAIvJ5gCUrTUpaVCjm6JJtYemI8HmbAFo4rJlWSTBobsYgX2NgMgrUuMeU0Nl&#10;+Dbj1D0qeN3FgzkmQmwxpayCb76antRNE0Tfo+8piXk7k/sPeuh6V3SHcUnYCP4V795c3wbwyT/R&#10;h7PgFZWbLTQMeAOxZO78k2RIQeirNcrL7oG/OnjITnKWjp7wMCyJLDKfnNPFxcWXL1+kOaUbkUWm&#10;JLAFaKmLkW8WrZvwSGsuN6AfYLVvxsSmNxRhAhqdERWE2IQcPSKhyTUbrmeNCSRjDKm5/VMM0Z/i&#10;9R691hjj4eFhC7kfskVwsR6Addl2Z1ly3gubtYAmR0wDOR6PNLNActJlUNxbQgaku1dN4SrWIZNl&#10;2uf4VwxKM5ticlNiRvdrNCL3EM7mbyGokTJvQcjZjNLowtSntyzL1dWVklkdSFk91q0MyOAYYNAv&#10;oSurC9uiTJdLSvKRTAycaDfhjA/pRhWUsz89PckiqMlLfOEK3V29OYOskwSLDxQ+K1hGVV+i9Ska&#10;67UILaBqdk4LBR4qsXg1yP4kBLO74ZO9c2J/19Bcrf1kURaTz2TfUg2m7ClVwqurK4XGJ81ZEo0i&#10;c8Urw/ie3R3Gc1G4ABwkIy6GqIC1jx8/amjyZCrLapqQIG++6HA4PDw8CEdqHn6i5ZLb4BpYagDM&#10;1TpZT09Pv/zyS2vtb3/7G3PsMudrZgdMIWCrw4vDvr6+lhrid/J6p3BKuSNxsnoyWAes2C3w0G0/&#10;MDPTzwpGF2cJa96Ds4Fl1KHC5M3RWcBFZn1fcSXG662B4DVC22sNWd1ky6zBxe6uwgEWK7RprT0/&#10;PyvAf3x8VJleZndzS72CKWlQqJOiWRtLa6Ib7FYcnS2rfaJeonN4cGNLTncbAXM1QyggCcACWwyl&#10;3FynKhMHj8fj9fX1PM8yAVdXV2Q2epWNNeszRWslyIx+0DY4xDiYbtiN+i1jaxZLNa0xgYgsofcu&#10;epz0XfXnyA7TUEMtQavXzUoqe1Zw3uG2FJl7Nu0WyN5JRjJ5nlGLnlsF1wqcm7UYjxbwUwYzjG4L&#10;g5Z08Owurcld7zxBXScP+swj6vm0bnBfy6v1oVdTzoBhDtq32ooiks+hTHmMYXv6Ad2Cn3766fHx&#10;8eHhgdJrRc123Tf+ZOKizTkCGft+Xu/3hmeP1CLYwf5S3a5QO5rd2othmi3IIDkIGcEKdLuc6JWj&#10;y4MHdU9uIAR8xHkQyxCJr27WOB6PEn5TFDNb9XSYkwtmqr+tKlEOpP+JmVBkpMOZCQfhEpHL8/Pz&#10;9fX1NE0PDw8yJZv14crlBGFH+urueS5AOt2DPXvI/OrICSQ5uAlI5+rh4QE4ZXgYZpqeEZhMj/af&#10;bduIuFUB08SZ2ZK2ekw4b/wfsd7RMgmbWRwHiyvwBNPZV5WM1wj+0hZ9/D0qirwHiznGEEAPJjCs&#10;zqiHLoOo9clra63B7p+itsEqkeQR5uspYCJ79NNzd2sQYBbrzOAm9YNwuaq6vb2VuqGMqYY6KUqd&#10;rWKPI9QyXl9fsy11MYt58VdXV4qmz87OLi4utAJy82yqZgV8lWHmeZYFP1i7huSmB11KIYLu8erq&#10;Sj1HLUZHpaVubhadY87tiYkY7w9a+Fe/3uk9S9W6ogckw5ZEPEhd6w0PjHi2wrgM8/wObjWWCuCw&#10;QHNm7sMU8iW6AWWPvnm6/BoD4yuoL4Sok2lebc+Qaa6O8vu8R+1shaLa6LS/A+myXFM0O2zmX05u&#10;fD+EjAxVgXrD4T165ouA+2OMbM68PlMTVpUrIa6E3NJD4JCMmIe47qmieoNuMFOrLcqw/Dyb8J4f&#10;Xm8YLBQeYElPls2ZYs6OHndz76jM0MXFhbzsPM9qcB8uw8qpM0+HzOYYI1g3g10jajm1H76cu+Ik&#10;Fdv2hBzWQYIwrTVlLY+Pj8pypESoBiW1EcjTf/ny5fLyUkt0eXkpeKT3/vj4KK15Xbx2BW1i1Ay1&#10;eRSUlOeNaDF776rxENdjas88UYj6kzZYmZWor6DCoUzx6enp+vp6WRYVRdk/PQaHbkE15pKayWmq&#10;02i20Xfyeo+R+IgqUwXjcNtTgzfPcNk8E7ksqKY/USit+FfHT30xKgSJ/NQNAU/uogQS0Vkd5r2Q&#10;J45IlteYi1jRUk+4RzS6WNmDXy6hClJRBCOOw+7rPAgi0OkFGtLJ4bK/ffsG7VpGvxlJryrGNQA7&#10;lGM9mV0hCapHDXfP55CdYYbDEkIlLXpNR5TpeBECr9Z8F0mmm63YPGAIc6z4DhSCxSkL12Spo1v9&#10;DmZIFsfSgArOhh/5arnB9PEqqsumqDZzcE85TBu8gpAimfhhtcUyJtP3jNIKXKgCuMOttn3VAWcA&#10;plTu1dJOe3x8VPzBLQA7CB9vVi9Y11UCBn/96183DzKUhCEoB+s8DAxqlb5+/Qq2pucuAiJLoWNF&#10;wjF5noZWrBxkHNwHRw66GfpT9UK9mirk4MwwAt3MRRrlWEYdc9KpjG++h9d7jMTHGAJ8icG3IIqs&#10;ZmucRHCcB047zqBFCY4InSh+i+JeRnCLm9agTFHxq32sjbXK0CmjLQJYbHoFC6Kit6XsCVZz5vqe&#10;ZTG7LX6aJskfXl5e3t/fC44g2cTZKJxJoGa4c1LGjpS2grG3mWRW+86pLYies+nngkFerSxaNlWy&#10;v+Igi66jgDEpdJMnXXSXcI+WSyQG15oc3ajJJnkbg/P0kZTRVdEPoh+4iy3aUxN8Z5vN7tVkkiT7&#10;UG9mzbc9nZnQno03Aq5ZrfeiaIBofTWNOvODVw9OGx5xt7mjR9ZTLvnTp0/TNMkaquY5z/Pz8/P9&#10;/f3l5SUUmuPxeHNzc3APPSUB+V3VSBEtUWwEqqmnhljxajHhMcb5+bmgGK2Dqq8o+h5D/Xj17NBy&#10;IQoWbAvSDu/prtmkG66I5PTJqwXslKB8V1K07zESx1jMoTmHIW5R69c/KT7qex2VMm+0gmWsP6+9&#10;QDaGsiL8H+5P0QtGF7t59fDiDJQmq8g2t1NWzDrR6VX2SuKvr1PkK2urKO/l5UVWr6KA093NqLBF&#10;0dDj4yNj7MXzxfg2dxIpiq/wEGU50830ZJ2HYc61kAocQDm0Z1mwsGlJ8bjNc5mVbisSVLdha43x&#10;LkvwphUCMytjck277WnXGduyN/q+nDWZaJG944ypa55Rd3AbIXjUicsfUTjd3tSo0/GPgN0zBclL&#10;Yp2nqNBy5T06CSpqFSpgVtX5+bngGvIMAT7DjGxYPbPFcChRKkW4vr6+uLhgAr2StqPllx8eHq6v&#10;r+V0Vf+QZlbzLJGDGy+ELOmyBYuL2T27v1/iJ1of5FZIi7UOk/sttVaz5yPzIaSYW7RNsWd4G3jL&#10;bC2ddxiY/ktf79GIj+jBScxkiz43AkYOMD9sMYWW006qLnMg0LMHQXg1ZWKLehoJ7BQTy4jRKP2j&#10;Iit58YuLCxlrpeSq7XDAqI/NVvovTzaR0VF/xDzPKjRtnr17sHpcizb9iv4UofxKF0ZMmm6W6yT5&#10;JYPWCsivtBj4sgZzJmPzbnkWCSpV1c3NTXcVLh3tFhphFZM8BRzLz2VtbTNLR58v4zLGoEJY+8H2&#10;FZDOEjrsWjFo7HqDbgGax+JuIAVxh+gGKiMhQo2U6whW0iPAJTeLzyxmgpY5P93cjL7X3a7I2zLT&#10;wnHmDmwxnKS7mEnuInMm5GHykB1h2Xp1V7Dv7u4k7lr2bbe3t09PT7/++qv2lZj+tJKVgUqMpiIM&#10;mVFp2vTeCecnd4H98MMP4Dw6CFvMti57OEUAY88UIHFUs+UcL1lnloLkpoW20hJDcXno38/rPRrx&#10;9gY0XNxJwWaqUP0+hhRnmvURBHMKg1WlJhfBEWceSCi2eNlbDNc/F3f0bVFQzTh6WMeHYGG41aLM&#10;Hz94jKfMFluQWKy5mIlF1oV1EyEUzA6TYdjKQJkqIumThSFsbtHWvazBXFxMdNOfX11d6XSpDiaU&#10;4GBtT8VKJ3gF0eI3j3jnsnsMbKsoTefjo39PP1Aw1NVuRs//MMbHqfD7iqkUAtPF1aFkTVfRbAoT&#10;gHhzoyDPGgSgtaaZHurbImfHg4Kts1enkKvll3r62n4nFBf5g7IMyBKtvGwz+YnmeQj6zMfHRyVq&#10;ihLAoNmiZeFM3bUCalDKzZOph5mIuoz7+/sxhkKBxQO2tBUBTMpJg8A6eU1RXccYiCjoDWeejqL8&#10;Q/uKLXHmiW6UsnT9ck6b2+ubm+yWvazYYoqOPmQL7ua/wi6929c77dg8WumC58SRhi7CXufAVOAh&#10;gC14bOCUg3UV+GEOWefJZBKiyMlyl2DxPcatjWBNpLGr6ACqPZGmRYcedp9SKhjFagm6ckFfUQzU&#10;tOaipb5OQat+kM0SlWXzGN/VrYxAxlswRroFRqZoMxEmSwCLLdNldAtWVAiQbeb26NmJ8yMtlzmk&#10;t9MhMbidURg8cYLoaS9h2mLwJkcX5JTYLeEjErWxJ0S2fV2kHPkm4oF5baG/RpYzohTP/7KjWsDo&#10;i/Ujy1z7ZtSFuyNRWEIki/j97bbXs5CNVoDSg6SPmIE8bndJRsVh9m1ZRCwdcIUfUsY2u4fuy5cv&#10;Hz9+FJhDlHBzcyOPorxTYLdKkT0qzPpe+YayA+69iwskg95c6yY7JARhtTlxGU7ppCiR+k5e7zES&#10;r5AQIart+5d2LSmnXlNMPNBLpkrk2YwNe0idbJ7wUi4wtgDcJ8vLEdSTH3AIsf6yreVBM91Ds7Zg&#10;DlSVknf9E3U2VZnK5hsjguuSMVUrmraprB7TCwkDR2gqoWk1TBgfY4iWvrpFU0hxj74ncvxmqiKR&#10;stDVE1muLQqezZQ4TH9rTVcrdGJz78/ksQb6XrWxCHKB1dCjbR0vmDfbA+05xKA+fZGivKoSC7Dc&#10;XJq7a5gcMkUXmF4t2IotMG5+IJRugcaytU7CC3bm5hp1xXQ3PkrUey1Rd4fwcL7IgD2t8OFw+Pnn&#10;n4E4hHLMIY81uR1Xz06OXI/+cDioEWyEGnPKezWj4bKnV1dX5+fnyF0xEFx+4urqCrGa3NI9+AiE&#10;5LNFPbs7A7ZtE0l8DgUkFnMzqwrHVi5ybi7zKrjBW3w/r/fITqkqpWZk0CchAy8KHRhTQpuTkDzD&#10;2+65jgkZK/TeXLfU3w5zirdtI0LUD2XFqPLeKhMGFIMQw87zjM1KmopMp4LlV09vUcYqNhiZLLZm&#10;OE+nzYRr24IYQ9EVAwRlZTPQD8IuaB4AWrGPkmI1brTWdNQ3a0th7Mo5E/TEySg/sDvlphaIOQaR&#10;C05vUbbC6R3LdhCjid08SaR05VI0TUIR8FHbA24tBLgPFpNRCPnx40fEtQ8e+ADkdXTDwWJVsjMP&#10;xGjux8HKEHDI8B0sgTKsZyvYJDH6M4/LqHCN3RWIZVnUbU9SOFvCrHsa58vLy83NzbZt9/f3stoV&#10;Lkp3raXTjkKTUlhKeYSmfqP9o0Lruq4iGgETNU/gXGISk3yDvoVufl0GIcsUE0g0AOjx8TH90GyC&#10;w7DynQL5ioQ1M7MPHz58V5N93qkRf3p60g8Y32G8+yQ7zghaT33E5NmKLUvWhrJPVclQykhh2YEg&#10;W7T2gaLWPmWuQIqXEDlp+0HvBLNcGLcjX4X7Yffr9xnNEZLwIQSkGM1DiIfM7j1R8HW04PhqCbDN&#10;5Up4zSx7Dw3VZDjgsSZj6+kwiOXL9p1vJHk6egKGQvJDKDoJutXFs7BjjzVhdk/W5yzG8gKAyHAc&#10;LXiymrBPDo4p4VG+/V5Z1Qzxxr76oiuBxELKn37rD7cNGzXfswVfqOyWRtQM9ES+fv0qlEzNPgfL&#10;fGt7N3OuYByyMxertikPe3p6yvnd5ZYF7avHx8e7u7sxhqoLlG2ICc7OztRMNDxetVvhYHOpVs5P&#10;G0Pxjdo1mjWtxALQGoroQlKlT4BzRU42hWQQ4N5mBcrvyoi/RziFnbqaUjq5WjhZz28yh6wc9OV5&#10;SIyF12pp+aOb6Zvb84ho+HwyAKL715gsLINSQUrDinG887j+4Ws2O2ULVfHFAzxV3ydCrBCTIY5b&#10;9qKsvE13qmWR6VQ4ibE+mUrx6qE5gBJaMa0AJLAzT1LGt4EsDVcj86Zk3JVbiH2swHPxyHOZ8m4h&#10;sIPZ67PpQHp1t/yQQ+TlTWYrteiLgbMhAOcQsrdbUEJxq7glHl/t0SFdSdrW7taEMgBVYa9JOLh4&#10;/qq7+XB24+vJHxKoYnYPVqzksQp6HoHa49V0L9o/IAyaH//09PTx48eff/65PDmBUOPjx4+atowQ&#10;kFzg9fV1iy7/soNXd2h5PNvhcFA1UmiPlCdYE9lupZUtCo8cc0VO6a2HE8rVIya2GKurP2eFtcN5&#10;w/f2eo/3zBGazKIF6q1IwLs7yvKvmotIzajoFro57B6wZiK41a8eRUuMzmJ5uYrICBgRNBzuwSEm&#10;807RIgi1sdw/qWNDoAcXG9CWsE4R1rAMlsDNzVqDw7MLptByIZaRWdRh04ej2TRZH7y79jCiVLtF&#10;lZIoe93PKiJw09rmDwSVwjd0C6JRjigGUrzlkGdozLHPdARfCyXxhGaOkRWrAQyEx9ddOR/mAonZ&#10;KWhewenl5WXzZEhAp4NHGQz3H5zYaPz65p5JnsjJf1nhtz9rDYeVTMo8VFLPJH5gLvUbPeUvX778&#10;9ttv+vnTp0+M7AGe1s/rukoWEUeC1pB2o/ig2jwwUrSS7MPffvtNlScmaioyIA4j+tGCa8sRzk+W&#10;SEyEZzYtUndHRWfsp5PjWsBV/l8ip/+Rr3cKp6B+2d4onW4hspF1v7EXfcbW1xscluPNwx6h9YHx&#10;qmAp9NAtwqzwLVzYEoJzzWG+PvwYUzTZfxSyJutkiWFy9HAskvQRQ+CEjWxRXx2ukrU9JlAu4m8x&#10;+mfa1yfFJ1MyezTHXDdSnpOX2AUpiK5qDt50BQ5DwH6w4kqGw8PTNfPo8li3Nz2xXE9ahHKnUmIj&#10;wxzq1VM3xbxkVFh5OPoco216dKUSLlTEemvwTJY97zt35mrNkM0cviXUafTzIdrczzxZbYtpNZR2&#10;+f1qrS6aZQ5uXFQEIKEuAd+tNUEf19fXLy8v6ugBLXx9fb29vd22TSzMxcT85+fnu7u7+/t7YS9o&#10;ngjowMTLc9zf39/d3WmXagSP9q2KKFX1+PgoxCaf2hqze/Q5B08L0WaQAxakA+YjICV11rpHDBLA&#10;oUyrc/rhw4cff/zxn2mP3vfrPUbiemFMibubWyRq382FjSubRRJAvXqMwgKywKAozElySO2bMob1&#10;MzH9s19qr9DGglNR0YtEqV3vrxj5KGJJeh0M7rDa8pkHWZVhXySEAHmqSkiibITyaO5ruFNucxc1&#10;L5zc7HGL2UWtU6eLHKFxSNmKB4GDbIYCki3D+GD4zmuQxqhMVAh4YVI5pYdQBeAY62wTXfY942j2&#10;8OIPHz6o94eUAjWFzR0iDKCQ2aoqYnOe5gjVciIJnP2INLHvx621PbZGwjcHO+Xg7tlmZRhlXf0N&#10;75PoVbI2LXqO5Jmo0JajkMPhcHt7+/LyIkv98vLyt7/9Td8uAPr+/r6qPn/+vLrJHoBIlpQFPx6P&#10;X79+/bd/+7ct6H06CPf39wrhX15eFNpP1ibixjeTkXSRKvgLatPKE4bryeoD5ZnKNnpxL+i6H437&#10;dtt8J693GolDCMNAD6MfCT7yy8QBJqv3VbQLnaBpPYBsDG6L1rLaa4as1gvFeq4h3cCmYcuC8U0u&#10;pimUWGMyWV5k7akX3ernZQMtm/L169erq6vF4nC9dwpEEJB1U1QLjm4rxWbpB6ZHikOmeCqj4NZ2&#10;e2OYrD2ZbjFZHjZrsDKOJEwtZh3oFhYzvvGyW5QEJhM6t31FtxljmUIS8szyeGQPZxZSl2mAjkYc&#10;gPvhWfMUKsqbFcVqXQyYW4uCObuoBTOKO6r94EccDA6bVKPtc8QlWlq4pDlmh555TojWVlCSACtZ&#10;xjOPfyMf6q7Pk8/13sUDKUc5YhMosNDuPcnDaCQ+Pz9X1K84XdmANtL9/b2EFjR5GZhxi3FR3FT3&#10;pB7uVzzxsloWFJTZWQw40QAAIABJREFUXXJ9PwX3zBpkw5wupSDf1bT79xiJD9OG6o2IlYKUyarE&#10;Cn7BKDN2bmZ5yy70AG3LJknvByXooV+cWy2N++aefklsc7X8RptMM8wUIg2zEhVfjDHkol5fX18t&#10;nD+5gKnRhbprGi8z8NTBVmvl0dqegkFnUx57cKtP4J3WGtTyqlIZSp045bR0inIreO4WcK3Wjeql&#10;lhSrwYEk59DPLP5mse+KmH0152SyDsaIOQlrMFLKNWGeTndTz2al1m4Fm+75kCTjLSZDrR7ZU64o&#10;4vKJ9WZ3RW1GPHTl6RLSoLNJuGBWfjMhkg/nesa+BlCREb51IUku5HPKCc1iIYfe+9PTk6Ld1Swj&#10;ABntt5ubG4EtVXVxccEUTWxlJrsXFxe3t7djjF9//ZWkQTOXz87OhLroDyU6vwZhVC8+EJe/xiRP&#10;cZPYGMuySA5eUcsINiHLvppv1oO58E+wQX+q13uMxMcY8MQzgm6Bies1mbXSAj/Vh0xBOmaLpxvn&#10;z8ErKyD1E9PTg3BGJNiDFpIROsdA/1U4o00MWNyC70wJlO/SX+mQHK2aP/al1NpXDtPkdRO3W+AY&#10;Cr0Xa7DAAV/2rd4VNTdukyhyeJJGmaZCLXcNBhjkkJMIvRk/AfblKGK88Kabe2cIVLnx9KljP/Fy&#10;sXiW4H7ZOxn0rCVkzrQF/x1oviyKMJnEWZGcsanYS/JnPPrNfHyIjy2wI0LLLcqhJ0+TusiyLEIn&#10;FstCNIvgL9b1LgsISxat9/7w8LAsi+Y6qZg8ogxLF+40TRqjoxiWpRaEItxDUYhEYimB8CfbtikY&#10;V5VlWZaLiwvmca+u+uA7uQXdnTig67qqhqybwrN2VyB4fzlv0CE6sygxid00TZeXl/9XxfD/8Evb&#10;/SRt145JQPZoUbTNrzSsIL9EiJvr192iQlh8IFH+qRw+TH7NbuM+sTVpaLA1mJVuNqQyXA6zPlmh&#10;36sH6DSPT0sMYTK5pblg1QyFp1HQjQDB41QEmzK7Vn+rMzOcL+uobFHUzXWoN7IEipJUDwCOICkG&#10;ERr7mrNEqHXqzmK2GeZ7cWsrKUhi5WtQg56fn7W86J+sf1QdEaiyenZB25PbZut5DWvzKn/iZ71z&#10;9cA5LIU2Bo+bTZuBxbAeyxYoEP6+gorDQlVEGxWaEDRGUrFQQvbhw4eLiwv9U1XpgqdpElY+TO7q&#10;rsre3t4uy3J/f08iW1WfP3/etk2ExW/fvmnqsaqdKorqZvWel5cXupC6VQObx1R1l815jnm+yOSO&#10;VnBrHholeUvF3dM0qZufs6bq0RykYWo8xEabsZpyuegfNEF/rtc7jcQlaS90Yo4xC3PIvFH359jk&#10;eRiBu+lj1+CWYKa7VSZyFlrt4VF+PxnebQEXcD26huTPlJFTotqDB89zpCtaY5StMwwsA+GK3dmM&#10;EmQe3QJtaJ431FpjpmKGP1vwu7lTIuslenOoqkHt0HFag02vJcL6J7xALWFYdElB4hRN29AwWiDF&#10;3URPkIeKiJXDfLBOCHR42esUa+QJdkvlYdpYhM0jvsSZO7hvk3VgA+ALT8LqFki9nNDBPa5ZtFBL&#10;pBKs9qbVi5VsLm8crbe1uQargFeXSvLRzSKvKn3FPM8a3KOZPurouby8BHN4fHzUV4OhC4+eDIjL&#10;L3IulMyR+w63kh2PR8kighaK01lvFPxxhJhjPSDAkGNMpOuGp5RqaMXwhfhjRRK6EQhCEm78Z5mj&#10;9/96py5LxgWMLyMgPSeed4WFLUfxLV6EJJMJp+ONJgOiTsMZeplBvHlCEIdtCoWWsmUpS3UTaOAt&#10;qHCOoNnUvjbLaWSLH62tupk2zkkYBvSr6vHxEdagTlRZvk4rCWYirks6ttXUFH0ymaki5bHvi5Fd&#10;IOmpqs2ieuVwdYuxdniaxRPUhukNdJYrUt4CNW7Ociqy5hEQrTzBweJ8mGldlWy6/Jby/S2g/Lfp&#10;2ok3ze2nJ6XVKztOwupMd0Cc8VsHK9LoZodZLq012UFwOaxPxh84WrZorioIcjkdVDKh+z0ej2qw&#10;fHh4OFh3XuusSxXfY7IEFYmRNGYpJ8rTqFZZocas7xVtUTcl2vgSmvsHCxBxd8RYWgHax/TVasiC&#10;IvX161fVZlbPfpJvUNRCLxJWmz0//PreYPF3qmKo2QiKsmuv1o+BICmrsMgZGvPinOt/MwsjjCIO&#10;OklNmsnOPfrvR7wqQOSTD+E9GTtj4rHsy5sJlj06birwmdW9SJvBU10PrOczT0fsUWebQv9vtST3&#10;MIOlbC82y+03Sw6MPaahEhlRZD4Rrpafq0qeQ2ORq0qKd8te/jABLgLSzGy2PdZ8FpMbBTTV/gC3&#10;EA6b9rM9ufHXGK529IBjORhWUkyMjJRrD3RgmCYXojNKYEF6dP+ON/BL7YlAvD+fskJjfbKwZllJ&#10;SZfI+IJca4+xq2k+mFwF1dd9+vRJpQKp7DKT5GBRZereFXVyhczqKihnIYpvYIYsFnTL4wZdcnFL&#10;AfwZPrlcpmJP4jVl2SeXW/TSk2KHJM+SadHfyeudwin39/dHT2zK0KlFnQ07clJ/a/viPn9Oms/+&#10;4OvSxpEmA+a2AEAxDfiYxbr4pOQQUXSidJwQwzpayG2Yb3ewEOAhdMkzAt2C1YBD4mDjkHQe0FQi&#10;/TxapWtzN8pqLVmyctBtRY5Qg0c04GCY6BSdrVOYuLxe3c3l3ZgsJiktDmXVEWokmG99Ne6WZ5FW&#10;D3yA+i2HnLgYgziMEpBqpDufgn3cY35TD33HelPRnaKEqwtWpQE4BeMuy0j8eGaB1jXatUZUUCs0&#10;6IfrQBho4O8zy599+PDh4eFhXde//OUv67r+9a9/vbq6QmJBKy94Wi05Kn5uHpwmGdvN/Cv2jDaJ&#10;yiqK5YGkVR7XcaBxf4pKo/b8cJKRuewYQ4UKACL868GKEeR5Y489DoMwk9XGM0f8y1/+Amnqe3i9&#10;Uzhl85wX/a924WqV1zXmDuejXYPSUBEac07S6lWw07DR1I5I7mQI8BOcLqWiPTTtlLHKtCHXqXy8&#10;BwuqeS6PXlhtfAb7b973dq+mCnz79k24Z9mgrBbFl/3CwHHsSWggutDDLXBj8+iAYdGMsgWZPQdr&#10;9ryYzfq6Rw8TwHdO5o0oHx8egIC1wpQnsqEXH8IXdWv51r4OAXVhOElniOhmvoq+nXWbgoNEBWzs&#10;Sxc4zh5sIh5Bi6ovfp37qkgI8G38zJXrA+H54Tx4+mzFXIolmgD0Zjl+ueTuviEN0dZ8hk+fPpHx&#10;lBs7lb6sVsfEGQx3kEqBZNnLgm7bdnV1RWqij9q2TRKJ2njSjDw/P7+8vAQvwveUZWM5GoDvrOc8&#10;zyJEqiyBg9dSJ7lzsp6P0JXhXLYFBP9PsUJ/ltc7NeKrCbxbCPBndqy9mwdsOLdtIVtRAZ5Mlhx6&#10;GyS2fUmtgo84nMVTNumGerdtE7OqrNhJCKyPVYWnWb6DWysT+HAteKxhxahusSqiOUxni3Lf7NEB&#10;4tiu66pSPuU7xSwHa4Tpl8SkLUD5EVOTAI4qqqbQ76Bd4+F0azyO2TOUq4pWFFEOEHjJFaiAd5q5&#10;N1pA8hItgsAcjWTS182hsJH2ouwFF1PRMdAnUX9FcWXad9kQ3Ok1An/nDdQnWD2SrdoP8iZlkSw4&#10;8G76Qj6cZSE0WV22WaxDuSyLFFF0GSJ6b1bya57xJOctoznPs6ggmM6slOhYCdzIDgxF6wqcX15e&#10;ZM0VeivXmabp8fFRKLwIUSNyx5PAQp8M0KQfxGXQxnh5efn69evT09PR6i7UOXK7khOPoEUSc3w/&#10;r3eKia9u/60oqkz7wQ6ZeuOHT7K2zcytNNnlo0VKW9YY4l9rj3QvbvFvoaQx/hdI1DBCyoZLLALr&#10;qaj5BHhtrsTyUUA0oDfyKGzZityCP8FRgfaS1U6hnd3Nw83q08k6jEA2dKK4vBb9LGsQSIA+sYnN&#10;dEmcU4Wr4Kt5f4/C3ck/sR9a4Gy8k9VIdLjsioh8TwJeLn6LsZD47FwTdhcPOvdJiyZM9l6+s0Vz&#10;Zu3zSNa5uXpfTp608urJJMjVVEycE1B+uTlWXJ0za9xfX1+PMZ6fn6+url5fXzWqbXEvca65mKCv&#10;r6/ibstbtFBdXqLb4KefflKb283NjSiwR4u2t2BDsf5aQzJRFDRx5wnEA+wQ+nCu2TPNJB998jRN&#10;mm37h2fzf+TrnWLi7DDy1pNAu4LwV87Es5pBntv2onHls7R44gxoSYvCaYWgB+ezzFMmMm1RuVKG&#10;q/1deynRyaoj6x81Z29Gw3XqlG/qc7jxEV2Lx9DjXtdVjDoZ92GUtkUzEXfdjcxyGMZeiKqqyJqX&#10;mGkwAk9gEfAWa1TM5tD8IqamxR+AqAwEzfuWfS6VtODEhmpBNmsnbSF+IoBI7ipzrBE6aLnsfCBv&#10;Y1kWy0Kp2qzO2GGZw9ld/mVkZrEyHzHy5pKpfl5CsWBxMwsgwB8mB5u7YckPjp4FAcpBr6n+e7QO&#10;O4o6YB246qMH0ooDfjwez8/PVS9VoE2teF3Xy8tLMceVTqk0LamGrGcubpUSTeVo0Z45hq40j7cf&#10;bhoQjK7gXVXWo8dtp88j9WwxKloLSzyuD9GJvri4+Omnn/5xK/Qner1HI15VX7582SzxijXRyZxc&#10;y16i1RBDQIym37SAVvjfcuyTqByB8xRsa8x9BeKZn4k7kUFJ/KfsD9iRPUY1YlnmmKhADE4OToTS&#10;QwjpaBWUxQqrFTPvsbDMQxCXABiddERbv/azILBxmO/uEUKK2pq55xUxqSqKtS8OZx0PV8QV8reY&#10;sOE2lsWkSQq/q8Vvu6kOVPNGJGEnzqMHGTxjcFwOK5+BMzHdybOrfZWFH3JvgLyTAeTuwm+dfK98&#10;g5w3Oxn7vlhtZpqmh4eHzTWbHnqKgh10LhjrzC/neUZQXp9fe1GHk2L45pZ6RQZSl9WHa7zD9fW1&#10;/vDp6UnZgDjmyg9wnOJT6q7pLJ3dUkc2OaxqWxEzldmxCkcyetvc2qN/1anXDpmm6erq6vb29p9n&#10;iv4Er3eKiXNsMvoeLhXm8eZ8VlD6luAsb1Ej5WBsbhci/FmiZVEfUlb50L4fkTufnO3VMseJ8I49&#10;qEoonVeV94sdX6OP8egefUGf2qwcYFLLzaBNpuGKfDVgTHHW5oH0REYnpr+ZyEwsj9sg0nz1mJjh&#10;psSKqbUs74j63mz9Fv0JMWwLCGiyKhYB5mYlGeEbDCeS9kuCHhWVj2H5xhYaKdhBPRet5LCEANYw&#10;BbuFsy0hxjCCLFR7nOTkoedW4TUCTzvZSFwDz65FeC6+toglVJ4VSnf3yzSjfJO7YWVPBXmrXV6P&#10;73A43N3dAVeq1Dl7vkR3u4CKPbMVYrW14PlJ/EdFIA191VOWN2rRjVyuQ2o/ZPsV21UZg6IEgMru&#10;zkxtG8X7m9V4Ej8ZTvIOFrb9x+3Pn+v1TjFxPTksLOBvUowJK7CSHLbEvvNDWpBSQNnyGLSALDfX&#10;ppo5T3zpHKoA2K8zi9ZDcQEPgbeXB4b+zG3bmI3bTYVuQScHJ1U6osNDJz1gRXfLOBTailwbk3f0&#10;GB0pivA5GT73INJwDZs5lFhhvGNGc+T7ZYj8aCVFPR3gJkLRvp9h3QJDqwjVmzURRyDdBLzpeHpU&#10;s7UH+PYKoKxHK1YzkkB7Tu9dkrzgZiNAnnRUYx+Pg+fw6FfTFvPbMWdTNDfkg+PFOylUrqZLiZ+n&#10;3xw9o+rz58/N+ipVdX19Lc4u8zaH+VeTOan6wxaw9cXFxdnZ2cPDg/THX19ff/jhB7aBXN3l5eWX&#10;L1+0yBJE5NZmqxp0M6/SU25GIDfnvnBveDQ89Nnqu5urFFMMzob+pP+9vr6evieSeL1bOOXp6Ymg&#10;kgc5YmhOuRBUERMR7FQVyWM5qlrd50nYywkhtmVLjeCcETRxVo8ej7Lum+lnT705eG5kD+Y4YAvw&#10;xTDQv5iu2zxttowqLqG2eBL99aDJ50VifJESJQomlqGUB1yDVdr2uC1+TvFsWXqwhR5vGTapqG2e&#10;3FHCJlMMSCNibVFOnEJ4r3s0MJfRo54J3Ew9LWPeLYjJssUjJlFUSHmM/bzmNYYVrMHc5/q7ieTT&#10;vk4zAoIfUWSuSOAqCqEVHojDqEVTTM3VLsvy+fPn2fMimlmMl5eX8seT+ZRnZ2fCT5Zl0Yj6f//3&#10;f7+8vLy9vZUA4ZknVyivUodkcyloWRbi6yk6mC4uLmSy1V6kJdVCPT8/y+3h6k66sWo/0ANE9OLi&#10;YpomkSObayQEaiPy16MljtXLk5G4Yjt98i+//PK9GfH3C6ekqQIIBgYBd649QXAzGavteQJqT+Ac&#10;VgA1+qslOs2I1/RXI3ASAtvJ1RXgdQVlSmAnU9xAG4AIuEdcxeJejDRwnEk8Vjc5hNC4InDezNpe&#10;zUgjnKfMhZFa9nJXWBMOD6LSiqBX6+QNa2h0D2oRo1GvyYIEw0MwsIabiROE0nxXhVsCNtWlosXB&#10;HpCFaiGKrYvXF7GwbKHhptPVTQZKYuZQ4+u9C8kVq0EUC8Xgwg3wqS2I7SxabsLccjyjE//KFjrZ&#10;vbkam6uaSUNUEbLM33/10Fclc7mpdFPSlvrw4cOvv/4q9bG//vWv3ZOhhukrwjEW0x8VJK0WEjg7&#10;O5Ok6OXlpVr5xxiyuXqOUk9cLTaQXharzTY4iUV0yygzkyaydNoGWgrFQ5kvli04Swe+91293m8k&#10;TgQKLjm9kRDJvbK9oe5iFivi1oq6f1Vp81VwFvH8a7A7hhPnk9A13zl5uGXaqdrj4yMw0wxICVWm&#10;PUmjh4gK1jBFlDJj4NNyNQgzOVpLSHhz2auJa6+vr6LxLsFJP7FK5PI8BdKm2ZrmU9SH35oz7vHE&#10;2BE4ZxJzYi5XS7zKA/HIRlAhWfMyNEcDZ5rLNJrtDYSdsMkfJj0tSK79DRvqbXyd39uillN7AKGi&#10;ea37RU8v+cQS3QMIul5cXAg97wF/vcZcOhqJBcrJURFkaLn0aYLO7+/vr66uFELJfaqxU9H33d3d&#10;ly9fFrPOtdQjAMDmHDofTYvqLufxBCo58yBZCrNyYJn6cIMAWTc3N99bVbPeZyQ+os2PrLbvxVF1&#10;DPKsYqC7izMVhWzkFPSxZSShbEyn4A+wP0ZAqOW2t6oSj0omT5msQgn9oFBOB0+mcLEoSsW0eL4a&#10;1ZQza//nvkwMXb+5vLzUtlaYnGgGEX1Ctwq1MAdA0hXharOMCXFumUiAgVuDSqgF0W8oOg0P+qGl&#10;vkddUTmHzEG5iSmDtWG4/OhZ0n9IQ8yIGEvRo/Gdq12DB9lDbAeDiHEk1mYTdtNDx168rNzLA/B9&#10;9PgxmHZEprVPldbo7TqG6kt6u21fBi/7uTML/woJWd10Vp4nJQKJcEhZWP2rZHuPVlkpJ4ibG8TU&#10;hNUtjyXQ7+bmBiVItijJnDyBpK9yG5BKglmz8uRMego6NX/5y1/gdB8OB6HwzSN+WGQ4i2RUw2kx&#10;xxyD/k8yQn+m13uMxJWvjf3MFMxQhQXPKG81PsseXfY83IozQ4yvH7RHYbY1l7wAiCk3lS0v52cL&#10;0fM12HW62pM6YYv6GCh/hrdYlowcKxgRI+q9fDVWm0/u7pEhyp6so9RDXGn4VYbgOTPNnTUZhnOR&#10;0HIhR9deWQyTRNTPJyimW61RRVyJaSaVkd/iNhd3n2/RPEIOsQWWysPlkM9WsKlgPeqd+DN1uGjx&#10;zzxEGFJQRV2kR5G89gDIakA/7+5ke/O3bDZuBJyHe9f0pdVqPAwmpj0d5GoL6I8LGGM8PT0B4rfo&#10;XCPP0GYDGIQO9Pj4qLr3ZsqQrLZ6jlprEqrjQbBnyAMy9tKt6XZ67x8/fry5uXl8fNRh75YCrqC3&#10;AsTRcSphxTx9zbnmNE2//PKLFCO+q9d7jMRbwIVVJaYRhruHzEjt1anKz1XTTPhAhUtLCLCwyZqh&#10;53KEclKEwRC0eA0DAmtM2CrrMWEftz3Nsd6UtjLxLNvoJZT103uNNzh4BZqsZeHYjFDTnWNmDTFv&#10;luDKMOu2beIqsAhrtNdjp5SJT/vaZo8Zaeu+YoGFbSafcc3D7LFuak0FhMXlVTS1q2SH3T94PFB2&#10;f3Axk+t1J7sr94yeablrVwRKpVM0r3e3RJYpUjJtOC3ylfxl7ePrvtdu07cPt9HjzFbPxNlc2+gW&#10;vF1DnIvPac4DSH2OHjOv8WbKitYYU8fV6lzIaR2Px+fnZzW7kxAoglHznXajrCTqVOXslnC+Qj+A&#10;D2nu3defaA6cWDR65xhD4XlZmAh0W4B+pn15jogMFreVfm+v92jEOb0Uyvh9ud7YnDITS/JEW8CO&#10;7C2dZ1Js3jCZgqavwGoQbme8P0J6NM0NtlXfhXUmyxtR6JNFqKpXD9gsZ+IHz3Ls+55sKCI6SDpF&#10;jDamSwIbpBASfzMsXkFYlHu9RTsceYz+HIIwcShJ6+w5RyMYIMM0Sv6QymSaHuJEwvnJ3EethujG&#10;6XhkVsjDJsvw6jcH68eO4C/26NuegqtDqjHHuKI0u7Xv2h0hy0d2lSgwBEpIllK/4d5blCW42fTE&#10;hJO1L+VlttRM1Zg9LIINvJrGM8wNb63d398v7swcFiIHliyX4kW634y5iZUoG/r4+Chy4cvLy93d&#10;ndZHFW+svMwu3KfJJO7Jw4N679qumykJGvYtV4Hgz+Ripj7kuBeT4eKpqOu5MBajbMqPIZ7x/bze&#10;KZzy+PiY253zA9wx7TlhI7AOfiAyyuMx9lWXHry3Ct8+oqFuDX6CPjxNXg/UeLGmhEIh6nIYDmLq&#10;JVh6eZK145U/lmdREtFwVRmLlVP4Hl2dRJr8MHnMW4IDawDxGEf9CVEnkXU3gDNcj0qjOYw+L9GV&#10;ukRDdnn4xtgPC01nmXFl84jRo+X3xISTVxtRUD3sVWHJP9gh6T8q0K1ufucSwrxEpvK4k1tGR6Qv&#10;6f7ZgXh6HlNFptijn547XfelC+0ZQm+VPdSutXg2AoAGTZJy21rqZVlESdQPvXdN3dSHaA/gS4Rr&#10;i9xCEH04HAS/0NMvTKkc2Tw+Pmomskwt4fO0p4WwUYXVdMvxAxP13m9ubp6fn8V+EWBC0CMdBTDA&#10;Ecry+nxyO7Kcbdt+/PHHH3744Z9mif4kr/cYiZcjlKNF7CaTVTEiPDnK3BmPD3cW4P/BAeuNGhGG&#10;O3+ZF5PvbM55y1Nct5B/moJiXE7PewhCYaHyGpqx7ylY2FgNbNOIDpdyIFkOqbSh5QMIuje3VEwx&#10;lmUNUSesT+I/mUAo6ZF7kJVpkelXGPQKGCSNXbPkN33StO1R+mvuFM34FEd7CFXCCma3fkNrVWZI&#10;aaax3bm1sLD8bbmgeuZZZWVoJRv9N8+8J0/qVrXk6VDPYHflV1f4cqKEYWB6s9qETKf8R+9dIj8U&#10;SwDEu+lSw1AMtBNyF30OvhwLvm2bxtJLNUUfIpdJCUEs0i9fvnQDlZr3Ri7CXuJ+2ULlLjA+ijq8&#10;GJxCw9kb/EmZZrru9XO4yDw+PEdSt/+yufmTv96jER9RuxuWOuGB6cAsprUSYRE/bqHdioFeokME&#10;67C5ttMC5uZgl1m6ebSwXM0Txdg0RKCEeGXsYrPuPkLS3bwIdVSvbrNkzmGPjkdMHqFNRccjJ5ba&#10;LNGojq4OPOvT9hiuDvNqcV29xv6l1YM+qCxYloUqE1eV4AZOhcJU2xfBNrehHq2wscVcSuqQujW2&#10;Bw5brqUF9NGD74g3YvNQuW3mwr96HmaZjDhF90DtuxCImkcQEJuBfjwxjJfmIaUgaeWyKrWHYZgF&#10;FyWHwVevlpvHkU/uMiOTWNdV0fHr6+uPP/7IjOOXl5erq6t5nu/v79HgbhZlU/Pkuq4agqx1u7+/&#10;14I/PT3d3t4ej0f9sBlJ0+JLKmezdhsHAaitmyuiErG+S9jO1dXVly9f1nX94YcfWujp92iZRvy5&#10;G5ZU69Nk3ks+goqizraf6vU9vN6jEddLT0jpdgUtl1hpC7GqcvNOOc3nD1twAGZT99L2VbgNkBnC&#10;AW0O7VT20OSBZwfLhGrvso8ryB5s9M1jIYU5ivUoiEPcrwRDyr4Hu7BYmpySwGL6jdhger/+FUun&#10;FcN05oJo3eCuQQ/HJHUrOHcPqKvIcggYsZjNZcZjDNIc7js9elTTiMnC/IaX/kntJCpnCfSHKDm7&#10;A1b+iXJWC4hjNkNpC7y+bNYxl4tnxQnFVngoctv19XXzeLPUUWmRqfC9PcoM+IxuldQRtYQK1Ht4&#10;PpRcHT1Zm6GVMp2RUooaOFmlKSo6m8fugEefnZ1JuJysC2BQa/L8/CyvzBYdY9zd3dHdc/Qoai21&#10;HoTmL1NX0BUS01QMA8BLaduL6304HH7//Xf9oPBi27bn52fGQbBhSETk5rsT39WNApNJKd1DCr9P&#10;WPw9YuIKDZrTcAgP+leiqtpPsSJGznObUG9zhkuaWWHRJtPasPK1p/SVIe8RdPI1mIIJN89WZE1g&#10;hFCuRdvIMAF5ip7p5lb1Fg2NxLzN6I127WpKMjgDtA3ZHcG7ahFiWUAw+QqyHyLNCouzmhqIieHK&#10;eRwnd9SiJ6WbQqAVAPQYllI4HA4KBiXU9e3bN5lOvKyaUKpKho9/qjd9NxlBs0nWILqkfSeJ0ePj&#10;z3llIr9F90D9ETxVAdaxngkrVSRnJzuQ6+TTNqMWso8atqAuGJ7XxcXFy8uLioSwto9WbuhR/uEb&#10;tc+P7phHnlAhsy5DMPrvv/9+OBw09e38/FytPboGTTd+eHg4Wvu3G7rhAACA/39BM9ZK2Q/lbkUt&#10;csAfP368v79nMeVO8Hy6HUngsryrSbR5ePW/r6+vt7e319fX/3uW5n/I6z1y48noKxpMeIoZSL56&#10;AOsUNIk0fDpCKE3zS/JxPg2ceosiJ0a/AqYv24WxlyIa0UR3dPdwVq624HVtoVs7otCnLFU7fgkt&#10;F3kFFASxKS1Ap4riZ3caPszK0BGqELKYLS6YqSjRJavdjbq2AAfKRVedTxncnN8ohgltpWXH1qJ+&#10;sHk4UbMyRjPHRnoguhf1HbYAACAASURBVF/e1q1K1qOYjEvm3nGl7JZ1r1fDIuCqsUEsLKAwYcQw&#10;0rLslWa3GOLTTdXHAS/BzV89TY2HnmtbEdSz2lR0FVbjxctClVOouGwWs8RtPD8/i+hdJoDzlHUu&#10;COSlVzxbFUuPUspZrbWrqysCGjq5gPI5qiSj3XrfzTMCVcOsKqFYDw8PZ2dnd3d3Alh0m5x0tu4S&#10;4jmzm8j0HCERyPtyI8kt/k5e7xFOkfRaCyzyaCV7rBXwdDn0KBdt2AdkecuyaFPObujCjlMaSkS1&#10;HEmV8VxiinoTao39GMkRRcURyEwLvnmWImsvsdINoQyzErvlvMcYCknUVD1F88tqpkeFaBE4cgYs&#10;27ahtS2IgyhvCpmUqlLurHNCbUCf+eo5uRVTGsivZeMw6zpjjK0o8ymhYcAd1u1P1ueaLDs8LOih&#10;n6cgI5UdKs9ii0IlXrbCG2U2QEayuHcUCz55mBQ74a3j5Hq2KMOQGK1RfwabyoXVo8RPn6DzZT1F&#10;Nl4Wh8t5z+fPn7XInz9/1rLofyEUZrJYMYdWOJUWQUGxRlwuy/L8/AzccXNzA7f18+fPiiRYf4Et&#10;OlZ8XXlCHlUB8S8VU1eVWvmbq8ecFz2X2T1HH/zSNW9u39O3n5+fy/Q3a07MVqMd7w9d+Je+3iOc&#10;IudPWaMi4tYbDm5A30K9hBitIiYaVpgq28r083xj2zPBCb3ZMfwrmSmpcUavfOwUcw+2aOohwpVZ&#10;RBt9NoGXGCqT8bGnRY5oDT168jqm82iZiy1Ya+TpW0ypr5ByXdy8mpHyMNZRjigpozHpRuCPjCAz&#10;cFmKLZjO+WjycY+gNOTqLftpOLAy2r4Rv0JPQxSI2kt+b8FdyT3T9jQkrrabbUKvJrDsGuRCfDmb&#10;BBCAN+QT1ysvrAJh507X4CnN86ydT8lE/6RettXcSoQftOYKeLUOKAs2NyGv7udcLR+PTSdWuLq6&#10;0lNQqUBw9vX19eFw+PLlixSvKkjiZVXCxKNmM/27O641v02xgv5WXkrSjKqWj0CWRjDHx159hZPe&#10;nHbDXGytSTL3v2x3/rSvd3erI1CO4QkJtacT8Z5MYzmxenGuWnBFEvU+OWOZzZGacQGLiclUUfq+&#10;JzCNbFVlX0mLApReq/vgCWC3bZOWW/ckF8x32bJz8NjlZcoKHoXrPFq7NUNv/XBxcYEpn9xjreCX&#10;ZZTpX0OQSLC1PkfnrapUNBsx275CcaUcyebD5ZBvHrhRIUpT+2Y/omw8zRSD4ZMpMYXiI3+bK4ZV&#10;Td/c9tXIHjM2dTtZRSznCgT+uAFSn271Lq1YBWeG6OFtjSc/Ft9JEDDG0KRp0gL+m72jk4v88j3q&#10;bh9mLp6fn4+Q+vvw4YNCbPqwzvw6HA53d3fK0jSWs6o07X5dV83nrCoF7/rqHpVzDqmeCATz29tb&#10;Zdi6zufn53meb29vR7T+giytUcDg8xV39yAcp3/i+fJwv5/XuzPi5WO8uLWaHGo1GS6DqR60pC1m&#10;qlbwBDC1zYBmWhYePMYFh683CI7k8/PcsgX7HqfGalDzSaOMXTiG4B9RMLZDZ0zHXnCH5OUWt+eh&#10;RiCLrOh7ioFHW5AiunvnFGMKc9fx1pXLIm9mQ64md+PwcHuZ3paLB7BiSJuwRHqIW8yMHgaauufR&#10;MJyM5iOJMVUIWFYA+jx9FnYKoRJsbv6mGRg57Eetj33XWIYRtQ/neaw9SDUEgyQfh9A9x6/IC+Kk&#10;dZvHGNhGhNFjonc5Hn98fNSjh6FxcXGxLMvj4yN5STfzepomTfORF5dBr2iBvri4kJ8WKKGfhbDP&#10;8yz2yDRNj4+PQNL6CjpUm9NEUBR9jtZEuyu97NGDYb9+/frw8PDLL7+MMR4eHrDgi1sE2B567vqQ&#10;FokaZ7ActOX6f4dU8fdoxEnHQNamaEEkO9v22txEwSPy3LT7FZxoQh7cPuB4BjvDihxbKHQrWJvc&#10;ya0zo/S2B6i6Bmt4CVldfTU9928DZJWbsCzbvjFS4ZJOCLVKyqGz9ap0LPWl5ZRiRDENOPho+VDw&#10;WV1whRDgGtLqQPZclZJrYZdgNVAVZVzwEJqknn9OpkLuUlXChZgLmuolm4eKrWbO8ExJHbQr8PRA&#10;5N2V3m3fx9tcepmsGaDIV0T49B9pwdmNmTekWR+R7WkxtyhdlIHB5K3rKUBqJPg4HA6Pj4+6fYES&#10;Wp/eO81QwyxyVkmem+Rg8SiJr1+/qiNB/yuPcnd3p+KT9lh3E5BuTaJXX79+JcZP9LKZ8lsOSuRv&#10;VKJf1/X5+fny8vL5+Xmapuvra+35xU1wUzSIEkLxm9qXoHCxa5R5ewzsTsvwPbzenRHnkGjTd3cB&#10;pE3nnXBUh7nMzWVDLG8FFYydURFWT2ah8uE9SnaJpRwsP0/9hKIcdFqOE2DxmWceKmklE+Qwyxxj&#10;vMgfCfAzroSXffR0odaaXEi5eMDd6W20w+AIy+kObmwzU3j13Lijp7jpPeJQQwfkFjaL/R7ci9RC&#10;nn+YsE/lUDKBk9udys0vxKEVNe2MfEcUFTPvXqItWxdGGVaTG1uoTU37gcX6ZduDKkTr+qh0wNpd&#10;MNbbvtQJdC7AV0uHk0iDxd5ugRDiCXLz60nJ86m6PjxC9vX1VaRDTUaepknK4FRH9PsxxuPjI49A&#10;2wwRMTHBj9Z6PVh4VjtKjUIqP0I9EmtoBKOXU0CapUd5PB4vLy/1jK6vr3V5evP9/f3hcLi5uTmG&#10;ru8cQrKklfDBsOm5jXFyJxnSf8Py/Hlf7+6Gt217enoqV7faXvAvrzYtDunneEMOqb2QPMYxs2n2&#10;QbrxdA/8bSIq/IbQIJOAtp8hUAHvjBjmi+WagrxM6JfB+Gxq9hTUi7z42kv08eEYhSnUWiarUswe&#10;GiBjSpvJGhT7/HDuZQRikA+IYBxTm4uWS4EjOVgKWARK/Nm6rkerx6yh0L2uq9wel30SoJFk4Jjb&#10;Hknjr2bLjLCRFouRyf8d3GQ/Ynbd5NaSLVitFfIDbFG2JXsGW89jmt4oFLJKq9VRWmsqM1LQ5tvl&#10;XUAkKuKP2X1nuBk9fSrAer4aWq9mnNvb20+fPinuPh6P0PZXF2xAMBazchUDUUdhM6sey3d9/fr1&#10;4uIC9/D6+npxcfH169enp6fhhiA+bXJpd/FQwGbKlu4ul7178q32xu3trb76O3m9x0hcu0TbNwNh&#10;UJHFAtZgGtjlxFU2j30ZxlUqZGDz4BHdkJVz5Pi6YfBkBAFjsUJLAvdpVbFTXJtMw2o1Lm58CVmi&#10;cpWybBdkU1aPLhxRo+OLeP8apLphIKVbCRaY5eB200PIcUwWMMku7byqfEBcObem9+setSBv+SRt&#10;D6/rbVvU9PRPhH76Q13k4mG7m4dTA5cPky8PVklFe3pEjN+ittlj/E0FjlfunqVy20N8LesZmeS1&#10;UJXJ4CP/t8XY3woKkCxgxRyiCphCa0J/Y3NCIGhbVnKMoZxvMdlR9d7W2ocPHw5uuMU4Nqd3WuQP&#10;Hz5cXFx8+/ZNEA2qWAzv1i0Lc8/dRaAzTFHXbmFKJ5b9w4cPEgOY5xltRbblwZrmeg13b7DsW+jF&#10;1z4k3/bCn9t3Bqe8x2afCt5uRcbEw+OUznuFv4o+PQ4b0Q0NOM0gLAQMDmGGTnwy8R07Na1AM3qQ&#10;f0J4vgRdl8vb3JYGpL65n6UCTADbUQClBFMea4rW0BF4NxaftVrcmdKDOvm/Qg97AMqkQRBsBBMz&#10;LaGbwF77DtVhYmIuEWHm4gHKieEQjzdnNsDHJEwV6jT5sS3EEvjSKebHl5G3zOTyDVwwKQsVyMV9&#10;+RVJ3jHUZVlSeZo55NRzeXNfsT9xZhWkWP1XOAkOrHtg5vCwTX2XcG2UuVqI9KpoeTweBWJkSrea&#10;HCVV2IeHh9nCLBJHxDuKNSQ7rg+neZIb1zfqE/S3EiBUpUT7U297eHhQ4WezBhZ+/eDp5zxrkLo1&#10;2lzbG6mGg9WbKbdukYJ/J693B6es66qJ2hjHLYA2PcjJgtf0PmSm/IeGWL/h8Z+4dMwi0Vna9JOA&#10;d+xL5FiTk1+mHSc8XD3zPmOHEVI+fNcUtVwufkSkPwJO4T0cMO4RF9LMfVQwTsQ3DIxWDPkku2cp&#10;hqnEFTRQztVJ7Dm5ZliRUoi9QEUXu8P7aVDESHG/azCO8uEShnN6qXDoi9gPui/1kSaa1Fqjmtdc&#10;eYYhs7l1s71J4GrfjoCLKqdNY6+llSZGV5ifT2ZZzqV6aAGVsTXqgTKUaii9vLz8/fffu2u2Apq0&#10;2joXW4y3lzLMNE2iDzanFOUmWy3d1dXV4XD4+9//3ns/Pz9/eXm5vr5+enrSoVMcTTwxWVCoYhjA&#10;tm2Xl5fUkDdLu4hOo7mdHz9+fH5+1r0Ma3bmHtOSIgfGKZiCrTScZw/Xq87Ozm5ubv5rdufP/Hp3&#10;cEq+MBPlQhm/0XPdzDlJm3uMKY6ZsrU9/2xybX2Yi117ggHeHrRxRMc2wWAakYqgjLiP4HQL0UTO&#10;cwvQo2I+C5DR0dOQV5dSwcpHQCWYXZIGbgH8dISYrUqRXCFo6er21+Y4l/AWzl+PXpUKqcUtSrJb&#10;KJMcDgfxZ5KSgW/eYvikiBO6bEmpgIeUW3O3fQMR1bBtj2N0v3D2fBp6YSOmWKzrCiNltZI42ywj&#10;AxaWm237ESUgQkQeWcZgrVoMi2ALLRYXyxUmgOgW1VJUrizhaP2DKXpZ2TCze4NX00APnli/WZtF&#10;f/LTTz+JFPTjjz+u6/r4+PjLL78ItmaRV+uRaZMnGqa9oa87Pz/XkoKeaZHv7+9Fanx4eIDaNMwX&#10;ytOqr1s85YoVG05l3kY5tY+3vp/XuzPifxj1YBYzCKXpNo1pxdPtli2ksp8JNaeRatW2JzKTpvGb&#10;DOTZSQQFRPctSpowQxTuVTS8LJ62XA76uNMtiq4yQCoHbdumH/jSM4/C0U1hkjBe+t45xMdZhFzn&#10;tmfTY9yxESKWgVFWcCpOgGCseQWDRXe6GTeXQcHGVczuqD02nTFpDxneHhgoOQeVg4qQcPYonNp3&#10;9nPg4flwqbNlOtK1c4VsgLcu/K17ZrPxyvwgw0lYJWXlCRIamd3Zci7ruoryLwjuaLmrdV3Vzi5f&#10;dfT0H7VcbtFlpoZbEf7YmS8vL6qdtuhKXV1bVh+1/lcUo+G60bIs6vxUiqBvYZ5G9+Dyr1+/IjC7&#10;eR4bS92CATnczDUFFS3X+dVz5oYbo0bkPeOdoQv/6te7g1O2bVMbrv53MucU487bVAAhGF/dd1B7&#10;yWmC3ylGsXC69GoBBfDLjAj4KA527irCMbb12FMbiZJI4VNZiVwbzHczmJBGc4q6H2gAcQqyJHnX&#10;GSCr5KXv7b1zooBfM4TJdKGMrYMI5SWdBI+rZUJX0zx6UAlZLr4Cf6xjKVsAq2SJ4RstKOGElqku&#10;gFOZXAVJw7oGp5gHt8XQom7JsFwB3NhJKN2MQsyeXTBFNzm3edhrnLEx8Hb6LsKIbsHuxXLw5fQF&#10;bAQupizp9fX1uq739/f6p4uLC1jnLy8vMtYZ567ren19Lb91c3ODxRR0/vHjx9fXVw0DOhwOKhSX&#10;ka7FY/9Un2xONTTjTf8kPEduZrYAvZ5vhXSt8PpmaaN0iiR2U3BwhwVBWdIKpK6qdKeby913d3f/&#10;NbvzZ369u0i89hS9Nfozy5HvZIrFGiqDMkkVNC/22RYvfQXnp70Z65O/yc+vfWEta+jECxx1sJrZ&#10;gi21l0TnG7me/KjJM0oma0DjgbhxjOZkupt+VmBFgN+csytEAvtWaqI5cDLl+vwlBvUubnMn7OKA&#10;dbPmx77XGSi27dn0zB8Y0aOBbz5adpzYuWy8mgds4lGw10RtmUS3PbWRP+GEL1ZDyw8Ev5pi3jz7&#10;h8fU35QxsLDNUrHpSITbtJiEyRXijIebDOcQEMfhsbCrJcVFQVHudXV1lfCX1Gi7Gyb0fCWlMps/&#10;KsdPx28PUbCqku3Wg3h+fr66upK1FcyymnlCjjvPs3ICPlncxNkDtfWex8dHMTWh8NPWm0dsckNp&#10;c8jPY8L5tSh9s4bdPaWcsn/YCP2ZXu/OiDfXLfW8sRcnOEBGRoluj2i30RnuHmiwBqsv81wOXgUT&#10;Rv+a8OUItJEeOZnXEZhAC1ZJ2qkM+o6eaUAMO/Ya5RWl0dlzbYbRbVAd3q9zKN4CPLNh0IYv5RbW&#10;6DTRK0FYLWP3+PnF8yeP1pKEjglY1IK3V5HZTPvSXHNfXzNOymXkyo94cVX4Pwx37ofNaFvCYnhf&#10;sJQ11EsU6p55ltAUvZqHw0HhJOVfcriM3ytKKVznW0OPYUpYhtopN7LGiOSTXIR8Rd5FwSlxicLe&#10;g1/yWLKbBOCZrilsn6bp8+fPWk/NRK6q//iP//j27ZvYgR8+fHh6etq27ezsTD6+gp9OG9TswSms&#10;tmJwtZXCgMTOov1AyIWL1WoDj3AEVo/VbqFUMQUrhuQ4z+n383p3RpxwlaSYJG4YsBbt6Wg9B5z5&#10;SeCslywgXhpzz/7OM7nsp7jpE3ow0LfoJyYWKOMYmGAi382ourZd+Rg0c2OHi0LUDJubGjAcZXdC&#10;HM31k4S2QPz1XQTpuraLiwvFhn0v0rTGdNC8cQ5Pt1x1FkVbSAam48ygssIVDTPbKBXyJ/lQuofI&#10;ZIoNSlbOLfRPshE4ztVkj7cQE4lLuhAiXP2M0ccDKdkql9cIJNP3zKE0e9jPsRyuyqQrwuVzAbok&#10;lTF0L5eXlyQx3ZXbZvqgVpj4VPdFZP3x40ctnfAxlZS1hgKmNevn5eVlsQKPwmeFxldXV2r1TNst&#10;2UKQEKJpnkgFIVWo+sPDw+XlpTp6mpUXq0rofPe8CGEveDiWtFuOXHWOg1u1R1SVpQ2wuVxPWvwP&#10;2p8/4+vdGfFyeDKiat+C+5G2dQ6WNHDKGozsKQRIse8JZWxvqH7Aylt0/fCZ2x41xm5itjC+c4jt&#10;NXepTOZaae8u0dJdDhUJzAkSE7jgqCdC3YNNiBmdQkEQj6Wr0pEGeN2CZtvccFE+mSfGiCAIngy+&#10;Da+AsYMIrxNLflDBxcR/YLk+fvwo+5thLMnHFDw8fAybpwWuSpjMNpiCks/FYx9HAP1b1LfxlPlX&#10;tR+HtIYgD7BMOQmoqNZOoV7ZA7tn10GOLDs2Fp+7+/btmxqRjsejmi3VsPP161c2xhIKXNpLZ2dn&#10;irKbqYH0NKk1X8MftD+/fPlyd3fXWvv73/8+u3OStc3cgvB8s8QV7JRt287Pz9URCtFFBhru4OYB&#10;KSO4NJj1LGYk3sIp0HbFixBIfT+vd2fECWyhMWzuqNShgnvHAQPTzDioWWVCP1ewejkhhL31R+A4&#10;vyRU5F/5HKzDW0/TYjzYHFouk+U0y1EY4WRFeo7Nak4hsfXUwYgTda5ePcFH68ZFan3E5cqNzjVP&#10;nsOAmVvcIrTGHHfS54RHR6Ai3Yyd2d3e2TVD5ivz0d0nUqFW1oP/g8HNB5FxNMEsj6BCESH3ElZy&#10;eHoAN44G+myahMqkymBk47qJpxW+h51AQtYtGCCTJ4ok3gtPhvUZIVGguq6eiCRfeiCEzTDOcDZG&#10;eM5lUPY8Ho/fvn27v78nMiDf0tWqhqleG0XK9GH+/vvvUlxRTzyaPCDOlEkqEo7Z3KfNQ64VxWu1&#10;NQJi2zaE0sp8qm3bBNmPGHG+vOmdHnuxDTYJTxZAtQXQ+g+boj/N691BSGMMqbURB5XtYEXgTFW6&#10;YtRWNyWDQ3tia6Y3FLoMDNkHBF+4jYSMiblqT3HroU0BXqGAt5lPssYIK4wagd4IYEHB+Lxv1clV&#10;qj3JgTcMl0O3qIJibipyhSmGjTW3OHfXmk6oEcS8Y98tWdEd3qJzZw2plreBVe0Lm2VXpOWCkND3&#10;FctMF2qPiTVjGjz9BK/Ie7iXXLcTXHsLgiC+IeP9vP3mGt2Z56g1lzEy3uex1h5AZ5+z8mUVeP2+&#10;mxwCk/1gnZnJxVKtPExBFmqeZ3Xeq5bLEeAutn1zrDyQWnuWZbm9vf3tt9+0XJp5y4OYPP4Y3Gbz&#10;BEF9xWKhNDkkNfQfj0e1/+iJ6HiieXuw1NrJFiX8J2Jjs+WDZufrvz/88MP/vs35s7/enRGvKox4&#10;BU8jn2uPGlr5bIDPjn1nfO2nyUz7KijWbUTbZEV9j7PU3/QRtMjcR5Au8vMrDP3RWnEAfBUY9GTq&#10;t0wAsflJ4N+CibjsyWf0sk9B5SaUxtXl58jf0CGtFc47yjXJZeGXoDF8bCYToP+JG2CttkCoyTk4&#10;t6uHQNKYwwVzqjH02MctkOL0H8S8omBTV6zok9wsBX60jDsWFsfPd7X9NM7Vg6Qx3yRMB09cG2b9&#10;pzvhkWGn+IFb4H4VRLOXoDAJv1IMoW1ze3t7tM6ElldPWR1bf//73w+Hw08//aS4m3BBCUQu8pcv&#10;X9hahPZc0pmHWV9cXCjGVz/B3d3d4+PjGEP4+3CnmPYJt9BaOz8/XyxAlqlqM6s1l7osKYH5BvFj&#10;myl6+OGHH9p3g4+/RyN+f3+fyaNQAk4RRSpsa0XnTkbQaQcxXhju2uPa+VdTNIOdfF2a5hHaKRlK&#10;YwqxRGl5V5MQEhsZET63KPK0Pc6whFp3vQkJOR7g78QsFRNSNkMxXEy6Lla+IluvfX7KUpfTnRHE&#10;gFzbKfT5iPVAMDl7214lI/+W79V7Jk8WPXl8ef1cAxatRfcK68CqKoaVdjYPpZyFTC4O6zLW6Cvh&#10;07j4XITV9PDal166MXrWrbmGTFV2XVcF0c/Pz7KVDw8PAiIEyCiwRSRnscj7ZjE/8VUWk5pG5E/d&#10;CL6w6cPh8PT09PHjx6urq99++204LdNo49VUP9wJx4GrlWR5c5+t9FU2y75/+vRJrG31Fs2W8dlc&#10;YzgJp7Qg+fvZ3NMesjm55VoIduoK7+7uiNv+x7/e3X2OgFC6dfErcmeVqk/CorLiFR+Sz5gtmIb4&#10;5KlXdNUTbA7jfSMi+ravQ1ak5Nisijm5HBhFHyTIkzVMyilwGWPBmFJ71GrAZkmv1vcQPMUDfcKJ&#10;fQfOHjHegWaQbHck+sYnUYaCDLB5hnUFZyYjIA5hCw2sisYfntQx5snpl2kWcdgJkk6uQJIBjOAz&#10;dLd3Yjczz2h+cYX86xQiBFOwP4kAkpEyewx3NxZUUbSovVnn53xhs6ZoMgDom8zxn91VtHmkMgOY&#10;eGRLjK87xri7bvmqy8vLjx8/Pjw8VNWHDx8eHh7W0GP59OkTJeV5nl9eXmgA5mSlU9SjlOjrcASt&#10;wqm4KK21b9++/fjjj0LqVYmVUKJkGFQCvby8HGaXVaSP7L3FLXK1D3qWIJviw7Se/1Wz86d+vTsj&#10;XgHvbsEcqH1tWj9j8sikOCf6zcH6lopiMnxONy6GdQX0SUx3EnFvrkq1kHWdTBYs0w9EQJZBSaaH&#10;YhM+n+gG41JBTseWsZWJB7cA/ZWNQiHn82czu9NaTaa39yBZ52p0w45TkFuwC/KgS8yG1xsSl6Ao&#10;mlCY3jbixYe0KI6BKffQTc3gq/Yc/4oqRVp5rRjtglWlJkMldmK5AVvx+MDctdRtP7GXzYlTwYWw&#10;PpNZgFWlqUBQRGTI3n4+DgPiEAdhdSOPrkG9lAStWQ9vFniQ8f348ePt7S32HYre58+f7+/vf/zx&#10;x3meX19fb25u9PvLy0uB5ipm6qZUcry/v6ckjvvEUOqT2S0in3z9+vX29lZLjVqD3ixvJC2t3vvF&#10;xcXz87MeB06I3BffebLhQdtG5IsnWfJ3ZcffI5zy6dMnhZ/rnsvFQZpDVaMbDNmina/eFPoq6m9p&#10;v0bAmsSSgKEZtpf3ECkCOTvXM4X6B5+AlcxMv/aciowjuLbN0qbkCksQltueZdgiwVxDAKsMPfM5&#10;+cMI8dhpX6rtMeU5fw89nGvWjUwxLBiyILhBPt++78zqxp14/whQm/3ZozbYPCgHiLk5D1OXIBE0&#10;yfsI4k0PwgaOn4feAh9LG71aKp0omDxpuOVqNstzDm0WovjE6DNPwqNTDFytl4KtZ4RpmY+vLv8R&#10;1V18huafvby8yIHpvjZ303RPUv348eP9/f3kYYE3NzdY4W/fvp2fn6eCuS54OC8UTpjN/Tp9Gsu5&#10;WWy59/709ISAJa69XMRCOpFPGKGRqUfP3tb/pqecosTVAhr9rgbev7v7HIGTtiCctEhFhynk7ODF&#10;k4LLBnQ1RYn3tz14zSnqVrOjLrTElAO8CMevDEFu1vHg8/VX3MtsUjCnqALmblFT5U+aAfFuiksZ&#10;4akqavoyXiAweBrCugqyXTMyPgVRJ/3iEm2l5UOC+ShbOmX0MpF5syiRjUA2N+Mzm6t26Q+a+ZRE&#10;i1sQ7/RPiVnlpVb4P+63OQeX7SBO3Aw+YIjJjcY+wM//tjegAeujrC49h65hshTiFtXR2jPByedy&#10;8dmK5fype1LgZnqo0Amw6TGGmnr0J4eYPXRxcTFN03/+539qUPLRozkWy+ZAKTkej9K00ktr1Vp7&#10;enoSGWYzAZH9M6KgrRsXP70CadQ66AmqaHk4HJ6fn2Xrxbbsrm1IwEcpSzOolRb8xKDnWnVTVHOf&#10;99Bk/2dYoz/H690Z8YpHpbOhCk85PORQVbARMGEZ/Na+uIclzTcMl3Fqj6oTd6TnwMKSnyoqaQZY&#10;MjMAWj14WqO+FFR3cSfhCCiZiAN7OoIjv4Z6H+e8YnDE5AkpzZSMLRqXW5RMK6p/OtuswBQTJ7oh&#10;bF0AQRNYVllSLg33Ylr05hopYe+JW509B1mfptpXXoAWQd5riXGaOJgW7JeTx8q/ztGpJFuPt9Yj&#10;41IxrGuUfNNC5ao210KSx8LaHvYTKgSh8F16G1c7eVKw3DY5loCyCh+zWV9hiUlpwwC6NozQ5woK&#10;+cPDw2a9BGHQahdSt71Cae0uyTboSWlyELtd4DgbT7+RrIru6+Hh4fz8/PHx8fLy8uzsjLZ+FY3l&#10;HpKZLv54uat2i+oUGUAF6XMyakr+xHsyHj+Jpf7Hv96dET9xtgQC3YolRIKctBEExLL91adt7tqn&#10;dnfiyStIDsSS+2wLtwAAIABJREFUnPwpOHN6nQQFmPj0E1xzhTlQX3XtdVNlQQgSp2BYVzTLTCH4&#10;pT/BxPNz3s4aLJfuzvURav3kJWPPxcbGkbFi2gjzV2P0aZ5qL/41RRNma+0koMPPETHhmeboY5pD&#10;eIDLAG/BPuLIk+qQgCnPokVhoAXVcouxmeldFL3q+S6hC7ZGUxK2lRvhW/iTMpcDhHCKWd4twvkW&#10;lRikJnAtJBDbtklsS6uki//hhx/olry7uxPgA2r0008/KbiWzGFVKRjn7OhZiwzDRE1dDzVSLZ0s&#10;spyumC26vG/fvokPPltsUneKpzwejzc3N2OMp6en6+vr1poAn8mqbeu6Hi3fpj9f3PiTiXUmmnne&#10;RwCJ4/9G4v9nX9hB4qkR7NE8ihg4/WHami1AFYJBDlW9Ybb84WVUkMGnYLAsMT2O2JZr4xMm6wsO&#10;5/7NLyII9Jex0ez7MhGYk9zdVT/FzPWy3R/mURz2Y3oybiUgLXeE8wYsVGYhzWMl4Od2S+mytkqH&#10;V7cIzdZCAgmRK+Ih6pNpJpIbS/bhCAAUO7JZcziXl2sepjdwhvOX+kZcAs8rH3QaYhzJFIz7bq6U&#10;4tbF3UkjprwmwMUvKyxOvelRyu0tn9E9SUOfDwZCqZzhmfpAOEs88YeHh272pIY/DAf7mnOvj5KA&#10;uD5BCPjhcPjtt9/0Xcfj8fHxUY2XSiOOFpttVql7eXk5Pz/XJpc4z2zeYWvt8vJy2zYN8dEPj4+P&#10;vXdNtNj2khL6fAEsIxIpsmRCkC3IssMcM45/hhffyes9GvH0pcLdyvV3PWmsEsFsWuREDIip5z/S&#10;xyFgTxhk7CG2zcO6tsBhFBd3E9daYPeYsDnIhdu2CTEYAeKLqyAyL58w9ggpdzGCVoxNb0FtTCPI&#10;Dzp1q6exlM39ZGo2roUsVVPKRrSnZzoCrQ1j3d5oQKbPqKiqYX9H8DUJval9EZW3kK/BWBO/b4FI&#10;THsi/xpygOVaN3Ww1aIi/CzLSDze91XHjIUrTPAUWupzCPKVSwiXl5eT5wjm97JdsURbFD+3SDr7&#10;vrZxtGZkVYn+pD/XxT89Pen66dZpQaAazjC0jPTTC6TGnrbWzs/PgYzYe1hnSWINTyXV0cBdiWei&#10;OEMUFCXB0iI+Wq52miaVZBl43c2J0lglrbzWinPKIo9IenrA38PcnrQG38Pr3RlxAs8yMlh7qQqO&#10;QYWBqAA6tkAJM/idzL3ju052QMbRHGBsK+8heSeegq9KmDD2XKgpKH0cVCzvhw8fdGbyB5XjtAKY&#10;3eGWvySrEUTryqfor+mmXRJRghj04Kgx8ZK6IvfOXa978js3OwJWWl2NLEPAoEAV/e6T5zHp8bUY&#10;rpTpzhoVjgrV3xERvS6+x0D61VXQFnQd/qRCygaTzc0qhMSsLx6/0N0QMAXZvAUmy84hMcoHvRm/&#10;Au9K28SfyICyh1eP6xvWueRjxX7ZTN4XpUSaUzodzUne09OTIuV5nlVX7L1rd3WXN9seRMbxACvN&#10;VkBcQ6wRsPHl5UXJwZcvX/QVFxcXrTWxzgmoFVJcXl4q3P7pp58U1MsxDEsfsxTNMNdw0sbBLM/J&#10;4m0V1QV++G8aoD/h690ZcfZTps8tQGpZkKzFZcQxeXI2VfjJk3O7a1+bX2mw1j0NLsPALagR6Rve&#10;GujaH1GQ5eZkHE9D6L1ES8jmJrfF4iGrR5kIasRIYXZhSugAn/iSMiDDlxIyY0DLAiM9qDJY57JB&#10;gQKhW1gsN8bbsGKsWA/GIdfWHPvn5+MJRqjKjEDVWDHeiS/H1I4gn2gFkh3Ug2jY3xQSuGs8CilL&#10;BYaDLeYe9WZIRKsbjjZLO/HIKBWMqA+z2aYYtgmixebvrqMQ+GO/WAqc0MFCkuu6zm6OVXBAmph7&#10;VZehkFkJovrjuf28AKUXatVRrEBrqFAmGdzJdO/e+8XFhT72559/fnx8bK2pz0ifD61LAY1UcIXz&#10;nJxTbY8lepWpOhCzV9jx7+f17oy44hFwrpNuMT1ILHJVUSFc97Ki+Vz5gW40AhbOMM4gY3a9R39V&#10;BisRMuaEE5lOngujDxGIgepxD4UjLPUcKpqLBxpkWAerYY2WFt5Dj2WiKK01nSuM7wh0KBfkJISs&#10;gMi1qhh9fZrwSkQ5ao/5zKG3hQkY+yrFFnDwFGpWTF8kFCWhUfKRprCCZbgF5DJMFdXHpnwgXufb&#10;t2+0FCl1GNY8WEICDD+d3o5rO0mq2AD86xgDifB5nhkxgd1nHVh/rXAPJZ90eyygNgCPQNyP3vvz&#10;8/PT01PFxI/e+93dHbZyjHF3d6clur6+loaMvkXt9WyeNWrsukfGbwoGUVmVYc1fv34VWijk8/X1&#10;9enp6e7u7unpSe5EvQX6BB0fWfNMDiYP4VxiKDkekXyF7KcbmSEs48i376ywOf9/v+X/3xfmRv+L&#10;rB00Oyz4FtMGOH7D6kV6M3EHz7hFHa/2TL6K1o+TS+JkpkkiuR77OTL5vfoTbTWAaWKx1WwTDN+y&#10;l1jpUQ+kjKmXbgGMQu9kkiEehRusPUE7rW0L3osO1RztVC1IOzgSgsQRyNIareojlO0EeZOPT9Ew&#10;TUQJYMrj4xFDuOYAawXWoNjnZshgeYr5DHone4BgnwXBV+E2uHJdzOTq8UmIkLlIc3d4Wn+uP3/f&#10;AgrAaitoaNbJYS+RBvFpWQWBXZO5gtyYPv/i4kLJgbCRLSRcKvRhtEU5XwrqtRkOlsDdtk2Zn65N&#10;vK+Li4vHx0ex17dtOz8/Fz5eQe1/fn5WtP7w8MCcT0EuSiBS3mAEoZa1xWq3Pd2eE82h/q6C8XcX&#10;iQ/PxDmJHPWEerSVd9ffsZItypJEOmWIpkUKX0E+bUbfKnQbdJj1yrbjREXzMvSZqUrazLmuYIxB&#10;4l4tFTuMnuteYERgfeaY11WGdKYovuNd9L+sA35lGHMghKx9szKR1+KOUOW/LBQuMPOPelND5gcM&#10;5WI1j7wS+GRl6t5wW1CGuvwvj+Zkn3Avw2ylEfVY2eLuOhumM0Pmioi+XBr9f9g70+VIkiNJm3tk&#10;onDV0T2z77vvu91kFW4gI9z3h4p+opHold0dkkM0i/GjBAVkRnj4YYeamlnK2aNLY+ZDESV9j4CX&#10;8ZkRrfjGO9RuGCcBAk49nbOB5pD+OzgvX28n6Fmwyc3NzeFwkIeBIyv0Q00vxxgvLy/yBl5fXwVG&#10;M9SqkuYQGKV5E+kIe0K7Wl8R7eT5+VnWt2S3PqB9IurLwXVsbm5uXl5efv31V50mNRIaxktBYOS7&#10;MHgOO7tUBPkZ/bNyXZi997vlX/v6iEIcJ1dXj95dCOsexD7MojTN9DGc6Axtt4BZeW6POFveGVsV&#10;0dmc7IMtM5y43wwxS+qtLs3BZyrM8Ln3OWpfuWXbRyazNkvtc/0rUlh5TeQ4lv7Yx9NyYPqA1EyL&#10;xsTcalkWZZ1M4xWHqFrD0QK4QABVYJT0Q+imIszweATUyMdH1+p1Ds4qQvHoQmTkkuWlO6dkaTaT&#10;0/VmofNWbEWWZgkafrO3hDncwrpfo7ZMGg3MfAvzP5Nvs1cZYxhGUbKvMfutRzaWhPjqWrhV9fz8&#10;rEqwVSUKIOeLRksvLy9PT08n933FGziY0DVdA+PTp08q9aU7SFtIgqvaweqSyGra2XuXaf/y8nJz&#10;c5Mtm/H87u7uBK08PDzoBeVx4um2CE23cLYAITmqnO7+74zNf+6F4G7mRa3vCqummZliK09gsxm7&#10;OIkx7awWFjpyqiIsmbJ7RkJ2+RhjK00DLDI6Zlzs13LvMZDWFtVoFxPDQc8x2XiXtq+9OVwHo6y6&#10;dHozQ6SZuZz6o9nknOacLRFt4zM90PBD5CUtpnOkbT72fcuWPSsmoXmE6dGdpmvfbFqphpocTWYK&#10;34oOAKBnI6oYItSGCSRnWwvyzAy/ZDpFXnMID5pprL1zsEQhFHFjFIWD0KJADvyiGazHLVjwCeUz&#10;b7SBZz+j+Rihbnt3dycjV4Wxeu+fP39W9o3G01r77bffWmtiPV1eXookvplyKmI4YViZ6nrE6+ur&#10;gPKqur29XZxYsLgJVK6y0BWNVi8ulZybpPcuyP5wOCjZR7b8f/zHf4CMb9um9sraVOu+DGQ5D5aU&#10;BUyuVOFzj7n9DNeHw8RZAExIxFbFeauIMuHv5xbH1j4TxCNSe/lAhZEOLH6mzBF2bZ823QPYfQ+p&#10;L2ZHgD/wgtOhzubKFYJBN2d4cgxk2ZFXQvWlirackiBykw+mqOf+rkhp4+moQxwRDPxppgEo+Wr6&#10;43DmN08/RIJP2VkpJ522QKVbcCpmuMN9D/enkB2BOJ8pVI05x4+UZ43yZSv46eDyZd2wBYlexuzR&#10;fe7TSWJNU9vVnhfB7sq/lqMvqW/WIK2XW3wsjpBvLs4jAUqCu8qblAt+Ndd1kTxVo3plSC6mDD4+&#10;PiYIrh+ExoChLRGv5p4amHTA7e3t6kbMd3d3wr6/fPkiu16mOk4VtpFaQ6gs19vbm7J+FNVnfyr2&#10;y/piQuEyYnpPc2Qxus9sL1T1T3J9uDCuvCqgYbwkZMQfitey9F/3zV90Kwyo4eYgM3Lz6l22Xgsk&#10;IX/PKe3RwQB7Taf9GAX8EKMjEklEFlRGXBqY7EWMryXaROTLnpEcElgfkbVBqBAYPaVnzm2aM+V4&#10;JkOqACVzBtBqOeYUdi18pjMZPd7hWmfCHRG5mWpytk/O7O78APc82ye5HPhMW5Ca3t+hAqIZ+7BK&#10;j3DC2aKPKGNCODoHw9jmnmpF24dueHBzALmZVQ1kgb0in2wYf9C2F4IhVfrw8KDCWGrT04xuCciG&#10;QyWWIfq4GcRjjzEVx+NRxkQ5xQmvThC5qOuiEqrOrWrSlhliGcM8RCvXzbnHHGoWosLkWiIwNqL1&#10;KEv25cuXw+HDWaj/oOvDwSl9zwEvy4uD6eEq0KNriZz7xezAxBPZZ0vk5q5RCW8ETIlRlsKUH9KE&#10;0XGaUQFZ50GH+ej6qEdXs1PGmixZ7TbE68F5JXIV0+HYgrqemHsLYvtiykdzMZDM3MGTJUBE9EmB&#10;rOZsDoINLSqJS77kc48u+CX5kgpV+mNzyQuZeBjUKQKaYXENTOt4ivKkM9g79a6dwgxYo0d4ucIx&#10;YrEqktrPjLVUAzOKrW97fksLjd7CrWEMbd92FStSQNbRpaxY3xm9Lvn6DKp7brkWqSvNDk3qZsoN&#10;8iLKhj8cDiJ+YNMIOdH2gNuKI6X1YvMcohS+9gyJArotlrJKFZZz1mRu656Pj49fvnxpQb2X5nt4&#10;ePj8+bOsdd0NNL9HcALsjp8TZZoRLUDnoWjfa/1/4evDWeJi+6eN3NzfACobNjVOKLbeEtyJFnZu&#10;29exqjgS2rXNdL33ptOZPXjmE2CGg//ok5spHyMYHUgHqITTHv0WJVXP7OXamyRnfkNF1FcDTu1S&#10;eyHIHXiXHEBF3URc7ArUHvOfacxbMc9AOmskbU4T7PAVmMkRFEMCDNx8RibO2SszLfgxCYZwzhl2&#10;e0ff3PY8NuxiYoOsQg6Yxx1cParvq6gjCltU/zh7F/ZJAibId90q/yrsQmJUeZJy7KbJ19u2CXf+&#10;5Zdffvz4odij5GN3ZpleR0OiRnlrTWpgWRb9wAIt0fV42zY9ukxtxN2UGliiaIG2083NjV5BVcU/&#10;ffr0/fv3b9++iVHee7+6ujocDur5uUY2XO9dWqFFBYVUologxp+215zz119/TefvX/v6cB5HmqI9&#10;yroegjO7urDDuu8Og2hL068bWE+UrYVJe2Z2sfbpqrNZsY8wMPVhxnb23yWSEc4Gs7oDzhbk6/Qu&#10;MYtS8naXSVqCMzMiRpeAYIqnHFiLCD4HD87Mtm0ie61uyNJM6kDzpVhsAXn3KJldIe94elpJqagu&#10;Ly/R0HkrrEXeha8zwynBmdVmQIkA6YwwQKqoFmY+GwlFvrxDwNMupnJsD+58hqmRdDPiMdyc2+YS&#10;owC24Cnqv7lb0J1aoJeXl8UlrlRZUFuFszOj7sL9/X1rjUKG0zXOsAbWqAMhqxzQRttDiTnobIiG&#10;cgJ0T5UEwONsrT0+PiqBU9ubmb+6uhJkz+TIPCcy1ML7wY07s2kSVv2pLPEPp6xaFHuifw1yFgPh&#10;GNXykNdssrTBMaNw9vWnabhW3iiGD+d5cyUQoYcV+dCrawaBzIygqeRRn1EAdjMzenVzS77YIkC6&#10;RhHwiuawR9cmFG6jD1PIIiHyMip1jDZySxR9lAjDaUWlpcE+A2Eoo0xr1OpKV4Mzhpwi7ai5VJmE&#10;WmtN8vrkMtm6KIuY0WOcJ8aZumdG8n2KaVQRpi5rCvuzRYbBdLScUOF0bBziHXuG8aTNyKh6XOy0&#10;EeBPLvfRvc1q795JFqfnkaBNudVc4sii3gvR1si1N8haKmsanYLPnz8DPQty1IHSf9HKMLi1FtQK&#10;H44kE19lFQCFyBmeYSlrP6he7uKqKWrmKajn8vJSefzNSU/MLdOOrOCA8JnUtf8V6fPnvD4onKIN&#10;sUaJotrzSVgzfQv7jvXjh2N08NKHu6OX08w83RNUYYnw1BapiezU2qd96+tpGJa53s3xSc5wfphT&#10;DUDUTBmGbsg40VL5CMaZm5tvnVmUM4JUyDjeqN7BLOmupoVY++pUxN+WKPYtBGyMoTobIlHgbazR&#10;iakig4m1aOE489AMBbNwOEm6M8VnmFVgCsiOqYR4r7RtGQDznPKXDXAIqj6eIsxRTIeji6rnKjTX&#10;HVudrKhQYT43HQvMiDUSdw+HgwAWZd4LY3l9ff327Zv6rn39+vWvf/3ruq6qByumtuwM8k5zuy4u&#10;AdYdNUErs1LCbVCQ6tB2fX0t1XJ5efnw8CAYR8uhmJAWSxY3zIKqksgWnbGFU4I+Y7lneLfge6z+&#10;mR79/PnzzxPY/HBC/OHhYUbqyoh6FNo3SIqK/OCD80Gwhd+f9oPzJ1Mm6jNntnNZ6vFDmtjNbJOD&#10;KeqAmDkesJG+7wKKkVV7+2vbk//4U9rjzWjgewsUUb663imCFVy7InjAz2gjTLZlXwuQpZmR/KKD&#10;NFyVtJlTiPzqbkHZzPs8REZM23cQLbMj0HkajzSBpECZjVf7CAEruEWgkhes0EwVyAlCoQdo9n56&#10;16gqzgLlJLA6S5B/UN4tgnUj8LdDdIQoR+Cnc5WRX2i1uW/2hsBFqSCRRQI5REEefVjtFwDihHt0&#10;Uy05YhW5wbQHkuB+eXk5Rgl4XmR1ya3p2EMzTUUuhfyDt7c3gTDcZHEXDqn579+/w2hgkJqoxUHg&#10;bR9zTmsmt/fPJsQ/HJyiSytRNni36O2A3ZQ4aUXIrvZMxBEo9smtauYex9A9EWe1JzPp9xAzNDZt&#10;OBksPYLp5daai+sp6uYSRmMMEi7IPseqrThL04k8ZWcC7wFFgtvOacSY2qIPJ0d9c6rbNO4EgvGe&#10;TJLzz4xVHJiygOi9C7ukUTqSnQL/ygAsFywjMUpvh2JbTB3TE8kdXYPTnWvU9zHJikqT6z6vp0XN&#10;9BlOFYI7ze0zywaRgWpE3CzR5gJ/ZXENg+Z8qy04J7knK6p1bs4YyG3QjLyz6Pn1NKU1kszXn85E&#10;x+BQnSk2TDl9puzusFjsIqkHyoqt0a5EfoCcDIHv0jRjDOXs6NHNARXgdU0UxcRVMGuJ3Lrhwpm8&#10;IPpYK4L9URG3Z5+jHX+S64MK8ekAS3eVKCAOFhKriu2S8ppVXHzVu/pzGGJnuwHpgH2KTIfqB++q&#10;9vbdwSndmeSSbLMZpv0SMcktMh3KZLuyjaljrLOEJQJIinhFFDbHACo8D8YzIu95mv9T9iqGyYI5&#10;IQgyIfI9EAkIZG2fCFM26yiTC3yBpc9U8HlkkN56GvFvRoFzHbd3nRiRlagEloZZaoGhDbOMx55k&#10;Aklj2i9c9txk7obQn+EdVtTASjiFlNSjy/MenFJEFAF7P7W1Pl/BllndxmyN8rPlEI6MBvh/ovRV&#10;1eXl5f39vb5STvZhobW4nAuNUGiPbjVtbiuMuZgjD2rfHQ8v2+yrc0Q14fpBUFLZXDscDkpzbftq&#10;0rgsMu23iJGwFpuprqz+TyXB62PCKRJV8FIrGh1geCJ9cFc5nKzlmcmGLOaQgPlyCDGH2cQpdhFA&#10;/f+Q6jIjr6z/EYCud3yPSo8oxoat1A1clmknOvxb1KvSmedjSclKKcn0aiSbi8oiyvlrhTRE/FUY&#10;QUwUI+dP6L80ixIy1rGXX88YeAtCICdXYGcCuxEnXg32XosAQ48qMXPPua7gsdS+FQOCcgbknXuG&#10;O+cSY1X0KNx4iJqCsFNQFe0dE46JzTBMOSw8xlD5Kt2c3HTNds4/v4dwcnLfKNnUb29vQi0w6nHC&#10;UIHdsUrJcQB6ASNgO1opQeHdjdygGGIxnE4nRbBhCi3mL8qEF0y/ruvNzU1rTUZ9GW9kSjX5zXX5&#10;lyiJlTuzxdV7V6rq3yyN/hzXh7PEh1PXZtRyE03l4AqrCNC0MRHHPSr99z15Kz+J+7Y674NTwUhm&#10;8FXmvvJGs2G+OG4pmQJY3Ew8n1GW5BitFbYIUk2j5xXmf+oS5VLrPEA/EDGA8zbf2aGonBa2agpo&#10;5BoWPa/PFEHoxKUFND+TaDMQAIQLQ9LMIIuV5dHsu2xOfazgeIAjYa0j+4a5K/pTvUsE1YcrVEtF&#10;PLYcwT64tmqP+oU9MO4WoMe0qw6NPZ28HiTRxR3I2j4koJ28ugVzC/cCH6i7UnZ3z+LNnUBye1fI&#10;r83QvL4OrUvW69h3udNe0pti9kpKEn/uBjHYhwp4Hg4Hal01By2SS4PebeHubGYlHo/H6+trZZPq&#10;Y1J18hv0CBV8p8zhCHp7hdNZQfthz+Qe+HtKpY99fThL/O7uToq9GceQmamY+BZQb0UJuhkoZ/rs&#10;Epppiqat3cKy7vsM9blP4VmDfK2Hgjw04578vqpkdDRbc8PVvcuVoNOKr4jR5f5jac4sDuTU3Id3&#10;yvYjx6+5zBbsjgqjGHbEwc1tR9TKYK5mIFRpaiFGU8yhGlk+WMwVkUAFKqchkWbfpQUjEGz9zMQ+&#10;m6URhJ++BxwY1dGladreUejvkPHFyZZzTvV7TG8MCducHXOIBDF9EYh5GGWuPaqO0zYjY0jjV41A&#10;5BpmwcGZNWdoEg4c6ll2sazgxfH2zfRZie+7uzst5f39fVXR9/lsB8pVEh1wzvny8iIKCqV7FmcL&#10;YxezHzazaeE4ykVQgZR1Xa+vr0VTuby8pKgLk9NdBA1fh32CPXRwUnePuvzlMNL/+B//4+eR4x/O&#10;El/N5kaUCC8rh9QIE2FCbkEbSEMSI6siFoRdmdaitrjEbkXtpNwHHPvVpVZfX19P0bsZe2eMQT9Z&#10;KowPX3IbUwFUiDM9Guw7XXgOKh9DnmKn8NduSvg0Jpum7rIs19fX+orqz8k6pmMRAahyWFUA5Yjg&#10;KiZhGkdn0yW5ponFpCrb0TnstJpHQN5nm6H2mQRaemrmtT3CM8MGn3uuPRI89dCZBYc2wodAjYFf&#10;CYBOuQPwcozOkCOCNM0x8Ll3XCrqBJQRg4uLCzXe7AYSdZMeVdGH+aAypfUtlQac9gBS5zEqcj7L&#10;0lAgiYYnh+/29lavKfmbmpVFxElao5FFj85Z2jmakOfn59vbWyVwHo/H+/v7y8vLz58/l0EkxcCX&#10;qBIjramobDO6lecubZclSnH8JNeHE+L1R/XnsIawd6ad1uTwLdHbu/bZg1gKKTgq4l2IDz0X8SH/&#10;boZbjbFZ+8a4zVc+vQc6vzqLJ83A1CiYeHoplcrSPaFzDPfVLIM5IyJsIwIGmKIMrO8rjdS7Gk+J&#10;EU9fWMo6Yz3IAMMRvHRoUkAPIyGMJ8XQDLLBya1vMXv1JyyvbiLQMOYAX0jX4pQCfolkB23Yojrj&#10;ZrBexUZ4keGGavp5jZ553bzD5l503dBHOaw9g0yJ9Fx8peUo8TT3cYUWnllzsFcbXlk2UrdpjI8o&#10;/cYeoEyFkGslW23b9uPHD+Enm3MXiGRqFUgQK1tC2q7q5CBdrp2J4tdIXl9f1Qe5qtS4Bx+Rbfzy&#10;8vL161cNCQdXs71Gzj3k1IOLTbLPtRCLEyPQGWybFjbNT3J9OCFOmhn7OEVSM90bPytFEudkhnPH&#10;Seao55nHQj/7AC48mDL+Gj44wgJBUxHu151hay0mIAL3E3RCOox9Y3tA7Wb3FpGEHkpdMoOWPt06&#10;qxl1bXviPJPDdsdlgfaQJu0WjXIwCds7Ogoiqdn07nuiDmuHwuB10HMJEaB+gIyH20lrers7UI8o&#10;FZk7Z4ukns0x4bwwtLHpzhTP3Fv0S3AN87ag83C69cMS1SiHOTCEQLQExLqx2Zl51JWaqx2iDD3z&#10;U2ZzC8fb3I5KVnx6G2ywCkyZvSccBuZr7/3x8VFq7+npiRdRxFKmsSR7WZ6yx5YgrkyzaA7R0kQL&#10;p9q29/f3t7e35OUtwTRt4Rv1IJ9If6zRjg5bjdn7Sa4PJ8SXKKJUIWXY3COoCBUyejgPfnVum2Ij&#10;LC32HftgRmY54RGJj7JMxNzD8Ez9gXjVvyD16WkOV7dYTDzQbUGHW+C5wyWHysAxTyxbNKmcal/j&#10;ZUbB2ObEZdlx4FRpZev+azRjY05asD6AsACjKuDIzbFNft9s1FNFMkVYsieHYQTY4sjrdCl0thO4&#10;ADqovXgqC74z9VYWASMwNJRxj7AKZntZsSGGUFGp2ypSjdgMbEumVJo7n4KIb+6ydjwehVqkEwb4&#10;S50AHporpR2l0iXrur68vJxOp4eHh+Gw5LZtV1dXX7580YMYlTItpz0MXpM9XFXCAEkXEkQ2gzCj&#10;7fHw8CAwRLmja7Q81iOur6+VNarnCijfIsUsJ5BVG8aLtqgvxrlOWX+2sX+S68MJccVzrq+vsWvK&#10;zLkxBmzTGaFzfkCq6gfRkytK6mxBqCILpsKomXGNQGbTxEitcGYISBy0qNEznXgyAhGGD5Nmrww0&#10;mc/0i9FnstvLjDrgiwnyqLQ0ivUgnRmUU9sX0su3Q/ojoTSNUG5k12tsnDdUI4cfExiVg2jGpm4R&#10;VERtY0vtcDqjAAAgAElEQVRWpOehCLnzso8nb+6yBCDAVxgSs43ImIGGz31RyRHYOiTusrTtgSaV&#10;ad1sic0lZ4WBHN3rBwAH/U3emVYK5YqJAKOU/8LsZr34LvSS5pRXrf79/b2sEJkOc87v37/zdbwW&#10;kEOtsp4oK16/4SaywXPSpq14jZDAOPpSA9a7SHBDM6uIh4v0IgWDTYNNhhDIQ1rOIdoiZX/8UYTm&#10;X/v6cEJcMgvTL08OpmVFZIw1I1iEZta1RDPMGVF4ti9oTAVFmkdX6AAEXG6RLfi2ifNwtst2GVjB&#10;5iaiPBqSQ4rgEQwTpOGMqNEWaRoHZ4cj7hGLeiJxIV4fRbW4CtLcAwiZZg2qy8fSD2iBfWkGjm5L&#10;dnRlJRQbuM2IRpTY1y16JIFHV0hbpm5EbiRrh0fVjIAtDudW9CZuzibdorMS3GqUQRIQsYtTkSN8&#10;MReGy6EIbVd2j9h1qssqXdgCskNbbO50ymqOSNEELDq4y9LiQuFlpopu0loT+XpGeakehRDUzq07&#10;wbicuil5zZYegVhu5r8PkyxXJxl1R4w/ffqkshm68+Xl5dFJy601WIPTMCNnXEuzOC8sp7pFCyTO&#10;vlxb9kDimbzXz3N9uLdVGTN5l5yWsec7Nwf68CgPUUYVualLJk/9EdUEeb250CCin8/wlRHp0Yco&#10;tqmHivVMTyLQiXL4saJg6adPnwTnbS6cLcNnmCMPxW1G9ua2Z2gMpxqCzPQI6DFLKjCEeTv3CEDZ&#10;QZmuKzCCAqHfK+gEHyPNaizlVLSctOHqKOltpJk2AnPXF1N68qZo5TzVzRS0qlLbmuZMqBYtaVKz&#10;ng0vVxYdPJ0mQwaARBX2AT5ff5f4WhFeTp0qIHua0yLRNqMrkB6kzaNFFxsPrba6Ig0aN/kbVaXw&#10;+9XV1fF4fHx8bK6Xcnt7e3B5gJeXF/EFq+rt7e36+rrCBz26ER0zTOBECl5912C/jDFoqCb8pJvs&#10;3/aBcQ3geDyqciGagAA+5jaIXwvUa3G8GmXAJA9nY5w9cf4bTvnnXsP4F1EOWNUJlmEKcfJJbW8R&#10;tm7Ob2ZHHqP+VLO3uEY9PGxDLgRNGb2tYLNwCFPo9wBzyyYqhjAu9nRho9UcbR2/o7O9pSRO0fWm&#10;u3K/BM3r66viRafTST2x2h4U2iJHpjkwsET2HdOeSgIntxvtPbgqofzlp6cntIVe/+TGzSziCAQJ&#10;KYwtjyDrTitdTV1vUWIs5aNuztIvkdDL+2rM0B7KfM3maovMBjOAS4EsYGba/yEBFdknAbf5wmtB&#10;Q7+8vEi8VpVo4CgYVocXzClliVEJbOmqElMlhyfd//T0JBhEMcNhBHLOqR+0Ouq/oy+OKOdwcFaB&#10;HDj2ybZtIrf03oWMaxdpDBw9Gn5KESpn5/X1VedIy6dt8PDwIHWVaag9agnoK6vpvBgKZb+2R6Gb&#10;Gb1SEe5/J4H0J7g+nBBPQ1i+EkZ3ss04k+wP4JGKKiJ8CyE+AhcuBxLFQ98cSa/AZ3RpVKszx3Qa&#10;e5AowIt1WwzJHpHSLQI4M5L9epAoFld5xlbtxoIqgjw0KlycVDmDQ3lmGJ7cNId09tWlUcqIKtqC&#10;X9Y+iydncnFf5tQT/LVFAZkRtbARcDNs5DRdNbAM3kIvO0QNDaTt5ug3HFA064wilKnDlshuxzoG&#10;QgFmGWNQqUPiHnmxBJW7BTgOvszWaq5DezgchBCKmPT4+CgutliMQLo0WqvwkzD2l31NZmKkta+m&#10;wn0winUrIkCKSZaT6RGIRE31rYysDjtnB3eHKAdakelabmUYydeUoKfEyuaoj2S9MjYBiLYIO6Vy&#10;Sk0PTtLM3E/9yipzrH6e68MJcXZVSpMKHLZF8SmWky2+BIlbskC2QI9cfI40j5M+wDDJkeiXnDRQ&#10;y83Z0iI4I8IOLmayRFpEc7xFDxKyT13Qk+uI6jdzTtG5OB4aYQrNHryO5vTRw76saIIeFYHH93oO&#10;8dSi+Mxmes8x6jdtLjS2ONKA4cNRZO2wOpvx3xRJfKv23lVFDie/xNHBMcJSQ6ZotglyTrfdWYJp&#10;k/qb818hOPKTeE5LMNCR6RKaGWk/M9t5kR4kyBFIC68JjNOiVAPqHPb62EfyD1GBRzjSxcXF58+f&#10;pQkgq+CmCJ/Ri6hzsXaXLBgIgj1iRaxmNybejPDoIGh9paiEs/PXaeBbUHvZ0EY9SMoLV9QPHAFg&#10;ep0XrRcDYBuMSNZl/nOJf5LrwwlxhA4GIAtJt0AsI1QuxgiWXUU5pwoWQcUGTTFde0YEJnbZulyC&#10;P865HQEQ/6Ek6vvwZneIZjhdHnNymKg7DFlolw8njiMLeu8vLy967vPz8xhD55ByBZhOQJaawyUy&#10;OJaopFhVz8/Pm5ng0w3YsC4Xl35WzggvjpTJ2+b8syg9Yssz6HqrG6StLl0rQTwj+4mdwJJtexR+&#10;C6Y5KiRfnCWAyTMM9SxRsQQZXVWQKGov+iuM7m4KPCuIBF+D8J51I4abUs2IsR/cH0NvRwJBuax2&#10;s18IfEzfMgwCuOStta9fv+rIKBNyRkusqlJDTolLGFw8ornT2/aOVCojukcIGgsGzwlMrJxIBak/&#10;CwlIlKukosaj3SvcHB/o7OSeiXWtnfyw3PB/owj6010fTohzMis4DzPIy/Wu6HZKydVZkfl77MFl&#10;nx+RGxd7Vj/jV2LkgmnUvrsjP+grQMPAsltw+FrEZ3huPmiJjOcZkbR6F+Ir+9oIqfQi1yj2gjjo&#10;9spXN0pfIrFIHwa2Trsmxb3ONgSJXLgyAMJ/UYfbtgkb5eRvEUtklUFdWaNyGKCbtsiSTSfCIMdR&#10;GzhtPUC2fEpF0deKPKMWKDk0kvnOeGdCUFpz3woSLII7YIE+Pz9LZ0j1aioU/NRc5YacDp6XMxv1&#10;UCl4mCSCg2R3f/36la9LYjZzzLsBru4INrMh+StCgUoy4GOhv8uqsRmonJHVpalQC02t7N3dHbJ7&#10;uJ6E9LR05OPjo8o0DkfCzjQ9B3Y62pHr2yNVewuG67/hlH/+pRPyPujc9p200mA/k9rIqYqkmLxP&#10;HkvghbwJDiyH9uQGBfldhAJSFWNQNpTsiyWY0du2qSjoyW3DtmC5LUaQdWKxiNmd2IA6KiJmrJGy&#10;XJH/XfvUtRHV7ObeG0V4KUSsJaDRTLlIyBbx27mPmm5G/MugbYWJjSCWxJHh2fbXCK7e2Spz/83V&#10;xBbTIoXAniUQoUqXIH0ixUZEtue+1CV7aYuQo7aEZoYxlLMN2CoMAKeBuWJdWgQw9C1Ny8vLC/CC&#10;kKtkp/CstqexttbUppKA5LIsj4+PkpJsSLafVvDl5eXp6enm5uZwOKhFyeLwT4W/WLZyULeqsvLp&#10;0yf9MB1RWE0Y39zqhGJHqZm0TMN4vbaZKC6y/QXfDZMmy/o7jzmD5FBkw+VDVN34ea4PJ8TTgpvh&#10;I88/YqfkxeexpNg9ujNnJk8mcrMCJtbnm/nXFaZ3uasLgglmHsZCefPJ1hsGDTDzqRQKK4CdPYOx&#10;oEM7DaxX1JQgAqlDCJuludrG3If4uG0PMH26EXC5G0OOv5vWrTkUl4BTnaS3spBNrYkihGA3DdND&#10;ekNqA9qcxa7bHjRv+3StERGLVPPSQPr6tudTTiNFyN8KbZQCAnNvRhClmfgkSKT2BPlyJk6z/ySZ&#10;JRdEtQApqswy9aBmTrtZEoUaQ0abT+6dhj3eIzIhWFl1YKQSZOeqtz2KX+sutZHvKOZizowGoG8J&#10;zBSiohmQ2hhjKJ6pAWzmVumHzWlWzd6SzAJtoc+fP4sQeX193aLEFSeIPSB3JBUMwoGQbAv+/t9V&#10;Jn3068NpLfVqSnm6RECyYvHYf92gHmJat+JUA3RUVMWqKKaTt+WXAMpn4ZQczOa0t2SIIz703DXq&#10;XkHvrUBagG4J+CDLkEoZdxqR7TbCf2TwPdI6WriihNeQxdzh4KIW+BDT3IAZZaTSLMo5RMq0YGoy&#10;PwysohQlK7tFoHVGYCPf6GzdKwIVvALbI7/OPc9+n5NToTZ4EO8yAzEbQQNFVyH6KywMhBHnC4XH&#10;vC3BxlN5KXGxLy8vJWGBtpiixO6ny+OMPTCiyt3TmUpaRwIAgsK3IP+IzVL7eLgkozZAdreA7Zrb&#10;UrJbVcI1mPv7e0lkDRiSpZ6oRqA4nYuvT58+PT09oQBk/cAc02DA32XFS7tgSLFDvn379vOI8g9n&#10;iZfPJz29hNaNfThLRmKCkpszx9DkEBO70xDQ7Zy9lEp5nrFhgVPn3qRNBSBbaZoOgXUwjbQsUQl6&#10;c4JPAg7dKDPxIp7e3PyhQp+lsCjXKhgmqKG35r6u4SmaPYJKJ7VcT9mCD5CyKSEjflnBsO6mIY59&#10;MwHBMrLLcErSjk4HaO77ciCgz4QXD22RrJvyugVpYVrppsGLTVdRfyb3QPJEp0OOUtgjElK45wxX&#10;jAGUoxFn88ZXNP/qhKCHQlcd+9BLVanE+ermDNi5jHBxJRZEpHKLRhQtOB6Psnwh/7FzWA4Wel1X&#10;1VXG25NzoKQEYegQKFeXl7i6usJT6Y5pcyShbOkmh8NBcXVNLCPhxKEmz2y75qSKFhAKi/JflD5/&#10;wuvDCfH2jl6Coka2lgkew+kAFTG0GcWmK2qfjnfwet9TsDEhsV4x7Vsg3aqDfHDD3+aU0SX6T15d&#10;XV1eXh6i4CLapaIl/DDSwpYFsWlGk2cU8QARhkgnqHoxnZE35RyWwYTkCTCx6DN0ZNu3lShXoMXH&#10;T1n8frGY5AqnR1O3OZ3kzP/QqKSHqJ0y99Xe5x5Yy59nNOFMeV17r4thNOd/bWaFL3t0FXnH3Ziu&#10;iihx7bnz+hnUuBzzYI0UykNxAiloVCiG1dltS4Txifhp/iWUlUk055TlXlW3t7dzzru7O8n6MYbI&#10;HqyCrHs8GC2HRLDmUCuSL9sct9z2jagw6mVzcJ8lMoBQ0hgosmkwq8UWVx5pd/Nx3Fb283RixOou&#10;2GUCMec9tfKZ0/Mvf304OOV0On3//h2za3N3njReKkyqsY/mjwDBEcT5m+myn/WOOlYRIE3bKg06&#10;7sMBy6+AIXArBGIFftqcSI2hgd2aFiUiOx/Kx5D+y76yqA68BIfAShXSakZF378sfrc+tpi6zjlZ&#10;9qg64+HfM1nJJJPCPiIDc9v3m2ehmzkPmxNDMGDT7K1I+MQibn+EwLSowqrr/dqlDc6SDdMtpLFm&#10;kDJXZzOlJt7epZufLeUIflELpJ7d0p22OoI1iGBNR0qjkvhurSnffYlwS1UdDoe7uzsaSqS5I2NC&#10;uZR6u8fHx977zc2N2CmHw+H6+nqMIUtfYIsgaakKvEaxCVdXjuUF0feCWRaTOFN/tEilZiqke4jo&#10;cAAxvUc0S0qrHKU7TG0URef/S/L8ea8PZ4lj0CFuZB2skXK5OeMxfd4Uo1jN+tOZXc8h51kJcfKv&#10;fgmSk1bJcKYyNp3OmCJFzYnIta9SO1wstxxM02B0nOARIwu06cumNFs25Rr1rZqBkdXZmJQyB3Pg&#10;eHSjTM3t0/B1WsCUzTGlxa1VDpH5nSYeBwZpskV9Wq0gIBKhzhaVCPHWURtnQU4k9QwQqcIDGwHs&#10;agwk3J/5HLS8KUd00yDQi2Al5ACw+6hyvLmWwwySEgA0agYnckbi0nSguBuLk5Blk+gVCD6zmU/R&#10;PlsbQH+SH3B07e+Li4vn5+eXlxeRGhcnqW4uCKNVU2Od1YUflJsznMc7nM+5ruv19TXFMHK2tb46&#10;dOxz4eMcRtnaFQEVaQW0F0tGfL45VMNyLBEKYuNxKGqfY/zzXB/OEn95eZFpoP+OiFlh9ZQXOO0v&#10;XbkDyrWwU6DnX7Ft5z6e9t6Oy69UFMxrDpyukcfIWUWqYu2y0ZvZV8jELfLgu3FVnajNjeGTqICI&#10;H+/6wqDhcE26o5rNtQ+XoMRwJNj9TEWPkODcsxI5exjaULbRshUYN8XCmCVCzShCJX2cmc+HaIOA&#10;B82wz1TpCEAMZIDfoL91pRneTc9XARAg11w1Zoa/poJpRpmR+IfoVdYj9phaQbIVK1u27QiyKRtG&#10;2wxgobUmCoBqB1bVzc2NioMLpnh+flahq4uLC3EKxxj39/fg5tu+SdDhcHh5ebm8vFSocHWlKkzp&#10;6+trhKyW+xRdWz99+iTeNzbHMF8FjTgcq0SLt9aen59VuquZy1thk+GLsB/YmRWAIQa+jsAvv/zS&#10;/m2J/7MuhFrbV/pHOAJAYxS3KJU53uFlFXKEU1ERl0MfVNSMXkzkOphNqOH1oMSwL6fd7dxhh6hh&#10;z1+5Z3oMXNPcAMTNts+IqT2zQkYZv8Th0K3kDh+ijG1FMg7qkLhx2rOI7Ok0pS04JKwUyAMuP9Wu&#10;D9GiTO/79PSk8ahoV4Wi5ZN58zNjdhok7UaodNs0RWeUES6nuVZQRBCaOe3NzjgeQ3emoua5Owa+&#10;RMJUi5Qr5h/cKcfJzeecwgZRnxLfAjGEomiW8GC6o/fNXtHqilSn0+ny8lJSkuhllnJVYfpymRSx&#10;X8jZUfAzVxmtc4isd2EsVSVKyebiEyqCWFWiTnYD7pwO+Cf6Ae8HfFKr+fr6ent7u20bcd3pyqMz&#10;iGdn8HduePZ/2mR/iwj6010fTogPZ3adXK2pReU/VK4+3KIiKMK0gr/Fx1o0tmeZkRoI9PRbdaUa&#10;aOFf6wdFOLETSc1QQB+pPd2PrVzKbrh3WjcsiDmfaK/uc2bQYW7gmGNyzqjWVMES4cXP/lS2YhCa&#10;zVRowMezmVxMvqx9AmQ52ozWmXu3ZonKrsPV9XT4iQGeogxTDxI6d9MMkN3To+ZBi0I6FRpCl0aI&#10;P56CAKMhVVfqTm515lssES+p6L+6ujHTCKQuVawGw6qxOdFbFBuZZo6L+4E2XUwDPbhbZoZVcWc1&#10;BsEjOSptKpbsEL0vNue+HkwAQ4O21hSuz+rzwyHxaT7VMAJ+PB7VEJmIaFm7w6diRabjQBwxBMLZ&#10;QU7wM492C7/8/0HS/Otcy//8n//znz2G3YWAGFGWpCJ2wSdzpdNkRqyw5EAZaVO3d7Ti/i6ore3e&#10;gpI498HSEYgnHzgEP3cEM7JM4eLpaxTMYjuWpQM/sNfXSABp71hoaQCm/54uAvt+7guuVtj4FYmR&#10;09kZqIpDcNi5SY4Tb7r2sIzyVLeo0MLatT1DcYaj04IFr5dC3tXeMzhbuFQzIyiJKXp4HSnUZR+6&#10;bHt4ZIYz1P+oZOZi1hCT0IP+dDATf0TiezNe//735fjtcPZNGsjT7GwFNtcovauYtkStEvG/fPnC&#10;lD4/P8vk7waIUg/pFcinPbkdaIVboKgGQ5K9n2OWN6Doq37O1IeyoaZXu7i4kKBXzyDhaeWiCM0X&#10;uwjYBD4SsgIRIWXz84jyD4eJv76+ntwTEknEEtaeZlv7eGbthRSGTHfob4usxSVK/GCsNYf1mBZs&#10;WLYLm6Pv6eQITR2SNbqPV9Th4k9L1IZNmYjJVu+yVVOq9gAKeGsNLKEJxtZdPAip1MIPUPYzf1WE&#10;9uAKUJhmTAiynsk/k9pLpOFgsaZeYb30Q06vvphrmrN9cNHatMLypfKGeBjYbtyWCx2WihNRvpjj&#10;n1q/9qGIvFgLPs8eRrXnCg6X31qCJ6rlGGNcXV0pLKl0yum4KLQfoeHdhVt78FZ776pWCKSuZKIM&#10;reOlcWSGWefMfNrmi/uoYaxgfSuZU+iWHvf8/Hx9fS21UVVCzKdDO/IhFCnRJAtPB3Y7OGGYk3jc&#10;t8orez9pVGkm/53s88+/gA74L8bdjMKw+usaNT1QxQiLdP/PEHZtBRDqtLhBHhCmHLw1Cs+Cn2Ls&#10;E9zvrqtJAaPu2P3isioypnQgNxPvkKHontQWM1gQp+jL3MwzYcxLlOEe+5rgFcdAKK1ulY2KspV4&#10;dwkXZBOitoIfoju/t1LP3AU9hQz1/5OG5oYjgIiMXrBPKOMO3HFmd1doggp9kzffgjQy3UAHpU4g&#10;DvWTt0VqY3bUXo3lsJl5PajvKwZrtmkfoRx3IAikszI8j8ejpNXV1ZV+c3ItwNfXV1IoRQJB/40A&#10;BiXfP336JG67gHIFLea+LBpqm5I+tY9PbCYgyRpQy2ZJcJ0RmnaSDXBwyZdmgEUtYTnyHArEdN8z&#10;UlhKTn2q/5/k+oiWeAbfkAg9mvPmSRhO/+UO79dyBD2AxUYHYKbVPtEuLbsU5TwCtcFprH0t7Ipy&#10;SIkAMIC299OxWPVfpHbevEd3TeYEkxlAAJOfv2Kk5FdQEhkvQqO0AEya8wAvLy9Fe8iwXgs4skfs&#10;t0cZ7rSRR/AvGYk+f4qW8DNwofIBTtQof4kLNYNFkzdBIrBV0pDMByGReREkMqt/pl95BC+7RXKs&#10;duyMNgj4Zz1cQGm44YLgi+OZYvov7lnMymothhu3jjFUonZGy6THx0cBWZrq79+/QwPPQi6Sp3p9&#10;xT9Zr8SFVheebW5rJVT94uJCOTvPz8+U2RHXhWHLhNdEvb290RPj6upKESM9VPEwpHyKghYsQ44P&#10;yo+9Id32XxA+f9Lrw6msNEjLWn2Y24tFOff1sNJCrODYlc1PbLR8lv4r+4W9gvOYlmAzhM0eyrsN&#10;x81P+zq0ZSsVCZ5yrfY8qh4RzgqS7DANg/wXBAE+NWRnqUA57PS7ITq6rqsoaHPOLK8h1peOVnMU&#10;a0QcFciiqpTxIZZYN1VjMQOnHBU4RsfOVI0oDDTxZgr8jGraGjnZicjNCg+jgnXK8rU9nFIhc/M+&#10;aILk8+FCSZTQ2AxXb0Zl3RluRNu3DM2RzL1vp7eWH7Ysi3qqaaUOzr9HlG8mFzEbqO3eu0BkQTE6&#10;IIvDqq01kfYAA/VqEqMiFw4ngi4Ot0wjZre3t7KpNUJhO90VKIerDDID6r2pxFHxDjUw2eAnF/Ks&#10;qDKIUtSbUgwOpdgC9Wb3sn+Y6jTUUKVoo5/kOvzfP/Lfe/Ug+eJJtajAIPG0OIF7dQ0/thRGOjKX&#10;FUU3pG2YRmLeR78ZLu0/HOjD/uIr/IDmSIJdVek09t4ZeRYyLGeLpMWdAHTZZsRUxPTW1aLcqO6D&#10;XbNFYPMYDZcPkVHZ7b8LP5VB15xO3aKcLIk5+cucBxiNLWp6TNPvxhh5z+7AQEUsN1+KizsgLlEt&#10;FYWuyv1fUA8c7FypLXggI3JiETFY32m8E/zUAPBv+HpF4Hoa+2ZxJVkEoOXGfo/vtYhYyCi+vr7e&#10;3IN0+lKtKHS5bHDNqv6kBMizPcyEqIMaG579gDnCm0rHN/cP6iZc6p4JbYO6lHW5zOrPnz+r+SfZ&#10;PUId33M0sYdYVhQA2r0HulKhrbkD8NpPcn04Ic6BnFE8b5pKhZySVfL8/JxSewQJgY0LpLAEkW5G&#10;3IZDXiFKEJ3AiBi/PYoNYTXwaHAJPsCuSoweebREBSuSvBMrn3NmicQeZGHZcVWlL26R99jM3tNh&#10;Xt15AIlDZiCqEdmdkzntmE/D2cPkyEPkiQyH7LgVs4SY0FSUgddyxgocnr5HS7ZI3QRsOdPuY09h&#10;qqCKj8DHKlikFek/W8T0ao+YJ7yO8k4RP6L6IzL3bIPxlGl8eezTxMooObuOXYFFuUaiv7ARao73&#10;3uUYHQ6Hl5eX0+n0yy+/sL7Tvbb13R7hSikP0UJYLHLlMUe00Lrhw8ODDp324dE1BWkDVHZ6JLu7&#10;USD1gSNyfiaLt22TstGef319ZVdrzDjcWGC5xNSHwAxK9tTfTyx96OvDYeKUOcZpGhHXwlTRXsew&#10;7dFdHrFS0TyBfXP2mTzkbY9l88Ma5bwXk76x43g05605QJraYnNDHN50REgdc+/kThHjHS6fOizN&#10;UmQuw+ZM6oQs77pGjIAd0th8L7/0mRkVoDZTEZARJ/foWtxxhnfUCdT5RBWhA7gtIoBXSNWrI82F&#10;pGsG0Mj8TNGJgkFcVsSuc+Z5x7aHudJETfhl21enasGdP7jvWjf7AkA5RdgpussPQyIAEe8VD7QQ&#10;ZkAPUuS8XDwADriQFlJPVQl2jCGQGhNeULV8o+maVs0ICfz9xWGD5lpvoIXcRLwUDH803NXV1d3d&#10;3efPn7eo9sXUaf+kehN95eHhYfHFUe1Rou7gCvXDpC8WUdbJr7/+2n+a8OaHe8/mngmYP0t0ncfQ&#10;k5t2iASwcomSVEvdgDgGFIezoj5iWotzf0Evm063qyrhCT0aieUgdc/Du0o9HIbNZGQd7BZ5JSAe&#10;aQ73AH9GBDC3YKrpGoFBH49HsWVTe61uwaXPz31PrMUpdhpA5nyiYyrOzGL4Pi1Hxon5SSlaWfHC&#10;06G6J1pdwfqQ3Zf2b8rZEbld3Wk4qaRb9Nts0VqoB0KNwkNGlLUUroZmQ5/f3IOJRWGJGRID5r9s&#10;bBCYg/NlcKSqSraLbn5yOe/NBZYlptWO5xTtfsrNJS4vLwlgqrDtDHqJGlNgtDandG0uK6jJxBzW&#10;ki3BDVWC1ZxTyJskMlmXqXW2bdM4j8fj8/PzmXfI9Gr1Z9R2xkPCrGbtkm7IwclV4JSxt3+e6yMK&#10;8YrAIHZ3j9TnZgKvPoNsRUtzCLdoq9ajw/LqXjDDDXNrn/hTAaAfouoTWTkVlqOeeHBDtTT8m7ON&#10;ju6+hnPQ9wxC3Xa4tdhwUQHsGsQNAZ/mUD6CKc1tRBLfPZNB+SI9EMZuXJ6kbf0p47qbY4ynKH2+&#10;utoGy1fGLnrvSg1fXM/g6Na9i8l8PZJ9iIvCKV725Ra0UjSQQ3TWvhxu2ubTAdv8QO66FBzzXaWq&#10;Cmu9OSQgZp4kJs2LRQocQX+EoFJBvmzhGM3wdXLtZKiKDiREghLeINHYrT9+/JDEx+TX/Ij+oR80&#10;MOzfFi6RCNqS19giel+ava1OnJbCGA5yLtEOhXop27Y9Pz/f3NzIh1CbobKuHQY8F7eoHW5Bxy6d&#10;e5xg7oudCQ8sh6OWPbnr57k+HJxyOp3u7u5IT6h9jZsWKeZaSyW+ZwgrFbvEDVnCM9BMPY6Tz/nc&#10;Ipnl/dn+QwGBTzeiwlxZfm17cqGuNQrdYVYj93E89XtxtigGjSe+rqswxNrDQZhpwyn7PTqU44qi&#10;BqMxvZMAACAASURBVLod1Wl+iEADSSV5POWjwryVpXkKUGYpLWJkIi9VEZsdpmGwNBSq5vNoqR4h&#10;ZZQoH1jdbaAiCZ7F4otpj2/v8pUUcmAJlsjkmntom+3EeNo7L4S3HpGMDhMDnYRHeIb+AyCsriQu&#10;vJGqA8NdFFIr8DjkoGSiTObWmgxzbS1J2N670G1VuZruD0UEcnVpOf2gWZrOlZd/oLn68uXL//pf&#10;/+vm5ubl5UVAisq8bHuO1h9uEvVovru7K4NIQC7I92YjKU99bs6q+jec8k++hplYWjDOUgsiFxuo&#10;BfrZo9B+GdVNSgaWBRcij411dko1JOyvbvcczCR3Vdlsn47Uj4jscWL/UCXohu9tZDh2h2iVUra7&#10;Ly8ve/goGu00mEu6yhZUaMQuU40kQqzIOh5Oj2bSMHW3aLuha9tTPvTQqjqdToq56U3xgfQDzjVv&#10;xFpgDOZKtegWXfvKiyPC2mUlAVeyAuXnYynBm12Bk3sXSPePSCJtkYUEtlAWNyPCGKwsZiMbIFUp&#10;lJXm8sWL+yYLlBAr9NOnT0qdr6pPnz4pVillcDweP3/+rOlVvx4lkVENMdES1OTYF3VgV2itmZxp&#10;hA3fcRqAIrFIURApgOlahiqjqDj55ni78CLNiUwHTcXqsojLsry9velWyz7mxDGsd1AYO4EjgzL7&#10;Sa4PZ4mv63p/f89iY2SVjxkEsgrZWvv85nJlBuxcJCYnFksqTzL3AaquyPSpfUhwRgjrFD0De9BU&#10;Ul5zky1C+S18ghYhOGYA62NGDnRKsTJKOM3hQd4NY/EY/kwX459R1lWTNkzzIvmi9w43jqFKTEvS&#10;ybuXG36KIlYojxwPYq73rsobMvcYCRoLfYzXlbY/vjkuVw88fRh14eknt0M6RO0nMhUPLtYBDa7e&#10;QR/oEkR5j3pqh6hb2aIMlux6RQIUVCSJcezjormaEqn6jPhFWl9BN1Kx+o06I/OyLAEMv9vb2262&#10;YmtNPBPNKhUKVYOFTa6W9s0kv+kkIGXo4Ea8vLxoY7AWFxcXd3d3//Ef/yHqi25ye3v748cPKZvT&#10;6URSwurKuklpZ3K2SDJCXrMtR/AmzzZ2a+2XX375tyX+T7vSCjsej1pR2byC+YiqIdo4TpyBFOsV&#10;5SxS9rUotjf34TgUm46ffrO9i0lCs9VnlAJXAeif9q0vpytoI8Vg6clbJCoLe6FCkJ1caCU97hbw&#10;SO5jjE1UBR6oPpDuS4Vcxm7tkQRY++AVkvHouoytNSJ1LSIWCKn0+rsbcTUXKqKi4QyCx4ic/opY&#10;bpnQ3ewP1V4FEkljtwCesh/KuPw0gqERSqm0CJ1hMcAi30x6q33XU/ZwLseIGKnEKFUHNIGH6Hsn&#10;NaCELJWv0uuooFAuUHdQUa9GYzm2ur4oBYlWkGTUAHi6BCjQWTM5NVnz5Rh4iyAzRv0WNeYeHh6+&#10;ffv29PSEof3p0ydVDIfYg9kkaS4mjH4vx+L19fXx8VGTuTlbewZgWI4/s9XPqjj8VNeHe+cxxv39&#10;PQK62XTFSFxMmOsRD0zBXdFbNt3tdMpaBMHSVUe996BIV/jCeR9c7AokGhe1BUeCY5CAe7q0Kbya&#10;becyOINDeoom8dj7FYKVlzrs85WnK67kI+beXWUGmLrN3cL0RtROgrNfUbw3/ZWK+u+Im6NL7C7B&#10;ku6OXkofNGe46PCn1B6BfrR3Hk9zmAHvofaEwpyBnDEsPj5cUd5ghnuX84My4PeMRAhDuYjVyZ2M&#10;xAtSaJF4LK+A0M9VY4anE7Wm3cSKKrJ6irCLcttujIMWVSjwsXI1T+7Njd6ViS2eYkUWW2pW7A99&#10;nfnUi88g51xeXj48PAh838zO1Ouw4iT+SBvBpel7wJNHVzC4KgJmuOl/d0v8vZxsHwa0+XCWeNsj&#10;JLJ8ZzTugmBwcuV4ThfOL1paUqAFTJESvO1hvrlP22mujcX9h+twgULoT+llyyI4Re3QGSGXo2tU&#10;NVvQ+L95btm+SBxQDhQAnkEaIC3ieHr3JQiUOPhneittKyzx1RmV2ez8EP2aU6nMfQdORovHg1eh&#10;vyrpf86pNueQH9q+mJemgr8ShFjdMw8tjvJeIgOr9kgIUgxZtrll5RqNmcijYdG1dvyM9d32KBwI&#10;DCKvTB/UREHfntEdYrhuGmJaElaQd3PYQ0jx4XBQBs10hXodDbVouLu7e3t7U3KNkHElzmwOPMoV&#10;2KLNYVW9vLxIwXQz+cqVYBWJ1Upt0fGVOVGx2fQpNYHp4z49PSmZ4Hg8SocBoegDqwsy64lr9IFr&#10;0aljRKNOqUlCXHkG/9tk63ux/s+6PrQQ774WX7WvmYeVMaK4B2vJLG+RS5KHv6IlQhqkOZj5zqI/&#10;7QukTPuV67rqT6foMqy7qZooFiKIpI5WhdWm8azuDrE41YUXRBajMFAzKCFehJ/L5O7VSZIVR7Ei&#10;WRE5hcjLL/L6Z7TLsm7YIoB8cA3FxZn9zHNiFN0kHAZDdKG5627a3cCvSJwKV4n+kCwuwAh6cdnH&#10;t1sQ2iQvcIDQvj2irOycto9q8Jtp9n3ts4Jz3yZWIwMFqHcLFgeSEUfw4PxVdbLveyBbb0GkVJh1&#10;ylkRt0nOFBSuVB2Jfu06Sf+rqyvxDmdwXvXKmCkjMuOXZQE3l3Gtm8i1Igo6TG8/OMmoG8HT57sL&#10;PJyiPRATMoL4gCpaXdn0v1mUf4TrwwnxshVZ+9yN6ShiRamQNCcr5GlZlMOySt8q/dZ8KAs/g46a&#10;5rn2t0L/00BzCzdcVPHFNaFGNJPVnZtBVRyLYVY1+Eb55Cc+0ALPOThnROdTQgpTukI6HyIzHktZ&#10;FhnjgZGNqQvBrkXT5LRhU7Nyn4p8aJ7YzZgEK9cwBIWjXHk6U5qABvKdN4VokRqrbAGQHV42kA9R&#10;xxGTDYQKwVoRT54RZeU116gR38y3G9EgcES5GAxzbNLcb0heRNLT05MsTVWwUVHA5sDy7e3tiKKy&#10;c07JymH0Q7FTtdkUqqB1bM5tHmMImBbuj6LSzbt5XEDti9mNzYRdlSrUQ7EDJKClG1b34VRvTw1S&#10;wrob/GTzKwIBWN+cT6eAp85adzysHMOo4LZjH8zgif9/Cpv/16v5OlvBj3B9RCGeUnsEVUs/tNa0&#10;BVs43aw0Z6xsgHN45j5LXr8ckV/Ax8ryaOzbNG+mrKBjEOVVJeHO/tbx0I6Ea3VwmaEzDiyVx7FA&#10;U1gg2pBECM2y3ToDAEWxQewbAW7UPhCHLqmgZg9TOyA1L9EmcZhBiLFcTssE7lij8h+rxpJxKwDf&#10;xfGuskLVOZcI2yKgxwBYqXXfFo5fVuiV1VXg8cRRnzOYjuy9tB5mFGlAbaBH8SS0Dei6B/uiG3kH&#10;o0hZX6HGeKJGIrtVy6EcetFU9JXHx0dNGp7f09OTEn8QdsPoDQQB7TeWCb7AYirnEn2UKgDAcqS0&#10;77FmEcAXF/bpwVbUEVBh8dba6+urSJM6v4xkMw1/NddwhLucx5bfVChdjkaPcvP/OAn7Xpr/06+P&#10;KMTPBHeF+zmcqbXtu8OkVBqOgGnLnhllfKUiMjn3sDKLhMhGzJ2i2jX4+BYUxmEO7HTy3hKZ+psr&#10;qGwuKgJyMvZdNzdH/EVRmIYOy31vZbMIIcUmTSPx7L26830qYoxle/9MK+gErk7RrNBt2570yX0Q&#10;xFj0MBYWJz3VHg3jnghNpP/mrucpVWvfz0EXzjgmPF5O7o22L0SFaBjRcQkDXP6KYOLmkGlFEg0D&#10;YKvwUour67Bvp3kdIFGaDWrIrOsqtFqNNJXXLnyjoq8bW1pvJOWqKKJAjOvrawnlskFAns7T0xN7&#10;7PLy8vHxUYiK3vfx8VEfFhglex/1Oc2Yenx8hKACqRTZLdGsLhZyLGSbqxyKzH9t12YkLZWHNOIM&#10;cqq0oLpboEGTxIWIaHuP7We7PqIQX0z7Zb21a8G8cNjR2LhR0CcqUBcujm7tc82xcNkcLUoxYGvr&#10;JinF+PDce/1ojiWSNpdotrCZqpgGRUV6avnc4rf2PU8G84o2QKvL3TFXOnIgpNMEavxQlIpG0qP5&#10;pHAhHFuNZHGK6RJU/ZxbZoMxlN0dLY0EE/nfzb0O0uJeotZNj96JFTK9Am2DkTKiMOxidjxrirgZ&#10;vljBXM2yvpep2KIwToXph1IEcGcyF0dZMtx39grdaNXq6lfD/OuUtpJi0ohvb29PT09oysvLyx8/&#10;fvz48UPjoeWCBLEW4vPnzxq2Ip/aKo+PjyRwHY9HBR6VXqT7fP78WRFLrawgu2a3TFOKEX1yxcGq&#10;kjKQBJd2aaZakVd8PB4F+Dw/PwvkWRxBYS9t2ya/Vo87Y6+2YBlo5+AZD+ep/q0y6E91fcS3laly&#10;cD+wxeQH8C/EDT8jkvK8zX2NlIrKxTizfV9bBzlef4S8E0bfoo4dDmYPYixwNrgBv9HmU619HarF&#10;NS6EFJ/c5WS68FBFjK6CB004Lk1dfomG4MIuLhuzB6ca9si8T90m2Uc8SidKv0kNisGbKEd3Aq3O&#10;nt4dzxolneNHtM2Id/Eu3VHoVBUzXATkcq4a7wstB22BLD6T4z2oKXPvOqD/KioVp2uoeMPRxYHB&#10;zRJt2FyipBwWXpzMWRGR5qH4Fi8vLy8vL5Kew/Wwqurm5kY1x7dt0wA0nuvra5W+ub29XddVJjY8&#10;vB6EfaZaRgNIl0bIL6fTmsqhdT1Xu4KSmbe3tyIgLdGTU9pouBIGCnVz4FRhTAIP2nWUedGF7hzO&#10;K172Ec72kYCO/57rIwrxbiwCo6z3rv2hDyQhr+8jlu/PJNcIiC0PpxxDJEILTzkN/GnK8wjAvZnO&#10;OCJ2r7OUMGia9mig8a6xAH60UAVJbeAUsgpBXeRmZtVQBEcz56GZAixfFZHRInhYQUfZjMhL/VSU&#10;99Q7rtFqA08f8xwxd4jqoCMCvN3o5xZxBR3FdV/ojoVD1nNpoXEIsOjTZpf07FH5i5HILdBNTi7Z&#10;WJET1IwtTEdoeRdsghwP+nK4zskabdiGo+KJNW3uoic7VwJO6hnxJ/kr2Y3+E5+EWJ+4HAy1GYzW&#10;eB4fHzWeHz9+bE7zoUBVN4ghToiIfcfjUXjd6vo5q0m9SuFBvg8DIEeXVKNIkWiO5eK9Mu27O9Cq&#10;HSg1F1fXDe8RrJ5mCpUL0At8z1SJEenTrHVFu5+f5PqIb4vXOcZQrpr2E2LxELlzmxtvAkyPff0/&#10;jDUM9u4aKUsU+083TcPQE7GGWoAzZ6YuuwdDQ8jDGi2Vu8nXGPVYTEAWhLwwK2Zk8ZxplxlUELTX&#10;5quCrMnRSrdmGIiX2EqbenOKik57N4xDBYxp0ls+ZbgvBDad/gvvrbsMtAgY+hauAFatppGQNRJ8&#10;jWKT00Va1I6uvYsKsGqCUFlQhDXqpAWivTjiN1yTskVrJIC1EUUHZwA7egoCqIIS13zlKox9MHlG&#10;QKK7F9o0keYUZQhBXapK8l3AwjCYAM4uGarYpgCT6eAK43x4eFBvzJeXF7Vd/vTpk+x9JVuKcNJ7&#10;V1Fy6SeKMJcbjEjrqHb5w8ODdt3r6+uXL18UbpXrSWx/My+lwkfU2FazdPJEzH3DB6DzijygHp70&#10;z3N9UCGubZ2EExKCsYMwmmpvvJMExPnBZp/hYg8zr8UL1qP5oUI8zUAGFiet5FfYVUSitEHPQD1G&#10;KwNHloVkpe5wdXVVVcI9BSmmdXNwRSfMEO3jNLT1G8nZTPJEFsAtq1CW06zHHsxI5MgxymcfnKlx&#10;JpK4Va6jxia/AfdIkyPbanGxgRHMEI7rwQzxiuyhMrxA4BGUHzVZztEfUedWYkg28sXFhbSI1hHV&#10;242tIdyZqLFPK2v7C7WBYjtEQQUclwQQmLd1n5qrqdO6654a6rDruZqfd3d3xyCPLmpYIcuGM/4Z&#10;8wwsO02BMYYIiyd3O1HhTM2JRHDbBwA4g6q70ozvX19fPzw8aNgnN3tbo7GcDkUi5ry4PqaFu76+&#10;7tHRhWmZBru60yOWPf+17b3zn+H6iG/LeQbzEiG6LFlaVKorG1blw8YC6/yMPR0tLeu+z3CpsAha&#10;OOaYijPYbLUnVywO/WG3ctu2b/YISFqBLVaw4/llNw4+3OmtmbuCG44divU95yQmqSemdOYRuemb&#10;4VF+bq3RO4J/VzOIezSIGMZYkKG8dS7KiKqzGhXQcHPQdXHgV4OHHIJYn84V0LvPCO2CD+i26BUm&#10;NgVBWd+keF2C1t335ddTRc1oNTeDgL9E5GYJhjXzpm+trqvDBmYtSDI6E0lafa3psiySbvqNZOj1&#10;9bVOR2vt+vpacJw+8PDwID9vjVoLDK8cKsD4uL+/f3t7EylwcebO4qRWSgPJ4pamOQuBDuczX7jx&#10;mzL41UZZyfe5FTEFynYJmPgWuQLHaEA4IvLBJ89cq3/cNX39Q5/y/3V9uNopuv76179q92BQp3lY&#10;75IyEJSsIvZmhSUFDsPvK9J8EKYVFAK2e95822eHpsmP9zeMdM9gGfP1NJqaK31fuIFASo18egUA&#10;jbzA9iR8n0/fXHIox7ZFhUJs9nQjMPM1UWeT3MI74aWYARTPmZAFLVnM4cM81Lmlmkdz9gfpJ3Pf&#10;uJIf1j3ZtMIbQFsvwSxiz7DEufpp6jKeFDG8IG5+2/OXcJXwXVi1brIK9u8SZXa6QwUyWSDz6DNq&#10;p0AoW7C4hG8zQFQGDFWITda0evQIl2itCYwWAq55E8ai8ibSKIh7xTNFDYRcr662ujlqRmiPvKL7&#10;+3tQF0HhzLz4iJo3RUFlK+BO9T2mJC9NmxMjphngqiD7Qy5gI339+vVvFkJ/cJ1Jy3+0wvh/vD6i&#10;JV5VrTX5aOwAZEceZk4XfigyOuV+HlSs1/qjJcE8YbukyGjR/OkMLtclZitiIsdQkXtd+zgMcrD2&#10;zVOG6QoY6duegTcjwoY8PbMl06arqKuOUQymcXQvGB1RObyL+Tkz+l5OMzXb/sJumq7kPiJpqCxS&#10;N1OkF1fyIrCJGZuCHns8l1v/gnfzskQFEI5lcFy25Or6GxUZCblDWmSNtnDbDy6kU/vuxmnC65M4&#10;iwmbIO/QzS1s8xZFbFBaTA6RWL2C9tXd3Z3e9/7+XvEVQUwqUaLxqP5tc+wh3cQKe6WqFNWc4RMc&#10;XM9kunYY86C3YMnIJ7q/v0/GFMtXVRr26XTKbKNpr5EDuDlv6Orq6hhVelanEA8HeCvIQqxmWRn/&#10;LcLnDy/0MdcHkeD1YYW48NDv37/La1Mh/MXhfrxmTssIdA/JhXUzIioygvHS9213KnLTa5+IP/bN&#10;/Q57YrW2F31pyaAj7D7GANlcnL6sDT3nfHl5EfT89PSkT24OLfbeVbwiSYo6seRhN0eAU/EATZQR&#10;/OZIQ5qNSCWU5dG1Uje3lRlRyQsJRbiCudJEpbrFX0ZhzDmfn5+1HDBqFHnTh2U5Nqd1DAdaZ+Rw&#10;jsjeXpxSz9GdUSl37FEy/rRFIXJ9YDHLZQaKPd5h3wi1MgN1RlYtc3WITNRpMqhWEJLGMAAN0VBQ&#10;iXb+dIm01HnlVpkarfy2ZVkuLy9188U1anrvX79+VS6YyIVjDEUpZSAn51rE7S9fvohSwvaQ8qDR&#10;T1Xd39/rPhR7IBJzcId7SLSHw+Hp6amc6nx7eyujXjNGx7h1n+WvO6MYTm5wmkvGnFfQbbfgF/6D&#10;xGve9uNI8PqwQrw7oPf8/Pz4+Ig3h6GEe1V2vlKfV0Cxm2keGKH62PgjVO5snfLAn4mzNEhl32Ed&#10;QP8iYtmC2jhceZVX0EasoJxneid5z2CmsmpVrUKuq2SBHrSYHHZWnABLsJvnfnCDNGmLk7tZ1p5L&#10;h/jTihycZI8HUO9cHKCt2qMWeqiecoyascfot4mzovFvwYNsrcm01CQcozkAElyW3Yi4BUoF4c7w&#10;RjTNAK0GrF8CRseXKntLtQd2GCTuSL076uwEZqMivQsbHJwBh0DbpjklHWj77e1NMAhbqEXzT3Jo&#10;MTt0w7e3N+0WwVwCviUxv3z5cn19LZ36/PyMMF2iRAQLpC2h8cgE+fz5s+6jvpqK3IhLjpv15k5A&#10;ZTWZWB/LLX1Dfd0eAYYZsSjmE37Be5P573KlrfOhJHh9WCHenE4mDX9/f68SP6z6FhmJnGR99wym&#10;6Hvu1zToVlEoqpkkUHuhw205RYvTUragls/IAWmOPWI86rbatRw2jrrUVT5xi1QXrL/uWGKiBDjs&#10;8111lHK3nYPbcupfKjVLbOm5b2611QNl5nTVvroIoUUE5eqmMz1o0c20AWk+kv2gq8+w67XQza46&#10;z6oAzVIEi52yRUVpPgz6XJa5kh3H6KZ9ML29Ikt+huPFQ1ncsc/60bcyYsxr6pPSJSfXd5TcF+Fy&#10;2svRVICesY6bA6rDeWFS1XNOJV7KwhVycjweHx8fJfoXZ9acTqfff/9dQ7q/v7+4uPjy5ctqhu7z&#10;87MYOw8PD6iQ1eUf0Kwj4quaFjG7VyeRaiRar+fn59vbW8wIORYKh8I+4IaS0RLxSGT+2t2087Av&#10;W8YZ1GCGiZW41Ln5f6rrgwrx8iJxJmV0yEPk9EJ9xWApA69IQKC9Hnl6HOC2R9MqNDzbNw3Sk0ti&#10;bpFwKBnEJhN1V4JGp2I1M5fdmRG5k6v443CsQWQ+Ex9lZDxHWPuyHtg1M8p8o1d0CFMEy3DDopG5&#10;lHAKEq3Co6/gdbR3F6brmSwgllCm4jUncAIByeITUiSuW+1T9VRuW9IZ1yHt1hww2wnzGdGAoSoy&#10;e35Xik3fPdPWKSywy2a4Hfy3B5qP4uS5Ik1jdx/MTOfFQYT1pgh6jAkxPhM7WiKbVM+VqhAopyGp&#10;hfHJfSQuLi6enp5eX1+VZik7fYwh9gvq5HA4qHaKqCYVMaTpxB/9RoFQTenj4+OnT5+kdYQEqs7i&#10;ly9fBPQP+7LdNKqTu0yUleUMCsOZw43FNqJ19d8se/5k1wdlpzw8PEhY1L7U9TC6fXSlwOaIE369&#10;7sDOXoJiUdFvoYK6u7l5QoUQx8urvXWPzufYIB+RrRW2dgt4JzeZXoeoV0W0PQ0iSAgHp/lduL+X&#10;9AF9cHQqSPrnN8coMZoJPks0Fequ5Y9nc/YWCUPxRUQ2+uPgZNGEGhCah+iDMc39b/vSVKtrGyCG&#10;0EDA3yjC1clTm8O5+v2I+goVXYq6A7m1p2b3IAv14Cnypnhg3LkZyuPRm2tdoTtJd1xMCZ+uLcwr&#10;85rJoRyGuaZ7PsjEVgYmLTHLWgTdJiRa+ZBXV1c/fvzQqjWjdqur1Ka+ORwOwr7V4xhlc4oq3rJI&#10;ZK2vUamY0wElBmBd1XS1oMOu6up0JIV2OA7A+vxSs/fw8CB9UNGWj6OUNjgb8tOnT58/f/57yaKP&#10;f31QrYWdm7Lg6KtsKHGAYXGk3Tpd+WEN8jKnupkuVkE/50HNYau2L6/BaedP+rmc563xt2A4lN3V&#10;HhkcEhA5Bu6T23oxAQBBJu91RivxLIOF9aSoVEUpUZCKzX0PKiqKyDfHkj266Gjb+6c9SqzoN8w2&#10;Pu8WseLN9Aw0sWQZaeL4KzrD3SFifJeETfC65LVoQtJ8ZmCsF4OsgLaXSNbnzsO0B13SE7UvcJZY&#10;/wwEFgudSAnYFAsKl07btTk/nswswC72wxalLtlUEltH59bjbylN5i9/+ct0xRI1HAe6eXh4uLu7&#10;Kyd5arokkUn+LNfeaZElCxIiF00zrxnTSvXeKRtAByLdFnXIiVOfCqp66V3SAGfPqypLnscyCIae&#10;Y7k54DNgsZ/k+ohCfAYhgasHPEJ8jK/0YCaUI3XtHft7OJiZ3n1iLFsEkc4kOOcHkbQEW2ZxksLi&#10;a4suw1v0beFbzSFH7jAdP5wG2ROp4LkVEbMZ6UugTyk9EdYoNiZBf50Gecq5fz2wF6aXkyx+CHKw&#10;4iDVPvVJ3xUy0432bMHRZFYpiJEWN43hN3N1UIpIz8WprasZ1oqdwEJrDr5VCHHQKn6p14cPw2SO&#10;KCaMeMWTSOuv9nSXCkHTwpVBc8xgx0vmXlxcqKDVmzulkQMl9KPM4i+3gpL1/fz8LCBu7PF0XvPk&#10;Fj8XbpOmaVdSpUrFCve4uLj4/v275ClrCrR1f38/I3KzOqVIdXSZSVHIFc+UcaDjrHyfL1++SNAP&#10;FwnQh7tTgrfI22IMmGtssyUSNdmHXH+D+PnzXR9RiKdUWqMvRIonhJourCdQM4Q4QTMEN8ALZ6wF&#10;cMkGRdzzRB1ymAyiVy+uUddcDhtzrEW5vrwhWxZDJs+5CPJLlL4DeOG7rbU39yGTuEkbsAL0UNig&#10;DAp3F88rR3d1HwR3j5ApBiwCHSUEhlB7bLSCNy3zUEdayR1H941k2DOIod0AuqTJNECP1OsR5Gx7&#10;xuTB6fISVejFHj0KWlAXUuCe7YQKl66CrIK6nYF9zT19nqiGIAXefZhSIsF3dHnhfCnUGwOQ+FNJ&#10;E+XdSJRvLnjSWvvx48fhcLi6unp8fNy27T//8z+Vkf/169erq6u7uzstq0gmmiUNQP8VUqHKVgJt&#10;tIc5dM0w97qugu+n6eeLY7MHl7lf1/X29vbp6am1dnNz8+PHj8+fPzfHjR4fH4nQwnzXsYJJlQaN&#10;nnhwB7gZBdfa3kcvu7b1zgn7Ga6P+MKn00lVkpG2udGHGSPI7pQm2N3pODejBFiyPTBuTKrF6Rup&#10;83VNZ6mMKD3IB0ZE0rrJ4DPCoUirNGCRWRWZ/WiUaSrh6gw6hCzmfwAAgP9/7dPEedYSdfLKOPj7&#10;p6RUAtFe3UxZIolkToGbw/EuIfKLyXwzEAasxbbPb9StNlNfhjngLBP8eqTtmdjl65r25Y/irhXh&#10;hwr8p0Vyf4Vl110VB6LeiBIcI0IU674w4RIxtxbXmV8/I1932YdnFpNBiW0co9xND8hbamlEOqhy&#10;C7Zte3x8lHZUtcujS2Xl9pCZfHd3tyzL169fZXxI9J9OJ2UnHF3ESjfXbFDg8+TyyILm5R6xbS4v&#10;L5XmIyq6rIRkLqIzdLopsMX6piet9xInRwxjyvXUXtFW2GrMmLboPyhj82NeH9QSn3tEhdOCWM9f&#10;6ls6h73FAAAgAElEQVRnR7fCQkyTp7tISN8DvsAObe8jz0BjZNRjxC3R36878IIjr0MOcQWzV7v5&#10;zY0Em4m9S4QZa09/xPCEKl5u3TKcX1f7Sryba6QcnSoJmFA+D8Mwbg/idmI4gLMc2mYu5kV0kmOu&#10;WgQSmMmT2wiklacfZgCakmVgxMMlghfXJNFNNjOFh2tVVtSbbPu+HzNiJKnFU5OheOSLnKKdkOaQ&#10;UlllKurYU4NYxLNtw0gSXOJPFWH5MYYydHqEWMqmg3CVEaFOLboAdHEHlb3Ze6dJ3rZtsq977/f3&#10;90rbaVFM/8J949TA4egOmRyHBCs0Lcq5bzaJ3tx/7vv379fX1yp91Z1WqgAp4VDdVka3/m1BwGV3&#10;HZw0JBeEdcQiwR2fdiwQAmhfHveTXB/REn9+fv7x4weLVHuSH0dlizpH2OZpjh0ib4VThHEESpBG&#10;E/+WzxgfHhE9qyi2xWfyhy0IiGcn8+yTPAuHHa2wuoLVFhwArgrgotlUL9t3/HUaXs+pmI7EVkg0&#10;hjcDVMn5RJZJCTUTKpDCLUzvCs2xRjf3NOHL0QLWd+xZJdu+Zh4aLtkRI7gfFWAxiiRrOqYeOtse&#10;3E3yhcmXdDu57Xp6Hi089x4knAripoQ+gP7mON6IWmAZt8TlWtdVVS2FVguYPpidrUFSmuLkQrXb&#10;tj0/Pwv30F/hYh+COz9dI16ccS2HxK4seq2vHJTNFS6zVJZMkBGspMVVPPWtz58///bbb8pBFYv8&#10;/v7+119/fX5+lqEtjnl35KCsOcBMbm5ueu/CizA41qjiOYN0eHDNHy3Zt2/f/guS5096fVBLXCYt&#10;pu7B9VrLuzClJELtTFgjbbkzBmO67YC/FXD8CJAUe2REg+DNyf1EwKDBZK7w+KPYC+IYWbmYaDiC&#10;kI6c2tzbAX53Gp4avMyicnRO+x6Sol4khT5W6rTZW+HgN1PI+x4Lbra1MRsreOvdDOhmj6dMgRD2&#10;2loTkru55U2KS3EckwnXo9ghbgQrjpjWf1MCVoSyKzJ6UPmHKIWGXNM202LhdSlsiBbE12FH8aC0&#10;G6Be1L5JJoHuFryg7kCFIn4k+mqB5ApMkxeXZbm9veV1tNxXV1efPn16fHwcYyg9Uka65vM///M/&#10;JdpkaDdDXnNOMe7lB4wxVBQBXlPaDUs0TewRs5XIfn5+Fvtbe+/i4uL333+XUhFM9PT0JLh8OJCz&#10;uEgOwGmeXDbPtm1oUA5421elrn2N+L9VAP3Zro9oicv7088Iu+Q5YYfmOQSjRGpz8DB4+WW9q1mI&#10;LGiRqZgOOD8gAZegljM23Tx3OX/CUsO0PMM3pqHYsx2J3sIYTOte8pp2PxUILO/VXCixR9HEQxQo&#10;J6OSs7qYN6K51f3lCw8XeBHnoe+rkazROzQtVjwGJmTbc7RZl/xujudgbrgwopNLP25RRwX8fTg2&#10;y4c3txUe+0amPSqp8XsWfbomajqCZyvL6mgaR3CQpsMkqQBm4IE92HJpW+DuKDdnOjY43ItHuHYq&#10;PBaLCgoo1/Rd9IJUiP3x48ebu6xhlywuw8JrUmZWeu7NHfu6g0BltEQAfY+wk97o9vZWwEtr7enp&#10;SXFUEnSP7gB3cn18QTHZuZDDkvst7SF95tOnT1++fPmvip8/3/VBLfEzzbw5G7ObF3F2GGrfur6C&#10;wJDykbN6ptIrjhB2cUXsFNS7mRSx7NMUuwNoZ5Zgfh3jSz710VWej24t31026+AE7nJBlRE9AZgT&#10;vYWw47PWASAkAhPwOhH9FT5Kc7ZO4icV8nSY+IyZT2JRHp6qIn99OgjJKRXwCprJDOc5ZE17RH31&#10;S7yZHtyYGTX/xhjKH5GWWqPZG6HCUxTVQrCyuwAHWsC1UAxZa0aSul9vIWnb7DbpA6d9F00+LOfp&#10;zNQ4iz3IFeCeV1dXAj0kVad7mHUXdxXjUKa96oyLnrQsy2+//SZOy5xTHY2r6vv378oMur+/1yaR&#10;bsCbZHE3h5Tp8iEHC2t6jXoyc06V2aoq1VG5vb1VUdzmXszSwcPAF7n+B6dHXF1dkazAIUXNaCZz&#10;hDMCaX+bBPqTXR9RiG97boMk2oU7oqZNVOE1A1wgrNP0G0EI6RHSnPtie2cKICXUCNbBDPScO6BF&#10;MG+HcU/CMpt7Ges8E09DB8ApXF0wSMfpsC87pVwJGcg6RZxVbW55rPq8jk2PetZg7pKtrTXhrWKS&#10;4erKdK0qDfXgfJzUZ2UAR/OJk5sCNCW1XgrDnFdOY3+4wt9iRpDkFIVfMD+Znx4RBbR+2/s3jLyC&#10;yVAhi5eoidiMPpF/CG7WjDVtkSs4IpjG40aQUrhnN+tRWg0XanFb8LJJMfc1eYZrVS7L8vr6SgFL&#10;BQCxA0BvhpE9eOLLstzd3amD2uFw0C8VRbi5uWHwor6g10HYtkiJYt9WlTbJ29vbt2/fXl5e1NHt&#10;t99+U71DsWKk3soMWkIU0jecdGIkc87r62tREvveGwZhWyJijI/Lsv4814eDU+acv//++4z0ZSLy&#10;+kAPpOIMcEAJd1PuKiJ7yO4zoazbtj2G3gKhZmxnmwMptrq9DmKdM5wSjRv2fU752XhwrluADz2C&#10;fqlpKnLYUrvwgS3yI9jlIJsV2isl1+qkm2kwYRq62bZNttuyLAqCEUvs7oQ7IwJZwan4w3EukbnO&#10;n7CFE1DWzUdw1Zsxenxwed/d6HwZQJOquHDDvLY39vs+yt0DWj0bdm62GVGN2ieCpnmeH0t1iB5a&#10;nZovw1bxCcFE5fpZ5QwDlAqWr75+fX2tFVEs8S9/+YvcIGHlDw8P+gDNek6uR4Z0VlEqfKzp0g6n&#10;aDH49vYmm3p1icFhsrx+D34tv2GMIfYL1vecUwR2ERzRxPSpGG4n0lpTt4p1XdXXosIPU5xcF4yp&#10;ckDil19++a/Jnz/j9eEs8fSGsHqEACqbADcK0VMhi7HT9QM2NSJj2gFHjiBq04pszvxs+3BK7TsJ&#10;MOa5p3UPZ9akpGhOOZEjqSpCw3GeHLPkUVn0tHf56xANdSAT2E1RghCBjMU8o1eAHfqeLpn6o8LX&#10;0bNEI8NYngajBGgQnGzmnoOWrlFva9s25eZMpykt+2rDaTgzM0REF1+Mfw0qfb7LiDLf7R2NMtml&#10;yHH9MN5xBHM5IBeOQLGGWTfsE7DmadiHgHNFTZvumsZHd+coa83D4fD6+iraiWzkFs4BGZjpu3z6&#10;9Onm5kYVUU6n0y+//NJ7FyT99etXvaDkpvbq4+OjAH1NyJvbYbPZmE+VBa+gbK1OkZXQ771LKD8+&#10;Pkp2S7XgVAGFN9fMaI7QlqUwE1iBNeFOJXe2HKkejoKk4fUzXB/OEt+27S9/+QuUrB4MDe2wspmM&#10;XZnWNLKJ9U4YpEfgqAJZRsq3QEtqD6E04wPd7JHFkTRCTCNSKI+uOgvPF2pdGnT6MIbPEiAyQjbx&#10;aOrxE2haHIMqF/JvkRKpn7mz/OvMrSc4ppOZGBQgJpw2pM/mOtTYdEeXJONE5dRVuDgVYYn8AEJ/&#10;cysyyYXmUgRQJ7d9ihDfQq/MP0rHbeEttcB5m/OA4JaUhTWeBA86G3NF/LPMvQNzWKNm4eaSNSf3&#10;3xEBkSoi02k+ICplVcqDxAi8uLgA1Ba5+/LyUnmS+CX6rlq1SZJqVm9ubsDQZDhLqUgnAfodXaGI&#10;6Ggq4xlO6smtLf76179++/ZN8M7t7a2o6+rQNsbATNa0qJZhi2BSc5s37bSXl5dff/31eDz+9ttv&#10;MvMF/oyIV6ddsphToKPxU1niH1GI//777yh/DkN6wRwYfSWtpIpDmLZkimk+g/jW10ckiXDgU6uf&#10;SXmOGbTo5Y/o2GngIyJP++LaHCpJwC2q+umQ9H09ZdmwFWIIZzOVxNkr8zrbnpKBWZcTOINWgbkN&#10;VLpEzRPEd0Wh9rbPMp3B8UjXhD+Vrc588bSwligoJtuTNKLFIWWkcwXsxtqhsc5E8AzKU36eERI7&#10;PZsuyWgyUbn/iHzOM6E/AyVLHEzDUNRR8DGNe9Z1fXp6EjVT9rISI1GcmK56qGiCkpJ3d3eiaqiM&#10;M12PpQZeX18pXnh1daVsTI1WbqKAHS2EpkW1ZFcX39e6X19fa2DN5FHpqnLMKQshQDzLTcV+Zup0&#10;uoWPaZxUPWT7Mdsy8DmJFxcXP5UQ/6B+xxb5GvpNdmir4I3wA4beEoGgsjRH9CMKZ1TGKB/azZzx&#10;9ygtvt5m3gLCSFciv5vb3MzAZ6aLgVSVsAUCXKt78bBHCe9QrXBx2E2W6Rop9Wzizf2IEffDmX6I&#10;EgCEHqUc9axEqCoEFloBJLdc9A7TUl+hydG2bfqAzq0gVOJ4khHMZJpjmFQptRHT8HaoYtjNJWcD&#10;5OrnEnTDxxWYGMvHlji7mLT5zkLHEdnMw2EnMNru+nwo7LGvP9zCj9T0HtyVTQNurYn6va7rL7/8&#10;IgIfBXAUFQS747bSBN++fUP8qYumZvL+/l4Wq2IM2k4ygRU9FgijiV1c3E3SeZiKrl194WZ+gq23&#10;bfv8+fPDw4M2s/pP6SYC9M/u2YwBYjPpmHB/pLN8LDZzi/Klx+hd9X8TLf+C14cT4s3pf+VtLVMU&#10;i6lsiE2DdPlvWY5XHFQkNX9N9cDvK4gK+iV8wc3M2RFd5DnPbCkkeEUEZs6pE5gjwXDLm68uNjsN&#10;1yROovpHwBqgOmVSnUQ5ydBlK35ZFllnBJpmcBOJQMrZpx7WZmJJmX8yoqvvNJcjlRy2/HugBoK2&#10;qJAy+lSPRRhIAhHTuU6popI3ovmUIpwRLq59uUrWsRkHrz1vcrqgTQrohFxQvZiiyz47ofZRnB5x&#10;Y4Bd8GJpLwHckqFCMIDahH5IHzBI9Pd0HavF7Si1K+hQ+vb2plIq3759a67tLnHce1eRKbiDiwtA&#10;lv0nAMBpP3J1A8zmAMDi6nIEEiSpZfhX1fX19V/+8pfr62uVNb++vtbeE8NdW05zpVeTZcYO1I49&#10;+wzqFut7i2QxlmZGvPq/IHn+vNeHg1PWdf3tt9/OLDK8bCyCM6yj7Ykc+mVa0GcmvERD7XOvZ2Ag&#10;7R2cksZd/gmpgR1x5jhzkqerj1YVJjMuOe+YOgzjNLfmtq/ihqzJ991ciHmLohOJcjST+Wguwdzi&#10;FlRVQu2ypqUSeu9XV1eSIBJGYiwIEBAudIzy5VWVdOnh5I7NMYbhJD1evO+TUyoIy8zJ5gZdFbUZ&#10;+r6K6XRpXD03HSw2Er9M/2/sw5UgexW9NRAr0ltg90AHLQrDLg54bMGr2YLazAuiwHrvIo8qCCnU&#10;Qo0XIAgdTD/FsJ2uUChgWoa2NomSQsvugjaD+ONgEergk7OaaBv7kI23OgNIJojAHzln+i/5+lqd&#10;w+GgYWME8PtyDUi1NJHD8fT0JB2seKlupTq6+DrYAdJePxWccvhnD+D8yhPVAi1ZnO3d9iS8MqoI&#10;yyK9VAw0XQi7cio2O/JM+FYoBjZr2llpuWMOpyDG0K49/FfORK8Q5UQ+Zf/KRxYcQfhLkUzZsN1N&#10;zWV662PT1TsxmUcUmOY04vX34NXVvuTAMMRc9oe6+bzD1UUItOL16+Cl7SkDcHOZQAAfmYQqoq2f&#10;255hAtCMDMU0rlCcp31vIO5QIcHBUrZo9YfOmO5Gnwg+e6wC7qh3VjxbKLUvv6fKtsjdeiOtKXS9&#10;igZDzbVo8mXxpfThm5sbJlYT2IPT0lrDHH59ff3tt98uLi7U9v50On3+/JmKKMyDAqSbK4il9UDB&#10;5GVZVEpQ06hVI56ptZCPqLfrQSFnng+Hg3ZCd9bbIdr9bC4sIWNclMSrqyuh7Zw4ziNLz7rDEfpo&#10;Vul/w/XhLPG3t7fff/8dqxmPaY02VxUQBJbXjNBTRSCrBTieIr7/UeCr9iQKbF5swxnJQRW5jgju&#10;tqf3YU5WiANu2BzkRBL14M/km5azS7K0SAWqA/4wg9B9cgcA3BHkaQsfJX0FyYU0vZtTgeCcQCBZ&#10;gp/DaZz7iCjWcc75wURpXlAypaqkq5hJfOeyxy0xdIzqS2c+0BY5OMj9ioBtTtEWhVnyA6kw+AHj&#10;/b0NfnR/j+kwYzpbLbJ40n9K6IYfhtOs8G+YTAjaVfX09CRs6unp6XA4KDIpFTuigm7COI+Pj8/P&#10;z2KqaJyCzqcrI0oHyA7YzPYRf4ZAOqZJOqbaeKISagutbhlxd3d3eXmp4OTz87N8Nc5vC2MLA043&#10;V4e5p6enh4cHZThXOM0yIDjsPUI7x+Px119//TsJpD/B9eEs8TxymCSbY4+YOUc3L0eqntng/DAi&#10;xJdWVVruqcm4ydxzV4Aj0nLUn0B+OOc9Qosw8FrkFmvXcjhT/bSoNJKGZxlnr33CIU+vPRhdEWFb&#10;gt+SOmC6/xnitRvox9dGGCHfJSz0lMfHx8W5djLHyuHig+tHH5xkT8b2Gi1+emSobiaSTsPi3ehZ&#10;710wguTUdDxAF7AMVjxxs3TUmkPEPap1I0xTXqMGZsDfZ3O+Rv4qy1oRFOEF2z7s1iLViAkpo9L6&#10;+svLi2zebtq+/j268rAiHBLKkpIS5YfDQfjDzc3NdH1XqcwzAyUhCA2e9n4ydQVYY+oeo7vmWdhp&#10;WZb7+3t6gZb7RqlGypzz+vpaHEEZ+Nu2KRdfaN5mao2WWLZatvt572MtQSiSFsEMmh/MMP1HXx8x&#10;sEnMBDRAfxq+OCppSiM0z1Yxjyu/58RuUWiwRcWM1WUCU4zqgCkPQnIqDQeA14pe6RqwxBPOJtYE&#10;cU6dse5WVbrJ6oZBwzHD5qogKad0HhYnYnSnsG/O+GeW9MPRxaF403JoVPzlvs8X75H/LctaLDdN&#10;ztF9udq+FS+U3qurq947XdM2Z5cgwiCtS4iw6C3iEz3iGSg5/oskxaADOUHtoer+N3tvutxGkmTh&#10;ekQCEjdJVTXdZjNv2287ZrN0SSJBSkRmxP1x7Hz3JKj5Mcu9YhU7rawMAoFEZCy+HD/ufnB9R6kZ&#10;jVlfxDZcXuQZpTrPmeT9Fl1VkZJlvQtBlplH/DHaxambzHbv/XQ6wfyRef7hwweshG3bxDk5nU5z&#10;TuHaws0/fvx4Op3UXKW7NlZr7e7uTsFklYiabqgtiT/GoPsHyJuWUisuaH5GLReNXIQZSJ+rO2Xn&#10;KesuHrksi6CS6S5O0KWAnoBNZDFoz3A0ylDhFuSlGR0//jsi549xTf/38np1cMr5fP7y5UsuFWKF&#10;fcCBRIDOfdlu3sEIqpDm+i4vtn0Ukb9uJi8jbnJfrlErFfkruCMRg+4AF15wyv20Lxg8SCtSu7lW&#10;34jYJoSwqjruS8FdmITCzYle8kSZ9CyJhhZsUXdfR3S6jp1ESXOFjcV87REseyawB8Ok9mXZmfMZ&#10;/Pra24mak5yuXN9Ek3vQzy/Wd+7DhmeXasEEzl/BCAWGAm9JzTH25MvcYGm8Y7YPMw4Br/g6Yedy&#10;Tq+0qazgNEtlqMq8zYnSZpPwVf7O8XhUAHC48okUpPJryu1vSJJMVwyzg4MjFjnEJ3ljVSUrWz93&#10;Op2EX2uEX758+ad/+qe///3vStesYJGOMahfyG6UAiOZczisohUEYb9Q7RWpBtppZ+dC//k6+7Cz&#10;Xyqo1winjGi/i3E0zWlLQxvZmiZ5RermhfWNEOEmMwBKXRjg6VAfotvOYnZjqge+wj/LRtxwNhp2&#10;MRI/9UoL1KiHh45FzAgrgBdiBi0qjzMJYN/Ir0TSSb1jeBXp9RVCNtN5JFD46xZUmRnw7gUi3Nzl&#10;58IL1hQlIIYZDljRo6p4zluW+T67VjieNcKxO27WnJnJZOph256mxsryaOwWHhMeZLP/QZCgAo1p&#10;+0B6BYjXIiZRpu4oPxYfAnufIMRmrtE0TsLUqZmy7PEt2vpsjqgLbxHzRFiznvTbt28fPnyQYlBk&#10;QsNYndGjTaIyWxLZVSX4Wwa4kG41eWguM6t/kuI7g4aQ8yCdisdJ1qiUq9D57vjqsm+R2Jyz2k2E&#10;1YDxMt/I9RrhlAoYsUypVpnNNHaQlTOuFMcV0hxbvvZ6YkYFFbZUD8SjQijzFeAOtssW2eptb0ti&#10;+hHgwthJ53q43CvuKgK0v2AuHiK5v7+oP96CcYj4Y/yrye+8w4Bn8CYZM7IjFyXFHOIMCL5F/rdG&#10;8vj4qNGCLVQAYiN4EbkuiNqKomYH53owLc0pIfNFXmUZ6SLEClNw29fZYIl/aBAwsB6ZwLhiw+mI&#10;ZT5Gi657iNFl34gqL/lJAusIJyi2qVY4d3d3qukqhER5OuWsMcEO003XhIRovQ5uvKehao1UTFxz&#10;K1l8OByUwiNYXAJRg1GKpp5OVbQEl4890QCTQr3Z5EzQAUpL8PT0tCxLyvfFpPi0VMRkbabDYuto&#10;9+KkAuX1vcM9Xxm68H94/RAnenVC/OUBlhji1OVRLIu/C2M8T9108egLs3eYEJYYRX+ByWAVDl9l&#10;BLnCNFuiPgYOrMT31dXVDMydw4/Y1QlpJu3BNW6RMNL3+fRiKegndE7KlS66abO9dx1CylZANOQ8&#10;YO3yK8jrMhUBNkK9KE+Wqi7Fd66FPqBWABoYw8CePRwOmbZ6iIS91TmWaCbm/KWNnJbvjJbHFaTv&#10;Gc54RdFXobHv3CG6QnmPKJGWNnLfA+Vl7wcRz+KyUhKpqRTxn3gu7Uxi1JoNYSPX19d3d3eS9YhI&#10;ZLFay5PMpdSh5lB8Val6rYS+pGo5Cj3NWKcAPWjVFtnCM5gFupsGDwfx6enpl19+Ubo/eJpgHHGc&#10;8IqaE6lkgGPNoG4FIYKPl4NScgU4Qbo49TM87D/T1f4LCV6vUIizwBzRtq81uLwgcrTAQCpASV15&#10;aFHa/BZub9uHvLlhCoIWQVcZC3NvqmvfIxbzuXrklLKPE59JAdGiR88SpVGazV4A03LOcRkZn3PK&#10;TNsiJ7C7xGAL9x/rb86p8niZnMLMn6PTyogKX2KIQxdh5C0wKLqdwRG8ELXdKR6oEwD6zSmjeoRp&#10;wqKkDAuKurpQdRcQP++jmF/ugYouX7VPzWdRJIvBQITqHpxumrvuQuWUUfJ02jAFZPyOiOZpBpSb&#10;I7BbUWsgFO65uur309OTxlNudLnseahq2jnn1GqyY2Vn0IF+RHQBt2N1qpdWSvdfnar28eNHPR1Q&#10;e4t4Q9nZkjoRtVGKSvOJeTSjPZaOm0Q5eObRvcJbdDIZwYC4OP5v4Xp1QhwJOKO8dfmw4eynEERk&#10;cHLa3ivve4CS3b9E2i6mEH4cbShaYOjYm2mYlCnMZXO4fIq2bVPsEbnZHKtczBDnVhB7pyOK6Com&#10;pEV4gGFnis0I/mIF9ATUixXJhOszmGbNjuqMcOUWtQG4fzOOAWgzjfY0I86LU5Nm1IHp+2T36fge&#10;6mqJ2qqcUiAXVmRzL1NuiCwWaINvgdRGHLDBVhO9Kwqg9+C884sp+ltU4JNYzwcpU0t7APrATfrA&#10;/BGYszlcMcxGX12nRSM/nU5nV9+W9tJ9sPQPwcGvSLeZUblFA5Z8vLu707T/9a9/1ZwQAiVrdI2K&#10;Vwc3pBdK3u0W4/8h38sFvNTMT8VVZEMo3VRagV337D7LzZ7l3d2dzAv8A/bk3ENbnNAMuryR69UJ&#10;8bLSHhHerDCRkAsJd7BpUjogtUcw6tIi0wWogpGYRr2+Nfdg8TQK3MO1L6c7A1NszpYsSwcNHoAl&#10;W69VleL48ugpJ00GR9keJAdE95GB1iN8pxA/H+MMS4amEiK+pPobhyiIikXWXT08DfMlWBa1DyUh&#10;7FA8nLeKyjYVtWRlwWmWxDkDeFELm6urK0y8o0tvT4P+WJ0j+EugBLW3vhMFwgDUC0S2VlACMbdZ&#10;Agsa/2IKTVoMIwiIw+j8cJLhEqybHq2lIWhqF0kop/2hm4soIs6+Kvw1B4FV6TC3n8KVYESocNon&#10;dfdLWpbl69evxIRls5eVPRbAaj776hIL2kWPj4+6mxJz2CdaO0VElHXMgYLcyUE7RmF0bYlv374x&#10;CQBiaFAmsO2LS7f2XwEPf85r+dvf/vazx7C7mikEfY9yjiCNYC8TsmN3wrGrfROZvFs63TOM+twK&#10;w1ftA6d935SnHCpse6+8hd/QXrgCLbK6U09gG/I47N2LT1aoKGQ0z7VEEB9LtixVl0hUgf/H4/Cj&#10;5QMMnMI99fUlqgweog5MRbr/EnVvyoW0mpFu5oSf2yJQDEiKSuAwb0ErRESu5iavUTl2Cx7xiAzP&#10;l7+IIX/x+HOPsW77JN7aQ7EZP+iR43PhdrCO2AraLWi41dmwMk4lgkf0zZj21TQJECLXoAD23tXe&#10;fjUFFmdRee2yAwRtv3///l//9V9lGkvaIoiZag1AKUiUsd1cGoGKLsOteTa3fWCWNrNrVGR8RE9a&#10;Se3Vubig5xWtUXQtJtRXwC9pJbTWFIP57wieP/D1Gi3xC9mHyt1c4aEZDtPnR8DWa6QsatcKREuR&#10;yg9Nm+GYYGXgcgkOiT5QEQJi2017cHgPZ/ff4lYZ7usRQ+uux32Ian/dZQtFHthc5g05O8w4JlrV&#10;98UAWhCQU9Yc3GAz+YLIXN1EIuMi6pDC6OBKsHqN2duipC3uQjldE1KKGhroTQECSi+Sgz/nVBai&#10;pIweVh3ZCa9p0qa9Ch6NE86YlZEECsHMaDxIQM05Nh2GKslKiFfEdCryikKDPUpolakdB6etVpRJ&#10;wS4Bu8t/ohU2k3/4CrFfTdrt7S29Md+5BzfikjOigR3dz0wSXEswTNc7n8+fPn1SUPTjx4+fP3/+&#10;/PmzlEEFrVY78+HhQdJ/WZa7u7vuIGSewdUVwYBZpkvHbNsmIStnhR6bZ3eo0CrIoUQPSakojS73&#10;/Iy212mc/d8JpNd+vbpkn6r68uWLvMUZKHDa1Mo6GY6iJC6Wwk7HLx/wQoJjHLWAYjmE5IuPyLuR&#10;2JLxAnCZI5SZcDDJ7BAdXvIdeIeMPBHYfHDgVKDVZV/thMQQ1dCQcAed1OkFQplR6m9GMjqPn2OY&#10;ATLK/sIoPkT3A5yY1GrNvAsS8acbJ0KZWJ3hXSFkR0TVyg4HmptpQV6PgEGwu2f46TxI3mHs6/Hc&#10;VUMAACAASURBVMbkQvCtxVUGwX9m4CozypnxxRZmfkWgZYsiChUihsG0sHZ7YHTcvLt+r5BlfUyk&#10;76urq9PpdDqdPn78CHahmLZga5QEy83mkTp8fHwczitWWzXVj1WVFbXELHd0GubCrtG3qBw1ObtH&#10;kprJba6KrueVbyEFrHe6E+uH671oz6gAFjaHCnUtLqZIlwk0X5KDj8ej2tH9r0XRH+N6pc+5mlBY&#10;e6WqQ6IoGQGW4Ra9GDUYUDoVyJf5AgG/WOkZzi/mAyIJlPO4rypVjseC6Omo9H0YFsONh+qOei3O&#10;U58R3ixLmS2imi3Y4s2MGnbzEvQ+HqFFAn0Z00gFVmaJ4K+AgaA8dKKITOisJrpdhgUkqYdrceDj&#10;w4rB8a9gAc2onriZ8SZKht4HTkmkhdjJ8/OzrLwRdQtUKXd1mS3cuPSoMOJqj1PxsKmhc5M0Y8QI&#10;MhQhc9IjaTNVYw9SOV/RsEmLnVGQvQeYwF9XN53QVCuLHXcHbjiJNuhvBS0TzV+cYa+VVRb+x48f&#10;ZUvhj65u9yHWoPb5ly9f5pyn00lgiCAaJXCu+3Lk4kQSUEHjorQkymGwsOjaOTxOYlO1p6hXJM29&#10;nes1WuL39/e5zypIC33Pf6h9LoYuXrdIZdQ7CHcc1WnbuTnW1yNkmvB0WnMXtj9/KpMBhrFpbOHN&#10;afHIr2OUh51Rq29zKzIkC3IWi6ZFAA1pojmRE6p3qO6Nr71FTcTFXTeHmS3kX2zBZ8eKTEmHglyC&#10;MJBWM9qRKU2UnDugHpI/N/c9ldBbFXg9S9CcxoILtQQPJxUnmjWN9xnhh5TUejqcD10zUOyXd+Cf&#10;PSgxGM74LvNFz78ZngSeDa+1N8RIeffu3f39fXNrJ2VaSmLe3t6qD4PWGsHND0n4qsqKBkAPttaa&#10;sJHr6+vPnz+rnJa+e3NzozY9ECtluc85lWdPVwdyuKar+6IL0fFPT093d3eaWEAzofDdVY7x88rp&#10;Tuu6SkM3O2GUumSDocz0Q3/5y1/Qpn/66zVa4jqEQHgYue1F15WLqEu6orXPrtRNsGX6PmbFJmgR&#10;4cQ21NXMo5ClQJ43smk11Veu6OKOfwJ88w4YI/ziiBTQFoh/GlB8HuZiN/ubA79FpVDFoOSDv7QT&#10;dcaEv2uEQupbAM0zaJF0OEQMMT+6ISbtxSVrUa6GzL0luGWKhgkk1YAlSiTob25uunOXKBJwdO1v&#10;ybLFuSeqy4r+wMav8JPKNCF0DxIt4Sx9AES49slBaCmkZNuHhTeXrIHhniyXNIG5IVYFIo8hafwC&#10;l8/nM30Kj8fjly9fJLUZxsFpn+B1mt7FwcAeASdmCXqPBKvq0/KjmVU0bY9j6fdIW2uu/aKb8CDD&#10;7fTeuQ+cHlPjlN1dEfy8ODsVKnZzsBT3lOPJCC+suj/99RqFeLmqH3BwiyBnM1G6u1AJJUGWCEIO&#10;8zG0S1KEAXdIjrR9QVqWf0R1w4PL9EznjJHGks1cFEYDKk0TkmhnWnDdgKnOZErh1QXtKtgyZTOn&#10;9h0vl4iqlQ1GZCiRq4ras4hgLEGUXKrAacBBtg9lDuVN397eArYoQ68iM1sW0+bqstiVi7P5OXhp&#10;11ckqpxdxZeZQfl1l+DACWDC132SZ0U/vzQLUuyyH2bAXGJQaKK0hdCprAuiv/aV1JjSlNQt3IIL&#10;70RWarluGnXNhomJbDOKT5QprVI22KocDd1H3xI4zpwv0flPYV7h11gM3ESLQg+HPIbah7IhVrf3&#10;kwRfnb7PfqbqQDNRFV2oz2hs379/p6zusiwq8MK6T/u+PZjEmPnMPIfujVyvUYgj3ZBNLarQtagc&#10;Mp29jYyA5ZZ3qwhhVxTHQHJNJ0yWgTZxG5DyFazB9M3rRdU69lmmRCPWNdS0MppdY1VbPrhGnaha&#10;kGQviCg9+qhhmC8OZnJOZAWrMgZl7SQFZKmlaFbQabr+BkxtPIAUfwC+cngpGLA49ETHn3KvZAmU&#10;FkVFNNWy0GlPow8vzsNsJrpskeg4HFvT73Yz2S9wM9Zuc+RNc4JvpJtkZ5ykP5XNgi3ipWWpoR2I&#10;8Zg6fjHGDQSxOrEQKVmhPJq5PRp8zrO2R48iwzKTZW7LfWHACTSjJtHTrTXl5W9RSozN33/EENX4&#10;13UVUHN08+4y7U8gD9EUFbY8u1ka1IDUCjSIkKWvzg98Eg4VCk/zIx02HW1OawPnCXMED+aNXK8R&#10;E1eo/eCGey1Qi+Hmqixbj1Q9pHMFaDujxeISNAMMKHZMhWgeBlU4pfrAEiw67J0KCV4vivPhH3B0&#10;GcOIxKUcPGcb47r29U71+f4jTLaChpGGVQtafdnCmkGcQDlxDPJEDefRjD0EkUKKec6JnYEjL1Gd&#10;ivnBPNTADpHUylQDFuUX254h3lwfONeIR0DnKd/kHA0/kfjpHDy7YTHG/uKM85y3HrjcxVOzjmmM&#10;o2jTecqpY7pGVARa9pxREkSlfoiFymSmYKx6/Sgicnd3B74hV0xKi9KvMoHV4kPTK9tcP/ft2zdl&#10;EvHg8rFaazI+kLZSHniTNzc39/f3bBWY4NKjR7d2Qa9IB8AKkylQxtOHs94qEKG0bNhpbwoTf6VC&#10;XIU0m9PYMCVqn/PSApTAlJ6BiqQc4YvQWvJPeerGPlZZwTkbLhqOTOxOd1T+pM4MUnsGeLI6J0j3&#10;TD00A8FYgmCDTOSnZ4QEEFVomhSaFb7LFizytrdx0pNoxm1QQjkzFZXKUwVurjor81aHH0YKkEjt&#10;U28YJ0+KzOoRn0h9iZeTT117sKJCmRFXAN/vQdCczopCXeH7s7g5V0wpi5VSIxeUj+XXlz17EoGo&#10;uO45mlTIq5guxCqceji5HyHLoegOPueKtzBBoBLptpK/6FR9TE5PymLtgXPUdz2fz3BglA005/z6&#10;9SvVzURGFMgGcwzHi+HJKdzca1BPukZvVf3u3d2dWtChlYWuHN2DkIOTO0Evfvvtt0MkXv25r9cI&#10;pzSTT5Z9Qm15kfqe/Z2W5uZiGoAACD5cVI5fipL8Px/AzawoL3VwbaZyKp0cw9WtJmtPBN6C1Njd&#10;56VcLGI44AnaAESAHS1DCW8ADyOfkUDr6o63wI7Kq257cp4spjLIrgFjxMlbH9E6OYV4ApQVmY09&#10;yjMBs0yD2tSo2kyybu6NKziFzsIkCsp8U7qHUF3QA91/OAa7OBh+cHWkxdXnUcyLC7SiJNo+NIdL&#10;x6OxiPmYfAYrvhyEzL9KLrNkzDYieES8mvtr+YTmaUcdo01Eaw3i1vl8FhZBzFBgS3MGgyLV/Pp0&#10;WeMtkk6xMLS9eZY8R9O9atnkV1dXX7582bZNxJjFndW+fPlyc3OjzVOmdWLQ9N5FHl9doCb7+FRw&#10;z7Tu7NU8hmNfkyOVa9un5v+v5dAf5nqNlvj3798V5FmiXnMFsyLphnlKMRvxVQFSa5/pwzXDEcYo&#10;zqPI+2yjHlG4FgivwkTKUzi43TtFKmhg312Wr7km4uYECllD8oJXJ15j+2Mjq3SGzlJrjfqi5TQc&#10;CWiqkQA1KMkCJGGaNU/SkG4IEn12KzjOmxhgaLLVSd5A9hV4dPoNOaVIzxFco7FPkKngg047Mekx&#10;pMG7Re2t1n6wpfs+cP2S+aOPjSCrrW6FfAEftb1b0CKMyR7LKPrmsvKrCxWUJbhikmpcJ012doe8&#10;JXKA8S8XV1lhQXskOs5IPioLtTXIrDhqirsomKlqgtp7Sg7SHv79999vb291+qQbzufzx48fpfy0&#10;Q7DT0X/fvn1T/l05EKL/6z6aW03L0cU1jy6Zyb7SQVOVczq3HQ6Hr1+/TmfzLyYClBtea33BYf7p&#10;n/7pH3DKz7zO5/Pnz5+rSmyqdV+/Pw+/Vm5xJsvFcXrpeqdobgHwYT73gDhx5Dn//Am+RA88rvbn&#10;p0JMzICDZ8D3h6i82PfxmRmwSb2QOAmGpJncIvRXEYvjuxePz/+HEeTp2l6JLKecTWyh9hVC9Lu4&#10;sS8RG9bl7PKNKVxawBFc+b7sTSa8R0hgC5rHS/giAZy5Dy3yOD3CsBWlCHJUF+Y5ZuO0Jcs90Qe5&#10;c14+Zi5ubi3kYJnfXa6UOSNhijUt+2dXV1f39/e9d5Uj7r1fXV3JJ9DkAM5MV5edThFStSn43UA0&#10;5VInt7e30kOPj48fPnzA1Hh+fv748eO//du//frrr0r+/PTp09///ve7uzsRYVluKQAatC7Btmwu&#10;MrE5Vo9dooYwj4+PKpa7RA2APOblgMoY49dff/0HnPKTr8UpZNN+bppLWnXAgbS/+FjKwcOLpm5l&#10;+1cnjTeRuWvkDZ7dngYHWZmEc5/KDEDRTFfYImVmuKJIi4SUEXg3IjK3Y4VGmYEIIwJky+i5snoG&#10;O5inwwyE7NiMOfDJzRlJmE5L0ML0Aq1GUHFz0Zhp4BXzn3O+ucH0YmYI8TT9upigPcobdFfK1geQ&#10;9eibcoyuwtYeEchdfMltkuxIfXkhZ/H8WEQUGDoDtToDc2th3V/sgSU4LcCDWrW+ZzrpVqtThPii&#10;qPQPDw8a5Ol00qzCxjm7MQjrKx0gV2zbNiXiY5So8gnuoKR2ht/lB7dAAuG8v3v3jpZsEq8CwbZt&#10;u7m5IWNLNBWWbxjN01NIlB+Px69fv2o/k22vqCaI/OZoLSZ/C/+4vfDweD/V7Z/+eo2PitF0YUyl&#10;5VUhu5GYGA4Ivs1R77QKsegvjF/2BEKqzOKosHPzrwjH+SKyysBm5PqrbH+PgM80JC2RR2heELm8&#10;0Wf37lkj908ysaLJGT8EOj+jUO0anZ2nASIBJnoNCE4B2wTWz+7XPgMAkTBagms/gka5uXGEgF2B&#10;pxqGAN/hlEiJA0mrqrq5udH8IGvKBbX1ddlribcIRK59mi5SGIACyatFXKOYIuZqsymNXKgw8dhg&#10;wxcfY4dUNLvgnloU1A8xRpYSusjmQDHzTH6TADptABk6ynKac4pjqtkT7syDlKMdzOTpdBL00Q3x&#10;0c5YRBRhdEAZwxEF7GjtqzKCJ6ldrlT18PCgxE40ikaIiOcrmpOLc7oFFS11+QgGV0VBOpaJRfm/&#10;k0Z/gOs1CvE0AfJEYcKkrBzBvUWWIaYPrj6RN6846i2ISvyzmcWMCabv9gg2crfmBEsgbL25RQsI&#10;AGiCeLK2ztEaRiJPFebGGDreongj8jSwZzdX1KmW71xB81jM0p2uOVWGDjO8hgw9R5de3XmJlMiq&#10;Ev7eXe8feoBoZ3pA2GAUSedWHCoJsu7A6YxMP30gUQLZ76Tzgb/rF8GsW9jUCNNzlHbBupckOuxL&#10;HuqaUWOAtWYwcsJWNytYo6YKr5FokmUtwvK6KrQ7ugRcuAxZKIr79etXSl1KyGq5R1Ru0CSfTifW&#10;UaN9enrSD0msj6jlieLUzQ+uldZcDkG2tobRAu7HkJI+1nf1dcoZ6v/68KdPn0C0ebNHFRSh8NCI&#10;dVupKEJKIsNs26Z35J0QrWUR5z5kUlax/ysZ9Ie6XqMQr32BpxY0YdxnTr6MlEOUfuUmw+F17Pc8&#10;UWukdaQlxe+OF/h1BcdujYJwZSwCCTUdLWzBAEOCgA7xTgUwitHH10fgJzlLjBOzdHEBPyRayrj0&#10;SGqPCDMzIyIBLcCH7QU7sLuVWg96RkphhUN1PscYECc2N4STXlF8T6kxUBUXV51tQSCZe5ZnMlWG&#10;CRhAKCBXzW7NdC1TKbARwEv678hxfQVJ0ffcSl2pOdhmy7712jD+c3Q57+kq8IzkQuhIROp9KqOp&#10;dkpqOD3m4+Pj6jLcUvBn99kQ7vH8/PzLL79IoR4OByEhOZPsIk2mRjgNvq/uWnV/fy8yjOyGh4eH&#10;ZVmenp40dZL7sk5kawsGQbxiwl9fXz89PX348GG4dKJYjwJV0KaL0+LyTLEz2ai6QAvf4PVKhXjZ&#10;rtwiXVCLJDxanwGXIFKPdcYhqR9V99+c04Xxzj8x7fPzSNi+bzJS+7w7DvyI6F9K89W1BOpFoSsd&#10;WgmyxfwqxfFIW8ecXxz6z+qgw71apisQLaYulFPsZOCDWcM/QXQuLgKz7NtIYvzqoYBQwA1GlGrK&#10;x0fPLVHisSL8IANwcR+f6R6hCrvJfpzmw0BKQ68Mkxen0STsSnTqGp0YR0AiDKNHgBqFweZJnx1Q&#10;YuwjExUh31SiFUgu3knbd6HTZ/KhmgMnaGUcGhJk+O7NzQ3yUQIRrG8EFIP2RZXqJrLcpyufqBW9&#10;WCs9ota9dxXM2lxdUjehsDsjVzMm7ZnhyBCzqsXVPmR7YOxP45PyCSgMsLrfntQY5672Bt+I8PX/&#10;Rvj8sa7XKMQ5k4RucmenoMS0LCcjvFTUFRzBCpm7RGOadMQqOqPnbuDUsVGwf7FZMC0XtzGcc8oZ&#10;rOhrs7nEnfAQjersEhmAsyDLAMd6itXl9keUGTi77YCGpyO0mZsItrO6lixjxtK/gDL0WvI9BT3L&#10;xKmD4tZMuOzBCzy4c97BnX/1FFjxGNEXzk29YFW34J9o8nGnsNPLcrYFXfrgnplltAfBhEpj3fse&#10;WEtHrSI+qalLpY5+AmNJvV6R0llmnmhmNCQ8CW0G4KYt6g3o0bbomEMhwMVlxdAWYwxlPsvm7W7L&#10;IFwCVcSCLpHiIKNY3oPAujnn3d3dsy9tV1kPkvgUUPv+/fsvv/yiXcHDEu/V00lADxeW0Hf5/PPz&#10;s4oyKhtAZRQFzqzRzHZzZST9s6Jp+Ju6XqMQX01uRcFukTqYsrhsBy37dDiulOMVCoCbYLbrT4eo&#10;pjYDah9mzgnOxlJukQ6HTM+Nm8bC3FMY2z6kPvbVAXnACj+A2UjJxcdmRO0AkdKfKHM8DpFPLzNn&#10;MwVtcwW+GdDKhUZsQb9ptotxg2bkpm4u6iJhOp34o2Oc2UAAsoszVhbTk1GBZSVKgpUkhSJ7pFDV&#10;HvUCbQPQqOjmJe+kOWzAn1qUO77w1tHWw1Vxpq+yM4cRmuNBd/LhxRRyzG2pJZFrlQAl8h92MQJU&#10;f5W5oNQbhSie3X0UUa4IBG3YUGbNOVBsthlk8xaImVb569evUhXv37+/u7vTKgsuU+RGe+bTp0+K&#10;YepWB1fO4lAcj8fT6UTiVe7h5vJ2OItjn/9RgWhNo2fsdlR+769Rsv1/dL1Gv+M///M/xxg04UZK&#10;5hlo4cP2KEBa+6BlHq200Guf745LOyOaipCdgU0Pk1W2qLI99/0tUUKyAYVCar8Otx9cnYzXzSpT&#10;lsSzG5YT/JThIzNE5obOoahdOuFzThG8EhtVr1t9TOZSma+WSCii/9kVCjcTn2X3LQ6TNpvVeoSq&#10;enx8fPfunRxk5BTxNyx3Ejq663YhzVdXXs11SSVagd0DKaSuqihoU3u6HmJ9Rt321IWHqBC7Rs97&#10;FFU3+pwCBXYQgFULzy/3ZzdTk6kG8JXW1HLgqZQtGLA16ZjNbNfmoscaatJa2M+HKA/XHc9gZcuO&#10;wjC5SCmg0EVOp9P19fXDwwMdmbUTnp6ePn78iMohXFGRiCT1IxP7EE0yE+XQJwmeK7yPspxuIP70&#10;9KQUf+WglUGqx8dHjC0OIwpbEqD3/o/aKT/5+vz5cwtehEAS/Snt3BbRthbs0TIhLM3zGYBJ2rCr&#10;8+hSXm+RmDcC3q195awZWPaIelIX5vbi3MXa2+CYJzNAzxHAJeJmRJ4OQoRBIllGZIFjy8/ADdBM&#10;mwtXIX1aMCVGlJTipxPRGhH8ZGJTBOOpIFA4Ucw8M4lIbT9yhOePvJYKa4vBtMCsxceQ3qoAwabj&#10;xjkJI2oOYxjmZ1IKH6I+FwopPbMcZHeArqJuTG6hnJMZtjnqR0NS+uLq3GAU/BhDJBDV7wbVkSGs&#10;RmtVJcbLcAIEU3F0JYluRI6R8CCb440I3OEQSzPHXAh4s0+sMpyaHOkGyWuhPc/RTDV7TXCiu6ks&#10;HHmstOZKFQdnyelNjAy05q+//orX9ae/XqPTkUBtRWWMC6lRe6utoq6/xJmoEUhGfQUjvYUvWVFM&#10;ZwTITugsPdMyia0cxtkcgwWsVBhQ7/Dd/PUeCSlUcGWcS5S4A6PgefG+K4wR2eO1l256ZFDUZgAK&#10;+CiBAtmV+M6sRQpQDRgWXd+3tC5r2Wf3lhuuGSI0XJN2Pp+FgQL6N7tcWK8zoImyskHQX3ygm66n&#10;mRFMDEUvN0ZzLHfzxdKDuqBjck/+UPte6NEKJZeG53BdYok8yI5zT1TXD7Eoh8i2f3p6Eo8b7Ku1&#10;poCksiL//d//XVJb236YFqnI8Ldv31QCkJLlbFqYmgRpjm6ErYnSfc7n8/X1taxgaUeBJ5tLL2if&#10;iJeixmzDJYLFHVpMYRzBt5m26zdzUQ7RIfbsElqEl0a0/NaCajbA99Mw+p8Jnz/i9eos8Tnn77//&#10;vkRjtjS4EKPE/dj9uG/dV/617a1pRFILEz6NyhEBH4zZLZrqVhS0a4HPtH1wb0SlHsxPjO7FqSVt&#10;X1UVmX7xAXzt6XDcIUqtbvv2Cwx+7jHE6ToeSxRibXZKUhMwhzANEN8VOD6CrMICxaCr8CTWqFS3&#10;uX2ihAVoeLkhr5zuac9dnwQZgKswHTomgoosy1/noRgY+g+5jCLXxfxjZaPk8s3UrxgHKZcTeauo&#10;WrO4LC0bGE2vu2k2bm5uzuczLY+1BJl7JbEoYO3bt2+3t7etNfHH7+7upou4yvjVpMm+IWLZjBSB&#10;10vdHiNrGg26uFh5spIWd5UbbsbCDu+9P7u7UE7R3d2dOnNqTdEfFYSu5nwLrZQQxbFv4MV5T0vl&#10;H1UMf+Y1gr2HA6jTC+Xg6JTllMWc1eGrx8X9EbstkjUqnHR9rO3Z3D36iWzO10/NT2jl7NKdONoz&#10;sk9r38FSn8dCHGMop+Z5X8z66H4FBydDrm5iILNLyGxVycaR+JO7IGABvUImUe094i0aGyJc9IvT&#10;2YA6/JsrzD1HVesEDXqQDlv4T82MoBHwN3r3Qq6lhYtfkuxptHt3BhA/TcRPC7FE3lZzlkpVHdzK&#10;gJPPrkvz/2K05aKAF3o6JTsxgOEy34n7txesc363rHTXddUjCBt5//79hw8fwAo0KlJ4kFapvxVE&#10;EcYijseMMpOttU+fPglV1x2ayTwk3TDVM2DDst66vr5eoydJc3ELvdYhFag9jdpjsMvmoJR5uqcI&#10;6M3EKoWjz+42l/sKfy7XN62HN3K9OiE+nQehPdrCf98i2QeNvZh9jD21RGWc6SshSxY4F5s/zT1/&#10;uQKQbQFHpGe3BVVOd9uiBimSlxObGgI1M/eIEKqiwksARmjmhzQDwdhQHIZmyxEFU3sbmYetMK75&#10;WAv3ol4gwiBI03A84dwReT16H0bK8Xi8vb3VgBU3k0Upj1uBNeJ4dE9fnApbUR9mWRZoywc3fW+R&#10;F8bkvBTKZWYkk5YCdIvWGVsUYqwwt3Ou8p9pZaMAUO2km04HNpJRk4ls7EwAOqlMWNKkPgqwFkIl&#10;Ksvi+lBijAwTTOecCkRvUeybx2G0TCMD60EtXUznbza6p8m+MMe1vkJ7pIpERsIY0qgIXGFlT9ch&#10;WFwvBUrYYuJ/+kbaAKk+U4z8dyXPH/d6dUJ8jRIfFX49any69BWcWbYpUC9W4Yhwlu6f5wRjbQRo&#10;3iJFMAViD1Zid3Y7FkTKd7ZmmgOoIkKpa3CZt20jsWVE3075HCpmcnQPewzSZjsa31bY65wTykGi&#10;kBxyVUQCom3ueFcun6RT16PPQ/kstdZ0MqGvHKIFYnuBtJRxiSXKznSjmRq2AnHCDWSg6VcAScgA&#10;kDQ5mPMu8SEG3oX+mBHIzcXVmFm1EQgGCA9b4mIn5IacQQ3sEQ5NY7AHkZFdp8+fo44KchlLc3Fj&#10;SVjtfGu6WUT2z0T98Ek9e/azx5c6HA5XV1fK7P/w4QM+rtAb1beC+il+gcxzPYjoK1+/fqWmwu3t&#10;rfbG169foSq11tTSgbVLQ0r3B3ZfgoQqXZ7puwKFcEmx2PAdUxsdTAx9O9frEuLTF6GnFnVwEJTd&#10;aZnjBXI9DJoTtkrrchjlxPPiuxUWEFbnYd+EezqumBWpkIAXL8pexWo2IZJ3RqNYBEEi2lSDW13x&#10;6uiM5GTmITop0IpRLMBERwuwWJbv2eUvMtB/dvlZLKNzlB/ZgtwGxsIgdU+OXNlEIrsSUGhd19Pp&#10;pOcV37kiWoiG1qKskcjDGqFuwZRk3s5AY1ipuS/Am2EGhGz6Qy2gnhQE2A1YxzPQIX0m92eLcgUo&#10;rbZnPfHTM/pRlCGRsmKTvGbMi8t2L458SjRrMJp2tFTCLNr89DYrVxaCwMMCof9m1PLUh7tZm/hh&#10;Gr8sBiYQEEl31t7QZtMWfXh44LfQTM0cdpEUMwzDB1qQOKdrIo3AUTn1b+p6XUL8QuzKi1zdqoYj&#10;jbm9RJ6Cdk+PWB9COcVE7V2txSkqHC2OH3dIWbA5rLo5Lj/cQqVF/qeg56oi1C5rWlghpwKRhIhJ&#10;YxboIwGNue9Sz60qArAX5ue0zZi28BIswIqTkMxunvocOffN7E+EZnctwwtRiJcgf0L28uKgguSv&#10;Fvf6+rqbAqyw5LZt19fX2GVSbHqzm7cgv16MeBTe4shtGfWuiHBgHWMENPttFcEV5AX7DfirooAt&#10;Alrv55ZjRWbgYPrRtE7yujApJNGUcrltm3pHqKyjFCEQE8vK9kDZqI6gCp6UbQ6tRUWqGkevR7oW&#10;Fv00i0bmi9aCHptXV1eiOcqY0GutsjI81a0NRbU5wsnUMVcYT5S3VTzgy5cvGrYYk8A4wJh6cJzy&#10;tO3ewrX87W9/+9lj+H8vHVR0KUcl3+TI9eiwt+yZcC+1MYJ+MxG19pzlCqYBJ5+vc567rxGZ1j1Y&#10;TQS1cI2PUci/B8+dvzb3AFpMAYaVIW9AaCm9K3lTxss0P6GbMQZqCRFYrDudwIsysGnUo6img1F6&#10;U2hM1nXRffTUdGKrwCXkeZxd2JpBCg8towfpCOcioqFhJiB/+TrfKoc3p71s5AJ6Bbu77SMcrO94&#10;QQ1qvthjCA50fI9KYflhhGluy9QQWAM9AuMV5VWXKGLD7G2uPSlzuzsnVouurg5M+Iwu8B8gowAA&#10;IABJREFU2MLH0KnNRdsJPAhCOTjlR3fWlmMPK99nc4VRzfPmTg5lk6XCnkDZNPeWQpo3Mwvu7u40&#10;GJ2C1a0qMMMhySjsj3nRA2iqAFJkCiz/SPb5//8aY5xOJywC/KwZJYoQjum7Ib+WPcEcG7YFcsI7&#10;fIyTxkhmmMMVkaty+GWY+p3CehoVQcpj2XETDvDc48X5MZ6XH12iFnbt849SDqYVxuQgwvKRuRti&#10;GvnS9+FK/QozwIQwEg4VDlDfkwRSR9bew+BXmPwc2IW8A/bpBpoq3IicOl7n+lZ4YClVeX+Gv5Vr&#10;x+xxw9TEw+z1VA8p69GsPEgPLD6/ooubp5wSRgzkpQZ+4giOMSQ66eDD8x5d+up0OrXWVJygubbU&#10;6XRCY5UZumcXRKuqZ3f5mU5kfXx8/Pjxo+6mv97d3YkQrLxKSWGZYre3t1++fLm9vX16euKMiNOi&#10;AYt4fn19LQWzRd9kTYIk+BKEFjlnynvKD2sh2JNV9dtvv72dZJ9XJMSfn59VnAEsb4ajV4GH9sAf&#10;U1L0Paw5Iz0vRUkKSv4KlMHHLo5ZNwjIr2xRjzCd0MWp2N0ofI8EFgZfIVZ+KCVTFDIVHNEUFvVC&#10;8WC+tf01IwF9c1wRFKjZtuV4lKUbw0ssvu0Dg7maDHtEadYeHaVlK9G6UyFNwU0iMtIpmELStS/r&#10;KNE2XsD6Fw9e+5RX5C8G7+IS7RKaqWJRyfk6xXFOFFPRDfiwuGAIFbq/BcWIP6W6Zf7BhXX/swu4&#10;I8qxlyWL5XLB3tlMcUkzXAN7jhZu3YiWJkS30oRIa6qwLeVwSaeSLNZxI6qpxdJIhhN28HIyYFt7&#10;35clUMapwt1zztvbW6WG6gFx6XqURtAvruv617/+NQMAf+7rFWHiio8NRyfOUUKIlYaCwrcuLM0L&#10;IAXRWZaMIGjdBIPap9hxoji9DIAL27M5IJ4ncwZUyvkvn/mkIaakq735LKmkcWaSSzrIw32tpDym&#10;e8Q0l0nqQaKoqGQNM2S4QdoS+UfD+ahVJTGxmNKunxb7OMkt5aK107z+MmqZ5pKeZTjChjoRXE44&#10;VODAs3tf8IA9avnqW83tBYaBqXN0p0y1nSo5HRpcmc35hBU6FVSnonkbVjYBtwu3if35Q/2KNt1M&#10;bJ9Rd6ysDCg7wZ65u7vDmgaRUDxgC56l8A2JM7m2zcyT3rvs4ua84qObRSxO1i9bP/x1MWcRzKdH&#10;6KiFjY8VMiMJkzOozbaYeKMihRwHzu90z8/T6SSVLzWvcO4xymalQj242syINOw3cr0iId4CC06B&#10;K+Ey3dByRrh/vkAeL64KQx5Dkj/VHvjmnfx6hW+OEZ2yPm+ODZX2INYoob8ZZVdlOCyRPqPjJFHO&#10;SWM3w05pTqQs26dyk5uTp49uIQSEety3taQB5tx3cdO3BLaWW3aBVMJnOJ1OYKnqQJSMAt2zmZ0i&#10;KL87QRF7CgGXF9M7zFzGckxth2Wasq/vE3CQC0AfiwmO3Y0uz86DB8pgceceOpsBgqWlfI7qwdMR&#10;tjJKm4AVCpVdXSHWV+cllAmyyTC5v7+/v78fYwiqVswTw1zN6YlLo0o1zweXEhR8sSyL0nlQIcM1&#10;y5r9PPCKHGEPMmWF0ybxmmfk9vZWXSO0DWRQy/1alkUVcUVradGY9OA8rHN0dCp7M/pw98XwdM8K&#10;VvGbEuKvCE55eHjgVHdHDkFmZ/A3FlfK1xcR6D1Cnflch8jifbnAw8AuUpgDnPuV01vhRy/mQuhj&#10;m6l48POm25FgjNeL6hwYL7VPcWacqISLGcszlvM2Iprane8usY7AqiiYh6PNV5bI+y9nnyajg08y&#10;FYdoSASei2/U9yENrDwMZ6bx6PIgpNRL4kgTSEuJgpaIMHIzNS6xhBZY/xIk/e7qd5vrrVcg7BV4&#10;1xK5ghW4R4VAz8+k1s+5qrBS067Xntmc7oBP0F3XpaIYL6uwuLLr2e0vmssJTPtwYww650kHy8aX&#10;3S3lqponzY2tJV5lBAjpVsCT9wFG1KDn999/V42tcg2fu7s7GdoyDgSRYbnzyGVFi1nGUWqOi+Yh&#10;Pbo89TkKH7Y9hqabvylM/BVZ4ltUgErZ1yP8skRhoBSCiaJcqOtlX0gEKTN9NUcaL5zEFnyGtrf6&#10;JShbeM1tb9qDHvQon4tQYysDklwIBdCY4SpCq1OERvR6l6ST1Ou9U3IEgB4EoxnxmJHihCtdQSAh&#10;vWhGmW91MV5NWuenUwoLDWsvvJ/UgourfXUTe9re6kQSIYaOUSkFFvzhcIAFBHunR8CQW03nea2R&#10;+bk5hXV1Mam039lgFY4amwF53SJ8ktzBHnyVZOxw6YbaQmX1sDlbvUWE+eDkNd3w9vZWK9IiUZMZ&#10;I31mRihouPLU/f39Zu72NDYiZFmUvsU9rHVnyV8xGqUDVOuYjFDtSb0pEmG55CENr1n37r4icjFB&#10;/1i+5vCABqyv80lCrKsTfVd3U5luJnWOUnc5z2/hei1CfIYjpqOlhekB0nFEK5DHFASsH8eAm9c+&#10;m7n2/my+3+K6uEMaVhUQdorFFIXTXnw+iP6vCH5rTUWLJCBoX4u47E4xT1Iw8AJ48dF1ySs4jjDS&#10;ZDohpCRrpomb/UWdvzSU0mDEeUe+y8prLmOLKJcwysLlspclLyQLhutlt30+1zlKLw0j3SPwawwu&#10;+enthXeFLuR5R+BatbfWD06ZqShmUGGJt331ggpT/eKnWyTxarrkK4yI421BGJ/BWEWRtKiGLweI&#10;fas4h7YQlWmfn5/v7++bgWnMcBj0As0/fPig2VMNljHGzc0N1L3VDYZmuINo6839mLBLmOrFpQd5&#10;hIM7pl5fX9Pi+enp6fb2VqTvDDNootQNubn8UTdbdM4pfSALo7leCjp47OFKTXXfN9p9C9drEeK1&#10;jwhJTq3Oq85jjC1cUbJVByaPE1tz7rGLFP2cQ/YrOwBlUHvUAt95zqn4XnOMsdyRvUetCdJSwCgX&#10;UyQBeY5Ox8egY/yH6AzL6xGoH3blcAHYuc8GYvbK3OoRUQS817PLwML3qPDfUaiIv+ZIYNqnhyhI&#10;gBtE3EnW0xaFZzmBPZragKKUswFl9VeV4HhNpj6ANdqjDXRF1+a8/8W8Veh11hfDFtlaIbVnICS1&#10;z7pkSl/qifQJUt1iDiOMVue1sUUBo/TIPIgMXn1MqfOypsXkKbcxmg7/CnI5nU66yfPzM1nHZWtA&#10;86MyszJ+n90fUSvCRpUsFggjpEubXNtGlJJhIjk/xIbk+MAhroAEV+fQsUaL01mPx6MqMtKUGSGw&#10;ONLLrf73EumPcr0WIZ5mcjPlg7Y1aalhEbw0iyqk8zT6WfsUTXZG2m7o+YvP8FdiVnxMB6MH9lJ7&#10;zHQE23dxZP/gJgna39xHSuvg8lKLu5LryMly557Eo4gcnl3NVUJNhrD4WHJOU58dIj11iTYxGpge&#10;GcN8c2ENUAuwGhZIxlQ3Vf/gctWaf7rPaDayyb1eXJzh5b+gFrQANBazFPKop5GIdi/HIeDbsNP0&#10;3W1P/dSdkf4prLFSkWtnl6zCm0EB6+upqGYEPJuDnJrYaQaR4n4wcLTrDq4QQkviHsUIZeM3+xCy&#10;Vc/n8+3trSzc4TImy7L88ssvZY+hbDY1w4kam6jcR9cyFN6ilmzTOT4yF7YA+nn8LZpG6dmJk0/X&#10;S+BNTAph8cNYinTS1dWVgPXpoL0UjFJ+lsiz1W2P0WDzH0L851xbRJaXyOfe3Ios0YD8SrNznW4U&#10;llSK9fkCTgHLm1FJp/YpZ2nzVlhkgCdZrk+30j6rKmjRAha5LXyG4dAcOej44FdXV81hnyUqWTM/&#10;OsDdzMuKRPMLBAYbqrkEI2e+rKXQfAcnNHFEESgVKVSaz4MzKstOADIC0aPBJ7ygAY9A/yvKWpUJ&#10;dnPObHhPBd3F+aL5W7nWOEwtAhgzoDMchaMrpGtOVlcX2IKcOl/4ZGzUNPp6xOF1HV29QPED3X9G&#10;/v0MaGUa0SaXVfOj/QOcCHKFfVBhuzCSbdvEJpT21fPqHc2wqrJskcCsW2U0cgY/tUXikkImw6FX&#10;DVW+kbS7EHP9omKeAljYw8fj8fb2Vh9TyS1ZAMSudRyObvPNOjK3+eC1N+baPyzxn3KxUTiBFcGo&#10;ozuu5k7d9vkmaQJjB+VG13WxwEABmEtslBagTUWqISokwYFp+Ft/wl/mVhWBmv6iZ0KLvgrMQ4+Y&#10;ao48/ZKxr7jdDUxP916YBoumy58yBv2WhCyqQr+LHFlcXwmrnzf1dJK2wEc5sWmEapYE1MryOrsa&#10;atLPV5djpDKfnIzF1RN1vL9//y6UYLzIle/7EGWLUGcLGznnuUWHh+7gc/c1A5DRt16qjbSv8/HT&#10;odncPL4Mu8EH1cTyCBnSl2JImS5L+f7+/urqSnDzFiTxMYbg79XFYA8u7AxgpRGi2zT/QrGOxyPs&#10;bD24nCo+qUZCRxdcXNzHA/wKgj8WPYdo24e7M8bA9BI9OrivW1U9PT1dX1+LGFNV6grdoiTyIaos&#10;gL28neu1CPGxh7z1Jkb34vQETEVdL9EMfRGLaQa7PO3KFvykFtyJxaQIDjbGCHulBV+tR0v1Fs1x&#10;OANZj1DHdXP9k+YgHnViJWUEbnbHcOY+Ajmir5UMIjmnZ5eYQJ4S4pdAbPtOcuQ3Skq2H+FOF7pH&#10;LtHBFO8RzSh6VDvApL1wa5qhsBmMEVSLPA9ueIi2LBfCN3VD2sXD1zS1CdJ0uj4MKWEWfIgZCUq6&#10;G9sGtVr2eBBPPaLWLa6xL70w94Ahe57ZO7pSmCBpLZlayyNqF5OUhmnvyaWjGcic88OHD8NB9cfH&#10;RyEqioguy/L4+ChFuEXknHFqIYarEPMmpYDRl621m5sbhUk3UycR0wRXSAhKl1pfET7D7jqfz1LS&#10;kJEkwbP2y8EpSDoa09Sv4br27UeI3J/1ei1CXFeznzuMGHLYtiCESCBWNG2p/xo/WSO9ImVBj5AU&#10;wottN/eQejPu1qLoHQ1leAF8CQPsEGw/ISrD+M9myheyprkx+fl8FiLZncANUXoxa3DbNsGF56iT&#10;NeeEprY4EYPdz8SmN6BnmQEBt0gHB+etyG/mM/Kgm/ltOODKGNShgrMoGXRwyaTmnO80M7kV/AQK&#10;40zX0ZaAO0R93eGOE5IUcw/4sB8wHhP/SS8EKca6pzUAoj2Ce95e+ElsLZZguDGIFOow5WYL3jrj&#10;qYh5aKVkUx+cXvv4+Nh7v7u7E2ACQ0l3eHh4+PLli4SyIodAdnqtkODc1wrvzhjqvQvymq6Appnp&#10;DngkO5AtISJ5OiIkWOrxVSGAZWUhmNtpX41F15Jp+yENyth3ud0Kurb2RWne1PVahDiHDac+Rafs&#10;PokAvrKZWIr9hRy/+H8e6QvJVVGCao0U/BxV35OWZnhtyKBmsjDD7tGDuOzPIsimUUicx6NbWHE8&#10;9MX06Dk/yz5jpQUNvAebpawX9S2oESOyeKAQDCOwZG8imvu+ZRpPUXum5ha5kaAc/Fx3OujilueS&#10;F2ALJN83IyfMbVI2oesBx/PmcDuFtMcxAPGfWN8WCFWFEY01wDPqn6x+mheagZT7IwD0vDClqRPQ&#10;XaO4m165RRpBs88nfT+dNCSUXLPx+PjIXgI5mQ66sgc+ffqk4DOLKGSGKI6Uq2Dr7ljUx48fSdI5&#10;Ho9qgqzCtnKbNANK7s+I0eYylhL9ZexxdT6wzHzZH0w+UMx0/KPcjwJf9uBCXXlMwMdZ9P+NLPrD&#10;Xa/laXNf9n0W1jTWplVEWHNW+56pwqHCiEjzfJhyx4fL5y0Nq3LwvfZe8Ixw1ty7z/oWN8FN1miT&#10;5KstTqIdskzyNMXfNK/j7JJPmxMpF5dwYlvrk5Ql2pwITiQQ+VuGyEmBAx/ISTi6oFIF5gOrpMz2&#10;U/HSMjSRcS1mWJKlIrCxuIZGNySVvlQ3B2lzXdyczIq6tby5+Tq74UauUU7mtqeU1F4VVfBQt0gi&#10;m4E1lVGjVGCJw2BUspdw49L8nOFoDlewgp3SzQ5aIoyJg4VhsZiqOOfMpneiCQGeTNfPQRRK+B6c&#10;ed97F8DSjTqinFoUtJItLKqfnvrm5gZZv7nFEkJ2RhrwjCqkFeU5F9eM06WNRM4nW/329hYEEpJ7&#10;Ll93Ztz/RAb9Ya/XIsTZOgnRVtC2kCyYri1gL16DmXBdGF+LC9IjAiqs782ByuHSJRUg7DBRDM86&#10;7wD+I0dvNbF3RFaLGiFik3YDzZsDNcIKhrkukv7NTU82h3E0mIyMHYJ1PqPLj36lDEC3AGq13S+c&#10;ehwIpmjurXuQlgpNsJpSItPycDgow1OmFkj30TVVdEPQmOFeRXpeSVssr2m2eN/XLNMnmUPGyWNC&#10;AUwIaDOdjmfHFSs7ExdOXjd+VdYHWwTlEMro8lRFGL/Lvl8S1mILLhayMp2JuY9Fo87LfBgVsdE8&#10;39/fPzw8aMMsJlBjT2g5hGkoG5Mqg/DHK1jh9/f3CHRBOlX18PAArrWYd9TtrSZI/exmgULY9LyK&#10;S6PRKe/TjdhImVWV0oV0HJqT4MqsgR4hIi0Tyi+NqrdwvRYhjoyQUFgiNSNPoy6MkdqX5lmi6WUF&#10;i6P2pG9edNdO4lCBA/ZAYLrjTkQjtVGoX5pYhIZE3VQMSYTFsuc2VBjvta/JyaOhJ9BnOTbOAzYv&#10;YrEC+kdg4RAMs6SZYQTicFuizQlQCa3oNRoCJFrzg/GFakEaPrsoNpYjDyXQX3JhzkkwNvPIAX+l&#10;7TSTQpkPUY0Wzrtmm8QW5P7iTPdpTGY4RLlEy5HupP8yTt0iqoloXkzpYe3YjbWH18utvbcgjKcS&#10;zRWpCPOU099G4OzaCXpweVrauh8/fsSwVW8did1lWR4eHp6ennqEZ5dlkfWtWrIK24gRK8WgGdOF&#10;J4crWVWqbAXioalQbWFy9G9ubgC+VqewAdMv7keYBnW5DFY3Ynk4HB4eHsiBEIddN6moUVz7+MRb&#10;uF6LEJfVtjqBUKZci8Z9W9S8Tnc1N3rtzyFCEHF/YZ6XTzIKA0mqe2JiEA3vbnOzmHs3TeytfdUk&#10;RtKdmoGsEf9kiTpZW9QF1aGSI4lhLmrBwZ26MEzY/TqcZaF2dAlD3We6ebzipVWlL+pA4ijwlen2&#10;Cxyto9sCzDnlVo9I7MSsG67lr0Eurh34zl3qD4fD9fV1M5Exzf+c/KqSmJgRmWwBsyA3MaKbQ5fD&#10;yHiFr7C5jPXBhHq9TvnLqvXAE2oviGdEgCsCnt3cRLaoPkxcfe5DxxVquOwn9T1IWBHnQMC1iLHr&#10;h/Qgshuur68ryrvLzpCUFEHw6Eo72nJJMO174LEFB1+LNVyFStodQ2Hark97fNqNkOolcEqslQUd&#10;TjZOVX0+n8Vqn3Yrha40l4XgK5BzCIEwS2/kei0qS9zPHhGJxfEx/XNEO7TNHaHSGOeLHADeTM3M&#10;mynZL2Q9iCTHCfmCf533xLbKMNEwA6ztqWYXE84JByRB92AhohWYioqySty5OabEseS3ejAKUjDl&#10;jE37Cjz4hcWq4VVAmRzaXLicqxklDZqLkAzz4leXiGH8mJAYWYBLsoXrRSPWJQouLg4kLMHZby8a&#10;aqcnjlfHtFdEg2Xv96gr2aIm6gznqYKU2YzMaBelU7JGvtXqStnsc4QmTzejfcTmCt2ycM9u2jdM&#10;Prm9vX18fHx+fv71119zesuqXemySMOHhwfpVH3r7u5uXdfT6fTx48evX7+qaK129TC6eNiTZVtr&#10;x+NR2Euzg8VWIbApVaTWE5ordXrTdj2dTre3t6gozV6iglhyqsFbVSQKPbtlYB6rbdv+0RTi51wc&#10;hhmlOWYkcOK6kgiHtQteqTu0PYrNT6SljB2EHK99306E3YXU44aYXdrrsoZm1Cda3B6+2Zlo0TQS&#10;oIOjXiFtU4UkAnPxova5J32f7DBfQPYt8raR+Bi8HEVMpM358ShRXJPuSOOI5HWGsZoDjtuU0zLM&#10;Xwb66EZy9BOKufUopirH/+xafcTKzu6YMQzvLK5XxfKx0EhzxpkbI62BGYXM0oBA4o9Aw7lJqsYl&#10;SFZ8Holcxr7ZPAkhvrQ5AG1adA7RpA1nM2nhRCIk1tJ9VTTNqT0bhD1QVWrfc4gs2c2NGhTnmHOq&#10;dvk0ZVCulZoya36WZRGJRZun965SVpt7sB1dAOf79+9Jm9GJxo9prakAFjxx3bOC0JUVKV6aFG/h&#10;ehVPO+1p9j06zKlArM9I9iHpHOGSMqtCZF/8k9PbHMNsxjGHQyhs+jzeI9gd2o7NjGxYJdyKs9r2&#10;qOiMTpgMDOUxDfW0iMLx3YqqLBWp4TO4CkhP0lvknEpcUg9awDd9HhCIVLoAPl5drKqqiB+K9tAi&#10;8ln7+oipPJhbpAmzikDR4C+0lC5W9mJvVJS1IRqBVQubuDuDfHNWC8rv8KIlE2NI4x2d1M2b0ne1&#10;K7AkWE32QEXk88Iz4xlTMaQaSJHdHB7E5r2/v1/X9ebmhpCyICw2BqFXwSYa8PPz8+l00mSK0CkT&#10;mFCEvgW8ptVUwBDNMedU7BrzWV8UXnd0GYPNZWQku/EpN/OacDqlJ5r9MGKteLen00n6Y11XUc6V&#10;3Ht2B84tivFeaNa3cL0KIa6L7d4jMoZdydHSVmb36LuIhsWxzZQCtbfBW+AbfLLtgyHs1xmtkC/G&#10;mS52c0G1Gb3nh4EX6GVye9ncsoi1y99F98iDc46FaG+R11POJCIbSJxCoov89MHVrxYXZqkqDgPB&#10;pYrUpO4a1t3g7NkJmXKM5IYzyOGSSTy1LKw5593dnX5dOTg6uvp6FiOUdtFTLO72u66rAnHSlItr&#10;eEFkxNxO94LdggDFOAAFuhCvWzTNeGlQI7vrRXPqFt5bWgkpjlPfTPtboD3dreaAiRgq2yb9Bu62&#10;OQ4sQYw9rprv79zUTQvUe9fUYQpIB6BWoZOf3SJ5XVfqg9/e3p5OJ2kplubdu3en00l7CZ3N3mDY&#10;crkWxySlwAT+EC5WUhg8Lh0NeEpYaZtpoKldtI1HFJ1mRVBgb+R6RUIcMweJzFnibAynfjQDFMPX&#10;3JvzS9C2OLQVgEkZiU78YYmK1WlD6a9skfIJB4CGLCG5QH+1acYhxw9oG6MsrQmIzKDqkqryGXuw&#10;bjn5PAsCgkdLZYbTXWHA5ptYytC90UwJgtfeSGQVWjTikGZaXVguldnqlD/sZR1IWvbItdcYKKz6&#10;/v17faAHENT3Nch6VP4qh/6YTwZfIVhTl6etwLovkXNY9nIqTN2+p+IwzynolyjVdGEhtj3a0wLh&#10;2YJaDgsIzET1DkUZTGWwRkug7sY9ShHoERPWT7x//56o4Pv376+vrzWTZFp9//5d5cgXFxcUUK6q&#10;ZIqla2YAuNMyEFzOnY8u5rMsi8iLWPrkLsBM26JzprTFGEO9kssULCktlpI9cNjzj//016sQ4nhk&#10;W3C6kRQ9ClXXnmt1iKRE3Qp5TaQojabaF4mdQVNJJdHCqe/7ZgtIVQwNPjYcx1v2hdFneNPdVIRy&#10;RE43BBDAkjq67W8aI4gnZJms7Bl9fFK4NKcIri4lBpT80h5P8m+FNafJlBgVBYJsDp0iJLj8jHfu&#10;/lWmlImpUtZ/qLR6kT9V4RKxK9ATmtIWnhMmMIoEXX4hUstiHeFYNqI1w+AqI1iYPUBzfvdipzH4&#10;c/TxWU1CR3+sTj5Iud+iWov+CTiDfGQAmxN/yv1RUclCt2WY683naHCKTaC6Y+fzmQ47bKoW+bFY&#10;ACr9qqMnV4+8eRZLQxL4pr8egtCtDUCBwzIlN4V+VQlRAQHTWugZ4V9BW1TwKTlU6XKNgN3eyPVa&#10;hLg2d70oZpLHoEUa59m91Sv6H/YA8noUFOVAchM0xAyEusJrxsTmqOC5z/C7+XqP8Jcsi+7k5sVl&#10;g0Sa5AxAktVmJd9SclmCTxtXNzw4T1KGFa702cUam/NQKor0jkiY3KKEL+NHmmyRx1hhJDIhSJA1&#10;srFaNCeb7usoPEQeSRk5kUdCJFNTBKakKJxOJork8fFxRIO68YK+tjq7lejWcJS1G3KZwcJGof7Q&#10;u2ISZA+i3nC2WsRs02RmryLamp2YHtQmNnyP2E8LNEAzwz5EDy0RDm3BQ8cyYM41e/oJ1Ywkkqwt&#10;fXd3J5tdClhlsITaiU6uQt76+t3dnTKJmtu0fvny5ebm5t27d1+/fhU8ombHoO1nNzhGM2l1IOHo&#10;zljlZLRtrjer8oeHSCdeo19KdzA8d2833DcivvU/EkV/yOtVPGoaIxfvl6UJyElFmBGwD6FMgAuz&#10;PWENTkgqaiyguU9c5AN6LclydLsTYXmbaRWrU5nliuJuY+tVVCTv+3hp2wOs+ewvL3CMHnzHHiXD&#10;lmDXjeCNYGmWMZ9DtEhuTlCSTbS6bzLFuTbX82que7e4fQFTjax5Kc6YgbSXm6GGzVHiVF2bq9zJ&#10;LwFjOUTKFY/wLrpT4kmggGkZenYPphZeF6ZAKrDcG3NPZbkwOEBL3rk/QxrULGva+/NF5LYCq0EG&#10;KfZIgtXNzc1FdaoZuQ5aQfxLPbJ8qdPppGquh8NB+ZyttdPppDmUpYzSOkTaVHNAdXURhW6CebmN&#10;okpxCd3+9u2bkJMeBeifn58VNdGm0mdEeRQ405x5hJIuV/VZXA9dRXe1u1SjXAr+5uZmmrip3bXs&#10;K6G+heu1CPEyBqKsBN4EyOOTmFT8n5NZYW5fmGAjQk8VagMXbIuM0LSkAExkJMpn1O7MHJ9DVL8C&#10;bdBJw8rGdtbhJKSTmGMGLauKuv7fvn2jy4+yGQVu6AMVJvzqIiHrPrNfz6KSFxQs5c3NxZJgRiO+&#10;hwNK79+/FytAyT446Y+Pj1UlZveze+mKTUjFlcXVbyQmILeJ0kB48xytnJsR7fSxhksAZsR1Cx7k&#10;iEYTyFN2hZSB8BxetOAj6WI7LZFJdHAuSe7GESSWjLLiOmzBdNyiUmt+sUVEtO/7PFTUS9jcVlQb&#10;IwWuBLTijcrYlJRczDmBPCo4BSTt6urq9va2RZolX+GfHIEyGCKcXWPQnMt4Um1J/1NjAAAgAElE&#10;QVSTq6srcUi0+lI82hj6ru4v0iHKfnFyA2OQc1au2cJZLlsDIxgvqM90H9/I9SrAo+/fv8sXm5F1&#10;grGjbTQcrmFP82GA77QEMXzaHhPXNQ1BAibU3vjNkSzmElRk8aUtxpt8l9eMoV60DeLoXsxGDmYE&#10;UaH54q98HZlVe9oipjo3z3jRFlHTHnQU6sQy84mkl0tczQiiVqDbPHi6HWPPIshxpm2+OLCM/kN8&#10;149Y/LVnZ+cMz+CovHyTAfRAqPs+f0o7szuvNUUwO/DihoiSLdilDC/vzAfSsGA8uSuAVmRoL2ZJ&#10;bvtkosXN8PQmZkHvXQDFs0v4qjc3QY6DWxuPMfTX1SW8W2vX19fKCWrOVzqdTr/99tv9/f3j4+On&#10;T59k8rfWZOwT9vz8+fPHjx9VOHe6Uf3Dw4MKJX7//v2XX375/fffSRkFcpHDxN5bohCCpoW0BsyF&#10;bR+p6r3/9a9/fTuIyvK3v/3tZ4+h2G0VhV7Z7iOymfV5PLs8JBe7v0dXX21rBO6FTOefHHW2DiJD&#10;w0CylNUJcocAy9mtSTAoOFfpHMy9h74Efxnxt5gwtzhiyZtn12/hAEOVmXugkF8BQtE9sSurigBa&#10;Mw5b+0gDbxJJA6PvZiVupgMyP4gnjCMwH2wo3RaJtrrSE3jUFj00wMpmhCISuUJ/p++1Oun3Qmvq&#10;dcp9ppe9lxooyRU8Qlp/7JkRAUy2WSp7fYub5xZNHZw7GTFdLuTQIiNBGlfQtmCxMmGJgLy2omSu&#10;nCos3zRBKuLnhGHwcs7n86dPn1R9QahIa42ytMpCaK19/vxZlJJmkOfm5kZsRfEXAU96hHy1OXtw&#10;c/M4SOXc3NxI36gXs+IohAG4p9yLH4ubP931KpQVexdhwcY9uFrpNB015Rq+Z3fEssKIThMsLaOU&#10;/lL4/FyLmh4zwkfT8fqKQh/N+dNlKHm61lVFNI9RoQz0vs4YGQprVBncnFm+udjphfhAdlQkuCOs&#10;y8KLYBHBz9WZO8Odt9q+9zw+LIk/c86npyd5virn0ns/RwkqLETRHqardkipsGrlcCtyZ0Zbnxah&#10;5h54Rd+XVdH7nE/mYUQkUHpCJp5+IsNiPTo2tBceUhrFI0DzFPS1zwxEwvL1QxTxGFGo4MKWZ6sD&#10;5rxz4x7uiSrN362qh4cHLZmCB9fX19+/f//8+TOr/PDw0M31lK16drFybQxlDNzf3+u3tKAkJRCI&#10;lv2uXS0XLclFFXHd4cRaIJQKaFuQmjbYNIbJ6e4Ob2jj5SmgtYV6/WCXgKdp/OxhbJf/iST6Y16v&#10;QohXlOM4uqR9HpsZcCFnQ/vspQfdzErk+LUwsS/QNF6kmYY0Z2y4hDPqcqR3z5lM9aAbvou2UoK8&#10;pSdWd6uZUZRV0pbeslTJaK7zt7qKiDbxRVdlwdBHd8IU2UB/xUtF3+hMnqM+RkUvyiVaduEKLA7t&#10;AnQ091vQqJYIVHYXIxXbQcD3O/eD1oCfnp54CgGmMugkhdkSa1RQSjabvqK4GZiPFoJ9oitVO8qy&#10;LEMrYBkUg/bhcHLKamZnwhdpH7ADK4KN6AyJquHqC0vkiJYLwDX3uhzmX42ofsxZWE2s1vQKAxlR&#10;nECFUM7ns6oX3N7ezjnFsP706ZM2D1xYwSnijEttnE6n7mZSkvVaERkcf//733XoTqdTCy/wENXi&#10;tNsV7dTW0s31CGdXxNyCRzQdJea4LS620RwbOLrosTD3xSlILeL5SxB838j184X4DIJthfmDdMZG&#10;0+c5GKnG9ZXNvLofSmRkOv+vOHtpZOno6uRUyOgeeD3vMOyDy18QIdQOxtVFeGnLYuDoFDXX/elO&#10;XVMKHI42kdjpcHwPtrUCVjmHx6iyO4P/w+APrjzVowUPsbJuLpekQ3dzn8XVHHsw6FuUNV/M4MTF&#10;AW1AqpatbOhoPVrFk7wKiiKJwF/LeZskeSMjWjTxwdxeI/EHI/cCrwB27xFgYF9tbqkD6lqRQ8TX&#10;0+tix/Y97pc7v4JAJdQb/2Zxs9YR8Uk0U4+IkW777t07ZQPd3t6SXPPp0yde//rrr2IEvn//XlHo&#10;q6urv/zlLxWREg379va2qiTBh1nzsh5Qiuu6qkiL2CbTjikfxtfkActaR5cA9OlKOLAPFYHoTqY7&#10;Ho8CTFJeS6MT6ZX+ODjf4ujqmG/k+vlCXNeImDJiK4Hp2nNLeA3KkTsb+Ztfr73/W3uQdIbL3CMo&#10;x9gY54ji99zhGDWsz+4SuZlbjdit6CWkGyJbU+UweGz/6XpMi7tcdsPBaetVMMQlcRKnlm2l0CUO&#10;qWTiGj0oeu+i4qzulqk50Zub+WRY6OK5o/bwM4YrFK5mc2PXN8efD1GYEN/lsE9wRWdoTlBLzSgz&#10;uTks/dhzVBbz5zjbI2D6EcwlFrSZ97aYbM52QpK2fWwjnTz+yQZjnCzTFjk+bIAtwvKYpfiXepaj&#10;q96zdupTLNbd3d0d/hnSf11XkZrKtrx+6/7+XgCaDBdMk3LaMBqluz6wRkUhh+vr669fv44xhJNc&#10;XV2pDiLlt56enj59+iRU5OPHjw8PD7rD58+fwccr8oa0c/R/jVn2kCyVg2uxDTeykAqBJ5OL9Uau&#10;ny/EU3oiiXDTcmdjsGAcYZ4M0w3TAro4ePyp7zktmGb6MC+Qp9Oe+Oqu9tpMuPYV9LLNVPQK8pM2&#10;oj5wdvMw2c6L++fqlAqUFMaiyH43209a4bzv03ZwpXKAl+nCihqJjDthHcAg4ipUlADTI48IKOV5&#10;1kIASgj71rroPlWlcNN09EwnCgx9zikG/WHPpqf6+RhDdMnW2ul0ksuCHhKZUjI3K0RCjZBy4om2&#10;yGDaXDlvc4Bhc3OJ3F3NPgpxlzLZXEIHozvvnwgJU5RSHgyh7du9liVj2umpq/iWdpo+9s5tyQC4&#10;9Otfv34VgfXbt2///u//rpp/5/P569evqYnnnHd3d1juVSWrfEbIR1zyMcbNzc2XL1+0B06nEztN&#10;0lOrQ7k07RwhOWIfNpN0r66uhOQsLobDxNbeiJEZrm4+0/yCzUXcxhhitqD+uyOZwwA69Pb/C8n0&#10;h7leixBnc8MlYBOngYA4XlzfZwZQgIzOVWyBPKauHlHSnoubHKJySDc7mKAThworbzNT9eze8zIT&#10;lN0wXUx5db+xNVLemwu5gVRm3s2IittzX40rR5hGLiNEI05Dt4SOkdQ8GgasBDHyWsDFxXTpV3Iy&#10;+cU8RYi/uc8zQqZoEjDbN+cZlZuFDve7gH1/iCoF3LxHBdruwCnKSenmx2iwKU8iYQTAinqBe1zI&#10;BWCifN1aE4FPd5Oi1Wz3fdi8BT+yR1C6mXrIMKbT9zGoh7PeNhcPkFkjRFubSpVdQagEifTef/nl&#10;FxiE5QSow771El8sJy1r9bO5ZUXz4uPxqDxPPDNAMLwEsUq6q9GywW5vb8mbk6UiwsnRLcVbuLna&#10;h8fjUWVyOSzfvn0TNN+iBD922Bu5fr4Qr+iSjlXLLpclwrrOoJEhoXCgICeMPWXqv7pSkHF4tFk5&#10;LSgAAAHMqxa0Myr4EI6TA9gM0VZYXlhbLRhmZSSnReEkDMlmCjDSNksY6sV02QrkoL4C1KPDJtNS&#10;xv5q9t6z+6ScXb+/R/OUzen+090X9UOSEXqWRNgPQWTW1zc35CXUKalxCKbjEgW58lZjT8KBy9Ei&#10;ObNekI6YTymSQ5TZOQRjkteI+NTWelIEBIng/BbatBmZydWsQLdyU7GTt33NXvw27iz3Cycm2UFn&#10;N1iQfNSorq6uPnz4IB0pGqgcIyV5yeeTlBeqlt6tIjecC4EYwBcV3Jg1cpWPLqGl7fTx40fh11jW&#10;KiTbWvv8+bNwcJHEtdM+fvy4OvmgGXnDpU44S8pAO7OcrCBtwSa5YM68kevnJ/ts2yavDRNYW3a6&#10;AHQaMrXnI3YjpzN8/wvTJv+PjcM7m2lnKIMWFGCsPJyAJcqedLd2bS+6vVzYbnPvSWDpVFSv7XbV&#10;9XMMpkK4j2DFMEXI/dqbyW3Pp+aR04rf9kk0FbGyVGC1N04vfqUbhWDkw9FdVidPJg+VqzOiMGyO&#10;OVcclTmi6sDizGwmc4tqkRjs6c/lDIw9T7wFgxMJi1Jpe/clV5MZa+FWtn38nMm/2Kjopxze2GeZ&#10;geOhQlL2CblSzFw5zwJehKopqC6P8Hg83tzcPD09TTd8YACsoBwXMipVQUU4yep83Tmn0HDZWLK1&#10;ZSbri+h4oBWqVj0/P//lL3/5+vXrtm0fPnz4z//8T+hYHLHD4fD4+Hhzc3PYF5DRuuCNtdakeAT4&#10;NLMD/vrXv/53hNAf+/r5lvgwr0MbXYiYtiPULmLc0+3+YCCkXEa4/PBX9IK/5nGdL/B0XqfATVGO&#10;JL1QEps5qs8uHisUBetpuhiFvnt2YxdZKDqfCgotUXep7dF5oI96IYhTCeUjb+ZrL5FIhRROHCaf&#10;Ij2P1JfJQkklmgppBnsMa47VnFHqT8A9wkjDliDQOyPKYOm3JGgqyHmSa8/uv6x7aqKe3aB5Rleg&#10;6WgYw65gqjDb4Fct0PAlaKbamWsk9F7sQ16kQVDGmlpERy+M0OaupyTsUOnh4KyrFuaOplSA+PF4&#10;PJ1OqkrfzReUPSsGoajlW4QBCRVoAEvQebur/moVxIRRima5YqXeVy6+JvnDhw8SuMozuL29VS+L&#10;u7u7z58/n8/n6+vrz58/yzNQzQBJeT0v9vXiZNSK3hqrGZ9SSCh4cLO3c/18IV4+IezgESX62h5q&#10;RH7x3TwqaQHxgQvPl0+2iCOl+EZs8X5eZW8de3M6AtNcHFxHGiKzziouP6oo7ehnd8nSRgQpnob5&#10;0jidEWEr01Twi3kE1B4SNrmAqK6KUER3MS+M6wr2esr3Ef0iUB6r85UqQK0tkkFYjhklFct8pDS3&#10;t2DdHN0jDQ4MU8RvbS5ilyg5Cy3UeIsA5oVGZGlWV8KrvfORe4lH5rupzNi3zO2MurgXBgfP2MJb&#10;Qpu2qMmzmGBDjs9qqn53zEaHRVDV5kbG0mGbSSAzGnNDNn924wiwr+PxqDygDx8+3N/fK9lyOthL&#10;oDJ3vraTmoHoVsJwZJ4Lvxb4dnZHHgHresDsKTGdKbJtmxQwGvd8PoskPhxFV/2Azb2ocODezvXz&#10;HxizZQ2e8nTgce5h4hbO+zkq0iGV5gt0KN+c4cLPwC75TJo2MwCKlF8tTN1EYBgqg+EXa59IzVPk&#10;0+nwy9iU3JfcJAR3cPW+Colzwcbb3PZFA1P2x9nF/zansM85KZil+wC7L2aPDVPaUTBl0F8HRmNQ&#10;NiAPjoWL/ShbcgkeOhDBu30zo+Gsy1Rv+AQQw3WSm6vCNjvUWyT7TJfcYQm2iH5fLErKXK58HB5f&#10;3iHIQ94Eid8D7OI+qzPLcyfrPouZgkSGMCAqotZ5t809KNgDimquLiUmqS3CuMg8Y5/HQFw0/ZUl&#10;8qSGi0xgy5Parv1GjfgyGZGG94tr3Gu0oj+u66oqXWV+AQEJdov80cXFnKczzjTtsq+J0FQUi08j&#10;AMvs7Vw//2klyzCvtLeEkY0gDlYgp1rUJdKmkfvaN7X3YfUC2Y3IHi+w1zyQ3P9CPWgLYoBcSOdp&#10;tGFzyb0yZNRcbh84j+xHmSGrszrP7pVVrsF0iAYuZaj36LY4hDGnI8O1r+4iWXl2xRVMdcRBWfD1&#10;wMdzTmaUe1wimTO9n+6qF7Km10ixmSaxnZ0D2QIr2EydbK1Rd4kJ1IMr4Sgzp84uk5Q5nHjZIxqD&#10;bCbsH5zPkvsEyd6CacrVgjSSfkCLhKYZ/EsELpHt2tfGanuYZe5L92TkU6smUwZLWY/TneiUOua4&#10;byRSToNKqa070Frh+vpa4e4E2XS4UKvLsuhjSsHXx1SBVjO/umS5VIIQUVn0GBBzzpubG72j4L9g&#10;H5xIJZeiIIFHZgQ5GGGPZqfn81kWvZ6CM/J2rp8vxGtf4keiR0xh4NTV5DbtTkR2/SiXJ81b/pRH&#10;9+L9i3+mc80XpxPSZpTHGkGuYOScwDwG+O+HaGpe+/TUEXGzFo48NyQW38Jyv/AJoFjotsj9FgWq&#10;FDcmxKTfEl87rXWRI7dtUy/z1ZmKz1FhfDjASJWVNbKTMthI0AzRn6ZTatzUiC3M2x64jf6JDXvh&#10;9NQ+fliWZTPKZFdYtaDkaLVj9P9bTIDBVcIa1T68EMpc/GlzJZwZ8AvabjNZvu1dwJycFmVhtiiz&#10;3h1BmQaF87bo8u66u7pVN8cJ00HLhBEgYS11S4d7NYSroPEsbqKtolRg7hQWf3x8JNB6d3f3H//x&#10;H1V1d3en+lm3t7dfvnxRLu7pdLq+vu7mNaGKNCTNidZO+PtwhODh4aGqZPNJ4bXIlXsj189np6gw&#10;JpgA5wpIQbsfqtOFu4rRwTFIidACMZwBqqQmuLCDKqJbabfivOdp54yVndCLI01a0Oqcdf1VnuM5&#10;6r6WS3JzuiRtMUVxupGAq5seJFsmwQEAelI9kYMj4hBMGkqlB3Ld9kmMbY8d8UNoEcEdcpbTANxM&#10;yp7Oxs70epHh5pxQKXSqZdYte+78s6uqYqQPl15ZXMpDE6sf4g4Xeq7c645nZLdUYGttD44dXfQD&#10;hQRuMwMqSfjrh4KebbM4QH2hBtoLUC6HNMxzJwxAGIbY4/l8fnx8fP/+/dXVlVJ4NKvI9+kesMMF&#10;Ji9skbKJ0AJcUhBe067lE4yDFiFwJRBcM888D3e80uI2E042t9xsvgQKadtgPTBpm5mvYh+qb+ey&#10;LP/8z/+cne3+9NersMTLkfFce62uBBaWS9nfxDRuAUxXRPy5dH8Qz2H+Vu2TErlD7qr8oi7dc9r1&#10;HvsoZWIdSM85pyARWRbw0Oe+EvohinQL38T0m5GUge5Jy53DNsNBuTg2iM4MfhLHf+d+cmUcBjv6&#10;7Epb8wXzBGWwRF5ivbBJKwRcGVtYIgt/Or1ocWXUxFiGK/0yG2T9MV05RVia6A9EfJqoyCZIUBX6&#10;GyXHTI49HYUHT9iNf7Izu4sU9oil585k+x3cszsXjoXg/hVYMHfgW9Jt7GGWu/d+fX1NHxJJ/OFI&#10;soSy4AjkYwsPUj8qHoiUhBJzysXLRFM5Ho9Kgr++vj4ej7DO6Q5BRpJ4LIrZiLiyuaGP5hCj7eyi&#10;hkvQnFBmIqRTiistkrdz/XxL/OnpScFulD/y+oeiIWUWQqT2pZ9r3yeh9tUQ+ek0N3JnXBzaspV0&#10;2BfjX6PVJAcp5ench/txz5v54AzsEF11ZNfIwNT8AGtivWZX+BkkB3TG4tT8JCFwcw7JhSm3RPix&#10;Apgqg8IVFcb1XId9AirRuXKyfsZOe9QgbK5Gq5YFKjSKwQUDQcWPhqse0qVhjSIwCrJlk6DlR3HU&#10;C3v5YrRzj8ulymFNl6Ba5rYE1KpAhBJFOQRrnr+mim37auNspxb9JZpht+6C9eVsiTR+sw0bDyjE&#10;Qy0g9IxsUbk4EqzTNQmO7kX14cOHb9++aRNq+/HTWiOtgrxG3fb29vbz5888wrIsT09Pv/766/fv&#10;3x8eHn777bfn5+eHhweh6kJaVH5Hg9witacbNANdUWhkcaErTZF0gFyNZVn+5V/+5U3B4j9fiH//&#10;/v3x8TGxi9rXUZmR8p5fxEYGUUGGjhet9pDvF7b5xZsVeEUCFxx1lMQW2T3TMEIa40skAb2UF31P&#10;bpv2aiuOepp+m/M2GfCMBgJt7/ki03uQalAD3dxtFMmI8CwHr5vxif3LFLVAY2b4+9MOig454U3s&#10;7nxYzS1Llj6H1AMG9TTIPqMfU6rAFIsvp3oGxHGxqXCkGDw3Z+qk895Fc58yH4O5ZZ/gqWzB90j3&#10;hQm82MBt3x1iCzYkUh6fo4dL2gPMeXZXP31FRoCQYmTx1dWV2jVILNKfmiXQ0ouUIjNZil+pnhg6&#10;6tGzLIvYh8xMVamDD1U8K3K+hiPVIquAMQKRtdZUQge0RKp9mmKEZ6OoLHa9RLxiM29NiP98OCXt&#10;a64WWPYSCfdbEMW6L6RY33v6M5DEFNZ8HZu929Xl4K3u7L4FiXBEHDLfXKKH2eaaUHLhpzNT8A1X&#10;F5PKA99M0tgixyflCzagnij9/QoZOoIhXhEK7j9iN0o24f53c0skCJB3sAWar7mPMKcEb3u0vaIW&#10;QplLjvI4uwrSdEdmaqYvkd/RHLsjkvbDpekuNFYOBgiZWUycGHvwt6KWIcoYITUCsuv7qpYVfH+J&#10;G95fzFkCG1mCI5i2Qu7GPAi5zWrvd25OYN720VfUfNmpEsMHXdIdexd8Afq8bdvV1ZWQEH6oIhY9&#10;HefskRykJVAij+zozUXflmW5vr7+/fffxTjU4j4/PyvbXmrg8fHx+/fv6twmt0mpm8oeItiAQkK1&#10;d9fRnOG86rUKwgyTkv/HsugPev18Ia5VgYHX9xkrtZe5ulZn+tW+zw7ieDHT9sLUSqGDpdnC/Oc0&#10;Mp7aNyrjW7hy6HwgOR3siuJZS1D3MKM0khEw9wyYCGkLP3dzGk5zWk2P5mTIpiUSkXQYJFnkNcsK&#10;A6MXL0LuqnxtmULT1a/SNJtO2Ftd4OIchQOnbVtEpD6pySGSkY95Mb3TqD3yK/cJmimXskdr0Gkn&#10;DGXPTyPyEhbTo2U4LmU3lnUSiiB4LFEDi+VjnPwzPYkKPVdRdKFFiJKnQ/XyAYR1+oLDdf5wF4RM&#10;/vbbb8uyyMfVcpDj/u7dOzm+KABBW7qtwAqxAOecj4+PBxdsOUQRG83wO/fyRmONMcRI0Q3FKTwe&#10;j6rH+euvvwr4+vDhg771/v37h4eH29tbgSfX19eqqtj2UZbcSN3+mfwDaf3j8aj454VefCPXq3A6&#10;8gjVvswm8hcT9cJ0qkAtEQppM+b/9XMXpy7PTwtvejiWkqQU7pY2eIUkupDXqUVGlNJu9o6b+Sdr&#10;JHnK6IBPVuafYEPBx2g24Ue0AD1Gl2Ht9eaMGDnRmb44ImyIZGEyW0T5RgRjqWN1wbFpxqaBL2E0&#10;KqRGyVwGrCKFupWqa0kAMQlrdCc4RsOgxVV8lwgL65NZ+WuN5Cm8BACZRK4rkl3ZKmu0wji7KQGb&#10;cI0CJokC5Q/NgNf7PnJzsXnScudQzHA9wYtnpJ6l8YF6092o3dpak7k6wyFQkdinp6e7uztBE+Ae&#10;BDlUc0qIs+ARbT8tusjjnMrFBXs5TVgVEruHw0G81dWtVuGDH12lsrlF4mq+YD7d0XVa0ulsZgdw&#10;8P/PZNMf4fr5ljgrkVZGmWeiN9l5LdCSHswwPpCbeESYCExGN09zrwW2y8EQmjH3zTn5sN7JjA8Z&#10;U1nyu0Uy/Rp87bSXWwCdpB0u+yZk40VvxhaASbMVjOBm2HmceOoUSVWlxuTSLu/cGIwkIy0B/my5&#10;bHoFybr29WA5XYcXHdnL/XbhvUhAJxUPD/rgcu0V3UoPUQupon9C7cOt04HTLQISaxDY+fCMKCVb&#10;JV2l/CFMAV04DakMQJnwVLoLFE9XUNBrMgxm+HNsUX6LZ2zhRuAMYQdIL25uQPzlyxcpPP3csiwf&#10;Pnw4Ho+CWW5vb4WraBFT7TH57G3twNaaAHFtPCEkkuzaKhKsOgLDmagqj6VtdnV19R//8R/CWx4e&#10;HmRuq8DhGOP+/l6GhbyEGd2+NMIZ7hHuF1MtnwP35R9C/CdcIkWJk6RYCj18K9zqjORwnDBSUMJY&#10;Vbo4FT0ahnH2KngsYx+0rIjyNWcfNDuhPepvYEPNKKk6IpyVd0smGeaYhoS72l4k9EuaZG1YBPcF&#10;poFdjwnPV6CTJwP9AoAWtLI6O//C2H+3b+0oKwzGAvQSmAOUjlmjZ/QWxL5hynA6XmnPTqNGF1/P&#10;2S5nwZThlBmkJpl1PUK4qecWN9ruwUhJEwHdwFBRnyziGm0iWhBOKkoV1t5TZEIWh/XAdqgqXOFl&#10;VgRC5960xwQZbnmhPQbvHg6+LG5Mcqg+B5e2l+dH1oyWkqM3ov2FcJve+/39/fF4lCPVe5dfpQe8&#10;ubmRowa+JzP85uZGjy+IvKpubm7u7++XZVGlWQATzQN30KV3hjGoZkKwmkcfXMvw7Vw/X4gjfcr7&#10;G2uIM5bXcAJnvagWNANzRC2XI34p2dHhxyh41iMc2iLdURvx6KIZzelIDAbRwFFU8IeYmPx96hB1&#10;d7qaLs/de1eSKrCD+iXS8Qe+XYWtBDQ5jfDq6C7R+mdxwmGL9HpEAPIuBYQWQhH/1C6IrSViv2Aj&#10;yz67HfmOlZdsy26CJjCIYBbaOg+HtvREIlnqnoszmLDWAZ2UNaZiBmPfB+4CyEIeVZRt4KofFS1B&#10;VmpOMAhmIAlIFizHLdLoE8242JAVkA7gTHMx/TKS0F0Va4lLkvronm36CopEfL7VdTRFPRxjqEV1&#10;a42CgmjNo2uQpZcmK17vaIbnnNqlFZ1Cp51X/R/KoFAv4Wz4RhVpltyBA4ue1lHCZjq7k9zqggRH&#10;d7JFMryp6+cL8Yr2g4gVBc21Pw6ueopAwTvGv0uvk/MG5lABs2yuzzCjTVeLeIgORjMtQV/Pey4O&#10;JR2ckZgRHr3QvldqT0q37o6UHP7uMBFGWR5+9jRap+25MRVQDyY8L2rfYIGznagFdo1kBBCz5KDU&#10;hg6egkhbJEN2R5UZ4Rp9hGvf644XmFSs4AU0kX8aZoLyJguaW6gAAID/f0WijXRYBQzChslogbQy&#10;v4sFgL2vO4N0s1Iv8ZYRXM9mhE1fP7qD8xK9qNjVKMUl0r568KZYO5yV4QqFx6g/s7lxhFZWDS0T&#10;U2I+EbKEGQRWqGahCNfaGABQSfI5u/wvxdHu7u4kiG9vb/W+9on6albV7e1ta+3q6koexqdPnxRj&#10;//Tpk9Sz6purPAuNe+7u7rRRc1pmdF7WImKM60HyzL6d6+fzxGUdDAOpI+reteCrtcDEEwzFgeXr&#10;um1a5WlOzsAc8wDPYKaPAFgr6qjgStc+BREJhR6i7Y5sTB2Dm5sbSXDaEEuGqpKyQvmKB+ab+srt&#10;7e2cM81bDEalyZDag6TGgptBm8OETE0woxHE/8PemzVJciRJmqpq5pGIKzOBqurqR8dcBwAAIABJ&#10;REFU6hmaJppfOn93qADkEXe4meo+8PK3rO7o3dma3opEYu0BFIj0MDfTQ1SEhYXlZABb5GbzlXs0&#10;QS5mLNSommvBojlEm6F1XRmWat1EfGcZFJWWiLGw77vSaMJhF+c8SVoCqRMD7XPp7Brse9mmNIus&#10;nBF6vLkSWHW50k5AlT7LLTDgjCSL58QX4WzobtWEY5HHQy5mZqEGG50783WK4RKuEVypQvzWmmh/&#10;oohs2yYziqqBvkJDXUwTlEN9dXWliGdZFvkruwW5hKhoJC8vL4XGVCNvGenKoSY8AqZTARE1XPrf&#10;4hidd9froHSor9v3/fn5+ePHjz/99NN/lnX6XVxvb8SVzWhz9970RCCH8EsMTV41cNI08SWg7RLU&#10;YPYeVqlE9Z0uHOERmb3m/M8SRBRQC2BTvmVE8q2E1z9mvt3uQoYeRUMjGDvcsAbkxxflEsf+1jly&#10;H4G0MpK7s6ZHK4IqBEYZYzErBiSENF2xyTg5DpcAr1uQXvIY4MNlPgXzhxz//DDvW4KyWeaTtQT6&#10;vFuOhpwqgU6uk0zh8tiMcwluMoswQYBEaZoJMDwSZ0OuSZZuvhEn6wiB4hEia/kA+QOBwuKW2SNw&#10;pHVd5SPri3RA3t7eEh3KjViccAZVZ0XpZZW9RxxNNMSbm5tPnz4JGd/3/ccff/zy5Yv8lcfHxw8f&#10;PsjFvry8/PXXX5UAe3x8FByvH3TA1FCl7ya/iqJOHHO0EDHHv17teDw+PT399a9/ff/+/f+tyfne&#10;rrcPPXAoNJGYg9USEM1XMQY9AqZsbqKIPc3/ltCBY9voVi0yXT2YXnkYlKgo2WZRZn0AfsW+7wIZ&#10;xxiPj4/arsraa9O+ukEP0MFq0jGmgWOmBnqDzzWCgV7iMMBJqdEZfQnu/Jj5GPnu/FLjv1hvGq6u&#10;ttlwqUi1isUago58I2/RgmRZgtOJhR3R1JRTc4tKjTx+0rUv0UGCmSKVNyLPAdyvb5GBYzAZdoIP&#10;jGObi2lLHNjH0Mk7Ws7+5OTAIpdgfI+QEtOTpLNfIxQ4v2c/S0hoxpmvjG/kVktLBOoRWW4VUsqG&#10;6g7btt3d3RWjK6012JlSzhLahpIlMIvuILvcnPjRPQUkEtt9/PiRhxErXNTGm5sb7RHVDb2+vgpX&#10;0Qtu26ZyfL1RM9sHQLxZPpPHrjPb8o9zfRMvrO1B4YliqxpX2t8W6Mc+8xBKGDX97zAInt5c4ipQ&#10;u9gPGLIl2L51hrCLdX+K9dW6xT22KPVcgvCu55HJqAYxi3kjKPDBP9OAyNDrk3I69MsRHIanpyf5&#10;KTpIanSI772r3EP4b3Y613PyGIuLIYvJ0VhA6mjyA9BOXqNrTHcuEeqF4vTFMi/HaNeC6YT/AKss&#10;6TGK6McYwpeoS9Ig60VwQg/uYzAse6nnVKxNiVOPhsvDcUwa3xJHRZ/7N5EJX0PiqrrYKo1Irb8d&#10;5rZIF1dXjSXERKCzOIXLqUlwkKeabqU0Esmk/OqrqysQ7RMavgZNnJDNhQXaJklz0uOJbaJf7vuu&#10;nsgayYeHB85ONcbUHxIh6b+sZL2mLDJZJfXJ1AfevXsnjUPO+25Gg6ayu2GeNghpnuWMCvHdX28P&#10;p/TeP336tLtJYDvrMaaP1aAHlDN+d5ryDJD58Lm7lA5OIrnat3iyZQ7t+5yCr4GWZqg75t4o2jCs&#10;eHzSZihZlquFtNMhWqnxdmsI9VUTHrCb1QIpgK387T5XbBOD5zjUAHO7aS1jBp1Ojsz0FmsUi5Jz&#10;K2edoPeZH3Ly8N20kxqJ0274uESAhf3il31uHjJCJBI/IF2BPZjdwCyMRn7vYrI8/kEOVJk7TfN4&#10;w+RIyJd5E9bb4lqY5bdUydgjnDfQcmRPaVApQ0x80ELjgUKeEolusDKdr8U52N3qEVrPj4+PMtZa&#10;k0frSm7uZKJTvFpsgMHRW8sJQJD2YBXfEowprWGgGAJlHQObC2vl6GisNle0LW62eXt7KzXa//7f&#10;//sfSoe2fCOeeHVVdIl+vvzTCGSjzD0E8n/bDAHnpq0BEI/I5mGhtmAZ85uMshNFxWXDrBwsm1dc&#10;z1JKgZIoRIKdzB5bzIHRlYmsE6OQp1oNCvkIQGM44ca46V2gY5doBp8GPQOI1W3js0vOIZpectph&#10;mmtA4eUMvy5R/5mHSonzoEVxeYkzOA9IXq1HznlEsqG5LGWcaboW1yhBXcDWV+MbeNMl4BdOOwo1&#10;fzPy44d6hqiMyJfwLqyxxfUHxW2AZBA57XY3EsmHzG8ZFoYVniBSSglfVf7p58+flRVIn3oxQb6Y&#10;T8n6Hxb8qW7115yt0SJZQ9R3MZ9V0IqwGt0TY6rlpCBbO0Kb5fb2loV3d3cnaFtOz+vrq8pBxXhR&#10;3x/FKNVMSp0irTVRXxY3CfmjXd+KJ75agGmfO2mx4vXhMWcssQv5mXaW0tTvcwOkb15n4kqN5j4l&#10;dKB6lGYMd5LrUfizRn+GEhUr2NwlEp41MFMePt9CL04VZYlc6BrSHyAJ6NaqYEracujV6YxMAdti&#10;ojqGOHN9QPCMEoO2RKcb3Wp32vA1ujqcRO6HUDQkZEEaUAeJsCA0sGTXhBSt6yqQRG+0mxhOgVLa&#10;1mR34Pjrr1a3N8tXHqGXuwSdHBNforCgzOEIs4mRHWYuy0DXCFA4YnvUDe0hmni+XHHYmwujdlcG&#10;yXKp+zADRTsRTdASYgOLdQF1EVXsTsDmruR5Hh8fpZAlrENw1uFwuL+/Z15EDVyW5ccff3x4eBCq&#10;rhmEJCPUkV3TDUUSjYHFg7xXa36p9c8WWjcaYcFB8p9UUPr09PSv//qvavTzx7m+CU+8BGrGZtDv&#10;cVgwzbnaWmT/ypnHXQJ/LFHP1oMTUsJJ1FYpc2eJJQpbquFp2SZtdU6dEckrPP1iorHwbpn44ari&#10;akWLaohwiRZo0oGDmwV7RHcGP62BosgnIpWPA96jOiaNcg1aoX7AdS3RhacEt4R54X35J0CDUgpS&#10;LWD921zGqe06zEQmFfYa7d9goR1ndZe0bnWuwMyDecy8oMVKOCUy5DiSxYmBHlXB+ywwmcuvRc6W&#10;/y1xMIMQbsF0PDkId+P4cLFb5ITx6Eu4HcUa4ppQWfDW2vX19eqK/IuLCxmyZRaqZO3pB9WX6fjU&#10;STwMW5cokdOR3FzSWaxcr/e6vr5WGf27d+9+/vlnPbA0bzXINzc3Op6HuzdQKvH4+Kj1QyMn1d+z&#10;xvZ9lwUX6VC/X0yl11PlKtq2jef/41zfhBHX6uxB+SpOo2lNNFNQ1tBLKzMjrZkg0QNGL7NFHgEy&#10;co0zpkSNVCrbRn+Yxp07t4BuF5f2HELdCXk5xbP5scW0h/JblmsYr9+jvJBDiwMMXw8CCW5scwXj&#10;sDwLLpvU6fQnypfq2ECFSs+s3aggV8QDZZySEdF7l5sP4p+Jpjp3X2KCsFZ91j4cQVLEd17cHKCb&#10;5aYX4e1kVvDcj9YSqSazpw5BQkCMJIDVCC7NiCbFPYBs/IDu6psaGljF6B+r7uQIbBaBwCddjMiv&#10;szADS063QoWKOwxj5ZtLH0WL6rPIDKta4yOzLp89a4bl4Gv0FNhpUtQY6OnpiSNf3kaP2jEiElEP&#10;a61XV1cPDw/X19f6lnVdHx8fb25udN6oPkiguc6k6+trtCWWZVElkVagHjvXPCMpPL04E/C/bZB+&#10;Z9fbwyn7vv/666+rpV9x8cbcvWw5k44rAWumU8Z/M0hMw6ff8FfYlBJuFPchki2z0hN7jM3M5i+B&#10;uvbg8NZomLAEuFzCVezu/1AsQSW7LwMtN1armf0zXDfEyABt6z6/CZikCznM0qvByu+R8OyRJ9xC&#10;BSWdREYAfLmH1LUOFQXdOj9wQnHMgXGr03c1eozla/aZrZgDfn5U1OBZMsjcU6b2YK2o5jKixKY5&#10;tnugYfntI9z/XJM8QAkJQ37J356gNDme2F/s40U0JsWiARYJFxKYlnsEP3q1NqH2lEwt1Zs6KUmn&#10;b253yQrZrS+mr1jcYUc3F31FYyU2oR5GhUKKXxfnTnUkCEzTLFxfX7+8vGg9lFLkMeSWZDbLTGZl&#10;dhSF/O1vf2t/JKLhN/GqxLxai8Ns32ZxcBwNFiveBCset7qc0RPTTJdA0tn57Em8oWXmBoxAe/RL&#10;PU8JacDeO8VKm6v5T6CbErVnnEwlVJyWkD2B+CUGvZa+fllK0S8ZK/YquBOgJ99YQn59j0Rld3mn&#10;diBQdTJkVtc9ygqPIJxUV4GWGe/iNakdFV7fLcehD8jrr7WqBo+TgKkpc36iOo4GHl1dtFkD+sCF&#10;7yF6dTJKi9N01aUJS5DNFxfxg00xquMssVGDScUi4bHzkNvNutNzFnM6dzdq4D6cvvpfEhuAG6hQ&#10;ZaGWMoEHt5rSi8PF1NcpxyivXEnOdV0/fPggrouo3N1FuSVExKrDPqVJX19f379/rwe4ubnZrMrw&#10;9etXPcPT05PY31pOAg+FnumRsNEAWcUI5DC2AzNVr5DWfLfAC0GG7vyPGaLf6fVNeOKfPn1qvljZ&#10;a5TAtCifwxjhTi4mdIM5tJnBwjYus2tZwk8BV2FxjOinww3517wz+5PH68GYLnaNa610jMQNXE0X&#10;G06vHUM1uxhjObFKyRhpwZarQRnkNKpGZshkEmUX02nwxAEBGL20gDkFDP6YWY99zuDlk5w8czqh&#10;1RxNBpOBPbfC+XN6uCdB1cmLlJkkM/6DktoWYHfOPgdemQ97QqtiSCFf6mS152/GWSR3Yu7rGa2W&#10;CAnHhdvye2akWzCnG447+Tp9Um0cpIWidULVgtjftdbX19fr6+vn52dxGUvA4lpUgg11Q2U7myuA&#10;hICpCl+G+8OHD7XWz58/S+3k4eFBacmXl5c//elP67r+8ssv4C1KjSqVerAQTW7G1SRF0uY//PDD&#10;X/7yl9+wNd/p9U144rkPNU8lOpAlWJkWU6athzxmeu41UOP8rrTgJSgfJYLiETj4mBtj1nDhdWE6&#10;a+B08AtxEgUIyodaTTQ8sWuZTkyzWMKn41H5eQ9SJoQzOTt6MIpf+KU+OSIdVB1JkLmixkcZV73s&#10;ZmmEk7CDoERn1Yg27fl4Oad4Ydxzt2pHM8dZhkDIuyzFiEQob6fbkkLAg1tcQa6RFNk579kj193n&#10;7Ag+MmupB6aUcUybKxv4vK4RMVyehbkCWXUtCl/zz8tMhsG+52mH/coAQqPKntKMaPR2aw3q3XdX&#10;0ssjxu3VLluW5e7ubnPfkt77y8vL09PTx48fj8fj/f29BFXUnWc3JZHsfbV6ba1VpHWJsWgVKafC&#10;qaDflFlgo7u7IWtm97W5AoiN8/j4ON7aN/1nXm/viW/bJkx8WOmNuHJEKXnaYk5jDBk7p0b4ibuX&#10;Dtewp1xmjBts9Ghlhn2WKq2utdHP+9wJdzGrpM4tiWu0Jig+CTg2MpgYwRokEdfNe2sWDMJxPgEW&#10;Ngs/jZDxTJOBv1lmsH6YOV4D+9bAAsicu6glzj8OXQFERxedVvPG0Cg/RF8ebd0tFHTHGIQddMPI&#10;aapzTJAWLV+wnrnt/MCReYiOppgqMJZhjIt3wVegpxIUkeEQZ7PoR3ri+SQnD5PrllFlgngj0IY1&#10;GmXoMVAKe35+RkNqWNdXRrm1dnl5+fDwMCwLg4y4jmdV2MvJYMvIBGNVJcT26m5NJKWY5VwSUkHR&#10;AOppWQ+c8Wy6zeXEpRSBOZJSEehPPMGpD/bVXc+hP+fhhd39y7/8yx+HM/72nviwh7uaZ11mT2Tf&#10;d7hNujK+Tk9kRJifx4D+ij8psWfSphdT64bdfLzsJYhu/CaR6DI78mzmfc6brSEMC/67ukj6EN15&#10;FCTu0Z6N/dxn2Y1zS1Eilh/B9CAI6C4CkrclwF3ftUa9TwnIZUSbOjbhiTEac6ieg8MPPLPerhvN&#10;zE+OaHpZzlqV9qj36c73dqsAynLJlZPrt7ohRgtJmTIjEnVWT2Ptleixp6Kt3aILeiQNI+cBOBKD&#10;o1nLRVjmiIpIhQO1z6DQPmu+r1YjqA74YNod3XhaoYZOmlrr3d0dronELa6urvS3WoQaGUEoqt0/&#10;HA6ih19cXMhlvri4uL6+1mjor1hd+qXIjmR6oLXs+y4ZFs3v/f39vu9iQIr0gpbWly9fnp6efvzx&#10;R50c1eKUyodnoJOLKlcd2ZeT+Pv7vt7eEz8ej7/++ivHJlurBpbag8iRWyI3P3Osf8r9WQIhrXNz&#10;9BLlPGk7RrjtNUDzxLL18ICGoNvat3gZhIEY6zSFPWBNHru7zXG38CzMOfDx6jJLfNvEcEop2R0i&#10;Xc4RlJgWQDZxQznrDpoDwpG2u7vQMFmiWOUxwwW8bMnMgrdCudHbiTmnTB2tNbXzRX9cLLqLrHkL&#10;kctzE8yhkrM2zH1kcITYVsulFnNSSQPWiLpOvOZ2RiXMg7ydFTGwOE8im1wA5awymTtosR0sMykj&#10;K0RbQ1ddRoCnTO6khHOjf8L4Lta+V5EkYEWzqKwGUC14tAKlECuDe3Fx8fnzZw3s5hIBWeHVZffF&#10;vhpNVoe1UBicH3744f7+/ubmRu/CdlO4kHrO3ZI4wJJae8QfY4y//OUvap38R7iW//E//sfbPoGQ&#10;0BLdu5vFE2oU75RZsuPkJmyqGnBK/msNLHuE817NoNA/rdbD4oe8w+JOhiicpDVM9KaEEKtsMY45&#10;tpKn2iwsjrErtoZLNNkC4iCWXOeC7BGVIGkmeIuEUxixEcTbEfBInxmQesGciBzPFmBRglQ8Bq/M&#10;gGS+OlGgGqy+cmaU+V/ObCAXtj3/mscwf3vyGMwCQ8Q9Vzf9wJcfblKs1hkHy6ATyzNu6c73yKJz&#10;Xv5mLFXOCDnpdTJHNSQYWcbcs1rEgkMlp7jWmjL3so9PT0/U3VD6Dz5OyoTkvKZVHSReXl7ev3+/&#10;77tM8PPz8/Pz8+3trdpvygrf3Nyoql6P8eHDh23bpFAoW39zcyN5xQ8fPqjmU3R1+R+4O3Uupi0O&#10;BcADd6u4EEn8Ea5vAk4pXnlJ3c1lLeeoBa+gB1O4R/YjHfATDyiNAhsY0lKPpifcM3dUDRSFjcQD&#10;k6JMyyJHT6uzmZxbXCyOXVtDb69Zw4jgWjfkHdmZxUaBpDx3211q36wsCjgDkru4dgbPXcnAJJ4n&#10;Qs395ckSznP05nGyhVrpHtJOnAqwiQk7mqkpi6vD5dBRWKTdfojGYGOMV/fQ0PPIwd+szSThQ3pK&#10;nL8y2d3iIqM8gIfjJIyXxpM/P1rKA0dkCdpPDdp4mtRc/PzTYp0JDkLWHluAhYfMAN9SSlHFo7Dv&#10;YRBymftfY0Zvbm64idKAGk/VeY2Zh7645x+eRHcXN0pw9VQSDRez8P3790qHttY+f/6sxSDD+ve/&#10;/10rTfB3a+3u7k5v8csvv2jjSKb86B6HS6i7lJDCZ+SHhXw1NYob/iDXNwGn/PLLL4tlqatT/+U/&#10;sKRjhjJ1E1Y/Zr1Z7CIdRqz8OMsv5ZnBot9nGlwzIaGEM8sDlIhYl5BF5DM9yDbaQoAbPTJXmSsD&#10;rhGSsFp64sK9iYsdxhM3FsdwMa/5BCnSIw2Dzj26QxA68OTNad586xEUyd0lOWmpOVSKEXmdZO0s&#10;1Yl60aubLFfL4AHsYNxPUAge5gT5KREMnawZ7Cn55DHLpyyhdyYThunM4+fcIue3t0jSlJlxeGLW&#10;F0u7gCMfrTwDRL6693GtVfWNejsqEmRztU6KwWiZSCQNaqgaYJ2fn5/fv38vDt+wnMPu0h6RBVdL&#10;MAI6CVEZUa8rUPvi4uL29lYHg9bt4hof3khuTc7mZsVzkdxxqLtJKYs1iMAntZw0hqv7OGqOVOX/&#10;7//+7+dB+Xd5vf1LdosB4Q4vcz0FmzNzPhzOujIszd3VTcJL/KEE4FjnmL1FMo1Fhn0v0df1N8l2&#10;R2tpbrM2Ny87AnCoJt5oFSovVEqRsdbylX/UeyeTppXanArWml5ckMKIrdYJWKMZTQtkv1ir6wRn&#10;P7rfpnZmM1cMK8wdEqthbNNokuirUXlElwm9sm6ixoxy7eVZa+Q1FDizxeFzjT6ZuJzFGBQBxCG6&#10;UK5z2UGNZiOLy5Faa/p2PbB+HlHpXkqRP4trvLoLB+PPcuKEZjHUKOIfjghBDMrsBLB6FxOWju69&#10;JwWS5iJMDYgYfiB+HPnHkIAfY6jFnYpu9O6ywrvLuDSANzc3xWVBI7KXOb/Dmv7V+ieHw+GHH34Q&#10;MqNH0s31paJ4SjlLxPBlWVSgr9Kh4/HIOmckYYWSYimOF/UwbAfO7GY2y3+GffodXG/vib+8vBBt&#10;EV/vQXpbZnlV7HsLuLyceTf530Rme4iu4FaXuUqbDdYiddZcvHCCnHQLz7LOijfwwXKdNNVcgizI&#10;0lTsv0dd/j4XAa3BKy/ub6mn3YOEl+B4C7AbZ4c7MJiclCeRja7cS3ms5p3BQ4ZhJf3mxJ+tgS2c&#10;eOjFBUcZTDA7+cucjnWmWvYZUltDV30NAXdc12WmYJazsG9ErZCiH2hCmDY+qRcvc7EuVw8GzsnN&#10;a9A6sbnr3D0qH3WxRJf2C74qH4DbV6NWXqZQK20x7S8RoSQOatY0aAIlhEfJr5cTo1Bg2zY1Qru7&#10;u7u9vX16egL+LqVcXl6qUHN3l9TiqLGZ2KNv54bFOOdPP/308PAghxr8TT/wasfjUW1CNYz6V3lC&#10;etp/+Zd/+YPIGX4TiU01NuMILVFIWeYyPF0Jm5wcQjXyPGOGIEcU9aRV2oPHnUYKZ1MPxvfWgBR6&#10;ZJY4eJQs0n5bLNeHFWDDp1fOzt8jp8cblZm/iFNMRUx3G/IW1AKdH9XEhuFsHl7hSTxb4pDg8OtB&#10;3Sk+4bhDKk8RERPqJmSMsT6GnGGKgqmQhPi9ufEjWQTZNYXny7I8Pj7uppPDnwPrUDwBh2eLNkac&#10;o5uLgPBnS8hjdV+8OHO9hIhK2nrONh3eJ+cH0Fw9A+I422qU9Z8ETyd3yz2Sfn0xI+XV3caB2nL5&#10;CeIopUD1Qc+WdSIju7kHMcgey1Xfq1GCdHR3d6cR0Exp/EUiVP7z3bt3V1dXnz9/1rcrmdFao8Zn&#10;j3IHgDW9phI8eyjHJepFqKQ9cnFxIY7Ad3+9vRHfrFaIycCpKRGJt0jWs+7L7DymmzMCiMT8new6&#10;ToIaxD6sJP/EfVqA4yVKGLr5BglW7EFEKbMoLo+nv9qiUBMgWEG34JTNWoA91ErT262BFCUyDoeh&#10;zQ2dy2853cU2ugalMr3FOkNPJSKAetbfrkSWrwb1LbFdbdruVgM96GIg45xYNTgbHMPtt/DxchY6&#10;8CcMSB6uGRMoNtdigIxIBru7b98W6rJEGKwWrHAJhuLqvh8JC+TcZVBFjpfJwqyXcB10PrVZRFM/&#10;v76+wtrU55VyaK1JKZCERHfVDGUQu6vthHTLJZcpF6ORAxI2+u4Wg31WcGtWodHBtrhLXAZnnHz4&#10;AbuZAsUQWbUKEHlOjcyr2wSyzVtQnv4gnvjbY+LFbiBmZYuikjIbYhbxiZd0csMeNK8RnXbTkuIf&#10;pXOk25bgaw+LE5VSxCcjpIXIcXJP/paNqnWGycCCY6AxYaTX9LT7mX7TyZv+5vZOs9sDwt7nOlIc&#10;pR6ZUrZB4qoJJpSwdNXARXruS6Q08jk5SvVqWF4+mUdF8YG9R+632M8SQiU/bowBHkUer7lhBSm1&#10;3Xyh/CJsAWtjBPFpj0It7plTVoLPV0JCFo55Bmr5vScm+2hlm/xSDsgSEVK1I8yS28195DX1r9k9&#10;Q7MseZMxxt3dneh9opF0S4pnOJhbj7VKWNackTocDuqoKTRcHxY401q7vb0VTqLYSEMhiEbfkqmX&#10;6qYliOnrpNEI6x2HcSfel6NxuOz51R3Jj9aN+O6vt8fEn5+fP3/+3CzFh7/Tg1SHkW2/1WAl/ccy&#10;+2V1jnNr+JhlRirKLNW9B/M0nSasT7Mcx3DGHO8J7+Bobblunc8aoQAWthlGZzkmFNAD9CS6XKJy&#10;5+T8KHa9u2WtWuDjZe5FyUC14HSnF3lyjp6MbQ9OCx4TvjMHT7XerJzBPjfhFIoiL0yj113idIxe&#10;o7i96f+mzeV1uimPPego+Zu0iS1oPDoAZFxakDo4fVsw5Wu423kgDReU4xTjbxKUJF7PeXmC0jCt&#10;JwjMGoTUPIOFSh1DTlZRnYpoNLPwf/T8i7P3IPLFBhpYT1xyQK3hpKv+6eXl5erqSu3TSik//PDD&#10;58+f3717d319/enTJ6kh/vzzz3pNHS0PDw83Nze11ru7u4NV6bdtk9dMUL5YAwenXs+j2JScfLNS&#10;Qo1UChvqb3/728GNrb/j6+09cXy04/EocPzC3e41HyTx2EJjDpNZkThWXD3YLMNFYrubZ7MDMTcH&#10;621mTTzOyBIZtsXEKQwT0Xdz/q1Hx5xio7mHJEt1gk5/1cw3YOHiC7O1MnQYZwS+Hgy/EuBDPgCG&#10;jCOkBuaD0UnQpkX/lBL1MidWLMMFfrNZPADnSH8IdA40UQN35kQp8xGyza2ol+irUM1Ph77Zond7&#10;CVy7zGZXNxcgUA1upJUcLiIXNCEbDSWpR8uO85XJAhhOgZB+wMTn4DBfOQJ7FI7VWWRYXjDmGH9i&#10;iw7a+oAGTQrGxYQisEp59OJcPTw8aB2KBrMsiwDuYnBJh8SyLPKXJeHy8vIiPcJSyt3dnXq2ffny&#10;RariknZ4fn6+urq6u7tT7Q8gjOZLgQ4pfRAVPKpqt2kx1q8zKWdfc6fJ5Yfv+3p7I15iRx3cOFHW&#10;iumRrWyR5Dn3Z8dMxtCVLky6UfzTHvVg40zWuZ5FvqWUlPmuZtSWYLNUUxq0x7Tz6Twpq30Mtb8S&#10;6CpYIR4ZtgBP83xjE+cyPvh3JdqKn4TteTDALyy2p5t5wZlH2lwxtDgzJuFpnTfFWanqZNRigt3q&#10;XgTFrjf8xd1MHiJrKnpIqYEyYQv07mREa7SBF39O40xnpc1Nfxa31tMoYZd7JIfz3NXF4aHnKbO8&#10;Gj8XswY1WbTI4bypcyhW5iJ+fqnnbCENr08me7JZT4ZVjbsjuXBmnOZN4DwnphXYAAAgAElEQVR0&#10;52D9g07ob4GAju4bx3TrhFhDaEWPpBWuj1VHP8V2H0rM7iRq7/329rbW+vDwcHt7u66rnPd1XR8f&#10;H29vb4WPLebjEuX0IJLpB6B5GRBs/R9EWPztjXgC4ljnHpcchO6s10V022PRl8C+E4fhY2wV/qnO&#10;+OwJFMMH8N0456moZGut0X73wj3XVZymnLtQAqKKEcjvHm0qEwovUbK4WvNId8isFHUolIbWaLyJ&#10;US7ONOQIlLAgw1cJdzKd1oRHSoT5WxD+qjlww7RIoRBimMkEYw5koHF4ZUw1enqRYgUrvNcWjKMe&#10;AHr/D/CxnMTmDESPrIDMYrHLJiaofEAZODAimWPAd6zJHjL3IzC9Gg3YhHXwqFhz7HWONpgvI59n&#10;ecZJRFSsUrZJm+k3e9Ssaayur6+rW1xWY4bQ9vWapRTJj2xu9FPcAmW3Jp2o35rK3fyTbds+fvyo&#10;r1BelJBIh5DgeC3+i4sLccbxb3TqZKtPPZgeFegfi1FKoRddDwGlarzuu7/e3ojr0tDnbmQz4LEe&#10;rVVUo5VMmbFdvHI2cIlNXkLl6sQ6lzkrCOi8zCRl7qAlsru0BzJcoiXDYib6FnkK3dQI3UQsKBkO&#10;/bIbEO/OcOqTMjH7f6CWV+cGAhxOJVgi+kPtt+Wsab0cXh0MBLkCuIh8AUDwuJN0rH/VA5xAOjmn&#10;ZT59z1+Bx9NOXt3M8+DWMLT01cM/Pz+/upO6JJZwQoVxZbNQvWad8ygl4DKuNQqaVI6EsZO5YSKq&#10;NRjO3W2MbI+ygx6EqFyZu+VK8njIQFO/Yb0pdmEZs0r1vt3ljkpaNpfA6GOa5eKj4vn5WazN3alR&#10;fVgvvpmjKdKLAKvhdp3D9VBbtJbFzyAuvL6+VlZTqorSCZBelXLUsLw/fPggscN0RJZo1Z1nXnOJ&#10;lt50uIxucZHn/6IJ+v1eb5/YfHx8/Pr16+p6P+ZmzPAIdpmtnmarzpGprhplL+du5m4ak3bjPutd&#10;JNJKELBbPIQbpj+4RG8X3B9tAIX8ZS4vrgY3+xk2jRVoczXNMEaPZ1pnTsjRTSf2IKJwq+SZjCAb&#10;MCYcYxyBibYzqiXcwxExDYNZbEEWN52goJyxBQbpM15fTZ4bLs7Mp9Iz5A98Nd/LfHEe1AjGS1RI&#10;pW1NJ25EDNed2CjhajB3r24IiQGtUU+ENeTOLbqtMoAtAED9Bqyfdc5LddciHkKhMCO59EWY+moO&#10;+OXlpfAKQZQkFeVZqxnmiNZxxQQYDbLs7MPDw8ePH/d9V1f7+/v71toPP/xAOCUP/f3797VWMcdl&#10;xIHCZXmXZVFlEEIuOjZeX1+VMtUzVwM7OrNXV0Xd3Nw0k5HanEcBn/y3f/u381TZd3a9vSeuY/PE&#10;NBA2chX7SpizPl+s1xZahuz83JbFUW13GvDcimUEWgMuIOIrc7fMg6WgiBPlpOzRgoAIgBOFDdmi&#10;sLg6/8myHibtFttiCtWImoel9VprtGEcTvI062px0vS5cUQNpkcaNShD6drzFr137TcNCy14CEeo&#10;9Ou9U9ojrx8Csm6o++iRcP+Px6M8tRHx0zFK2EcwR3swT3gdTTooyu7KsupGPwzj7kpCVaZUKytw&#10;K0K3EiIQGIjkumGUBenirgJnlxDPSlgmTxEWSQlC0UkSGBRYCw9fRILgjMyIrqHHUFDYzVJH2VVT&#10;M4wZCgZ8enpKUQQ9tmBojad++fj4qFjn/v5eFT2acaWFDofDly9fGCIhMP/zf/7PdV1V+6NDnXNI&#10;Vj4nnRORo5chkp+EdoLWG1Hdf4qZ+pavty/2eXVHMexXmWmF6Ru2maCSP7SzlGCZCS18Ix4o/9uj&#10;CSduPjauzbjNCF/+xFtkjebPi/lbzRm26uKXHsyEWqtwWFI0u5seaPMDsrNM+yyCmi7h8lt8tZNx&#10;KOFgjnDMu8vZS/jOAMTtjNrIdkpDn6fy/ltlqHtI0zDLfKaGR1zDBwdwL5FOkLWVCYN/uVkiqjot&#10;md9+EuS1yHAQElXTQ7tFt2UsUjdRs9ODJ8NaYgT2WWM5I4+TF89FzkHI3WDdAPtwACxBNxTII3N8&#10;fX19OBweHx8Fg6gDwzB8IdtandjgMSCe62llo3WpnlbMEwnG6obVZMQ6o5Hd4kUseJauVqyS2IfD&#10;QSKIMtyarFc3tcB/qqZFEkNrawyHgBxR+FuXl5ffPcvw7T3xEdU0BEQt0mict7g/mNHqSorVMp5l&#10;rtVM61yCAFBn4CLN9MnX1Vm0iIOdeJ9/TVO4hMaF/BrUXNfQ+15Ci3VxM7B0fhf3hj+4hdXJidLM&#10;MBnOGiWLvDio310Ik0gxZNt0ZOTnUjaCdSimfmaytBoL3kMWvJoKrWhAtq/3rvRUSsLu1u0jJaAX&#10;UZ4A+BU3U040PB+aAJRS5NeP0PuWrVEEIxRbjAX4yHqM7sRDup9lRmxYpXpfhquZb1NrBWLWkmjO&#10;o25uYISJPFnAeeYxs0tQU/BONrcikwus9aD7s5B4VP6V3aGwpkWLUQQISymiA+J96xX0RRxU2pji&#10;9uioqLWqp5qyvsVe9nDvIdYJjCC27W6ODdzKWuv9/T3nmbIdHPbVWU1dmv0WjLU9KmOH47k/wvVN&#10;eOInAXIxUrGGEunJX+GklAhCWR/pgdYzDVKy2C3YDun06a+OIXfZZti0B0Dco+MPQdzRIh65x/Bk&#10;OZ8SoCgOESAnVOMqxcm9Ugq6z/LWwSuqi4Au3J0SH/9gIel0kYbh9fTcE88pZ5alRjzEW/foOpRu&#10;e4maGja/3EnZd/zZYX7hq7sjwbvnIAGq6tF0FLc3nzODIeKDYqPQWlNZitr1ZmkMNkWPpCOHXLoW&#10;anUIxfDuUQuG2S3zGYAh3uduq/pAm2F6nMrFRarNMHePJA0rOVeOWCUgafu+q/dmhgtCnHUEisFN&#10;BMbdWDCaVk2cjknc/M26QORyhYcwmJeXl4L1NLOsydYaHUF1vjLmOlTWddXs6NzFJwBt64FrFQdP&#10;ByuCiQ1VHGHrbv8vbdLv7Hp7T7wEMaAZwtssIymjpqWj3+SC7kZmdzft5q+K7U563N0QW4mc1Ylt&#10;ws7CTMeuLdGgq1pxCZ8FC35i68ElCA4SrGjO/uFaIvzUTbbTKsdbV4RbZj3xfa73WUPro4VAHeOT&#10;tg8DrTsUbwwM5XKmxzJchYEpOQlHmE2GIkOcEqcmy4CTOI1Xd/Yi0wzduWjsgmgJuNuq/NafcGy0&#10;SHFz3v/mGb8EhwdjioirzgOZQkENr+6ZUGzrGQTucIIpnb/smEF8TW4O12JJNarhmPQSmX85qvo9&#10;reV1fGpMYPV9/fqVsIy6+WrcOdH2fd8lIdt7lzYhu0+ckN0K4Ls7taKycjwer66u3r17J1b4y8vL&#10;zc2NPO7r6+v7+/tt225vb3vvDw8P79+/X9dV1UPKgrJsWmB6GnN5MCAqzRTeBFW2P4Ag7dsb8RE4&#10;YA+kUhO2B0lIpmSJXrdl9r5HUMVrKGexP+tcd46BSEe7BDMaXy/Bk+K6uIzdMFgjAHFAWzAKyGEg&#10;tiMEpI4hQpvfmK4HwSNuJp7a6jKiEnKGWPPiqrY9CuWHu0+k3shwZwD4ABjBGpp/LVS6+HApBewI&#10;e6c/v76+XpZFmUzRIcRtQKf06upKziOyHq216+trCILCYaGmKRaRuydWslK7vXehwIpaHh4emrkT&#10;j4+P19fX7969k/0StKIvWqOAEJefVYTdZyGNKGhIe0E2opgCtLughlO8zOD7Pis6cOVJUwyzbNYA&#10;WJyjLj6e4SZ1c1KXaEvbjSCzhOQ165UfHh6+fPnCDGbB3QgBejwVLTzSs5wTAkB0cMrbgH6aA8JX&#10;H6xnKYQku0kosFhDvYdDi8MsD2a2v3bZmCuDvuPr7SmG9/f3cmSwNXiyWPY09BjlYkdGfhN7IO11&#10;O2usgxdMFMnfYtNL8MNayH+XAAf0LWtoX3CHGrLO+6zflLa4zLXvLQrQSzi5ur92xW7xcYpTdrN6&#10;QbGhMAJn11mvo81krBGg0wiQhwN1jyL7MhdksZN5cY7PPbK+e9T0Mwjcn1+mU5xuZjYD6k4z9Jl+&#10;AMqxWgyyuR8N0A0WZ0QQgAneXabP4be6zlA2/fHxUe7q8XiEjU4Nl4a3RE0jczpm2UuWdx7G6VVg&#10;fVjqNYJFmDbMXbGfriMcnK27xpXzjwkVyHZ7e/v8/Ew0yRpQf8vX19fr6+tt2x4eHpQe/Pr1q9zn&#10;bdukarJYpUtDSgGXTtBSyvPzM353rfXp6UmdORUiqB0E8Za2BjiVhlHvjtHXsOv3WhL0lGAMV1eu&#10;6uZ/+9vfagR839/19p54CVkrebhahaREWmuKSbV1jyFOhpnIFAf/VIM2R1S1BGlkBCUjz+0a8CWe&#10;dRoj/FlRa/CPQIHTMhY3Lx4ujuhzvY/cXjJ+JyZAv9yjtXweJGXWYQfraNGWMM1WhhqY3TKD8nXu&#10;NkC6tdjvazMenQeStpAwU1KpvfeUZJIfXa1Oh9oMxIlt2xRQ11rv7++1GORQX15eivS2utSo1irS&#10;xcPDA7JZAmdVGaRAQdWJSnXK71tcf7+GohZWtcTxhlNJUKVoQGfqalE9ogq9WjHdTS9Sg6+ppZin&#10;SK4cnocLtBAaif5X98G1xxvA3dYiVxUPEd7hcFDQ8/PPP2uBjTH0dt1VbMNZgR9++EHStYJBOLeu&#10;rq5yg5B5VoQkiSvh2uqWqQWmY0Nz9/z8/PHjRwVkWooPDw9iHOrslFPPEaiDU196cD/eETW3epLN&#10;lclapfr9f669+taut/fEVb5Voi1ZmWHTHpytGmjjia+d2wP8IeOv7kpIDPRurlI6aMW7AvcKh5cT&#10;noMdRAL+xnDPBNIy2C8KXpbgP+AGdktonRhKHPMyF7A05w8v3G9FQLDAAYgHq4uDcJC1jfXMBBOc&#10;K0LnNRfYYp4qz5jVYgCLy0ZqyJqXAMoYxhycYXnxEocK+3AEQsXDdwPrJw7sCLkY6NIjOiBn8JRh&#10;R5vz1ZjvDAVqMPD41yW692V4wSPpFbpzEpD28tQkkmihVcvCLmenLwumRP9SDeOFVZFb4ONssZPI&#10;gx94coiGemD5ExCiamBommhS0LL4Orp0AH/58mWMIcxdcNmrdSv1MHLS3717p0NX6XpiFHKbYkDq&#10;zkzu6raFHDk6IdYooO3Oe5FB+etf//p9swzf3hNnMwDAdYN3JcATFuIIaKV4ve6R2OwBrC9RFc2G&#10;HC4QSJ/lBDTQCtbaAgos5lDzJOCn1craWq+cEJjaapYYLj/Gpbt3eLFDsbowb4l2NlrZPQRG9Oev&#10;7r+uTzZnSl/dBmWfc57NOVU9WA4sgEMJz25EEdD5HQTv0ElrN/UtDQdGFplA9mSxvcsFUM3Br1F1&#10;xRpIkIFUc3NSK9dGXiOqSV8tgdstudVcIXWwIs3uGiUsmor7Fyu97C5e36OyCTcwRxVfm9FLFIJ1&#10;VebYKE15ORO04TUZ9hZkU7ZMN+1ytdKsEA8YOAcrpMuC49suVi48Ho/qWC+2iQ6Mg/UPtCSkTq77&#10;XF1dXV1d6Yar5a4UPyljqTPj6enp5uZGw6sSIZUUkRkigtHu07LPyEkfK84E4KQX80c1rczFd3y9&#10;vRGXtdIaEpUVK9CD0pDWhHVcZ6Ccrb5ZaAXPrlujHEeszUUr+pk0USa4sRf6IjCNdCdx8NPNWaKk&#10;U+68nIh9ru1s5pXvJgtuoSpVfKKACOWiZM/zpfrXZHN3wy+btadrrfKAFpNhDlFGmMeJHHZhkfpw&#10;d9dmEKRmLfUSIRTe62axjhH5VRnxGkKSJc4VTkruU0qBnjzGEE0Qioge8uHhQQ7a4+OjZmczMQNf&#10;EmecA3UJlkvCYny10gnyCqkIpyWF0nE6Mi8uLoSYK5TR6AHWn/vUOY9pbhjJPieHiiOYEamLOoN+&#10;3A0TxkGCZ3o4HK6vrxW0ySZqGLVatB449cVQ1MaUVdWxR3j64cOHdV3v7u7kBAi/urm5IZkP5Nh7&#10;Fwyloh4NmgRVxhh/+ctf9n3/8uXL+/fvh/Ww1FFomHs+Ai8qEbPqmUspz8/PWeKbi+o7vt7eiLO1&#10;iiu4SkANR3f02F2XxdIsUe12Ytcwpty5zL3DF9e84Syv1lYuM9CxWQou69dLFNG0qEzTPQk8d4sR&#10;FpefAari1bLH9igJ2WfWMBVD2mYCTES9kEkFz0FOi7RbMS60WT40qeWbZbm20JjFuulnuTnDaUNC&#10;E1koeWS3t7fNKhbFFXrdjbio95EqnvBuGcR93y8vL+Xbkjastd7c3Iwx5Kbp8NBrKjYXq4R+m8gi&#10;dpMyZWuqVcOEw757904GRWjv4+NjM+4EKeXVCpE5DjV0SMrMf9dvcLRBfobx6KM72qRr0p3+5Szh&#10;7C9hxHMB16De5iFU5gYmJXx2GetqpTadRmIHAZFlFPjw8NBdVyUqt+ZFD5953bu7O9V/gs5pX2gA&#10;v3z58vLyormutepjh6jYBNEGlSpOSHa3T+G9GDcFAeAt8t/ZQa/uugWoorN5sQTmd3y9cbHPcGEV&#10;wSM2GkN88vuMK2sAhXyY8+Dktjjy3DPvX4PLRZB74oxzwue/ktDjl6AExem+49y9sBmKZcENs/oI&#10;vUeE4ZhCtlyNGuthMHQxA3I5qznU27XIXjI+dUZjR1Ae88N9JpacDGAeljiPhCM8Qw4+lqvMCdUy&#10;gzAnP+jzZDLWKH9d3eBxcQME5n3M7Jptps2d/O0yN9LrpusJrUrXW3aEqnH8cdIhzQ2P1uA758Ie&#10;AVjl+A/rG4/QIDt/ff4EI96CZFJcdVxCnGex9uFwp4veuxg1ijbAnYdLkbtLZnbTWhi9Flpmeja5&#10;zLA2WSra5nIghJjrJJAbcX19/fe//73W+v79+8+fP8voiycuz+Do6mJGQ4dTtxRoGmsGvFrO8Pvu&#10;mPzGnjgOXTqkJbAUQIxylrrkhx7SslgrPnDy+dwnwDjdsDjucJ4NaQH3aFqo9QE8iuPWZx1RkkIj&#10;2pe8RgOg4TqOLXovJO26RzKqzE0blllaltcchoBX18RjtTP1pw0PH7xE/RHP0Iz8at9m4eKr+x2T&#10;7Cpm/uCtF3elWEJqvMytR6vbbrFFAXMogxpW+hY3PJ19vZFQFPFPtrNmbzz5Gm0u6kyt2YOSlEaQ&#10;CV3NXyxWJijRhFOgmYZljWIr2T5sN1+xhYoOs1nOKv5xS4vPJB6g2JPY3aqiBANdVMhiC67p0FCA&#10;sFVnNZdl+fHHH2nM3YxSSn2F7SCTLaiKJMG+7wK4eu93d3ebiy01+JKl1VuoIadcdc3p9fX1GEM0&#10;QS0bsu76X60WCIt7NHFmQNiVunZnoZoTLf+QcfrdXG/MTtHGq26OxRHazf7uMwGZhV5mrxCXBMOU&#10;XrYubtsDWC/hReJyHt1UoUdCr551u69RFl+NoiwhgaLYXGG+4tPF3SFatGHczfXmqGD/p2tJ2TqI&#10;+Yk7dnRHynz+3WWWu6VxSU/lUKQfPQJpxZYx2jiPJ557m+kf/KFeapsLi5aQT+FQbE7NEWGc33n4&#10;4hnK7Oanx1psd/bI+3WTlKhv6u4Nf+6kE9/oAJDHCiZOFRIq54eo5Nwjod3nXOU4qwvF1uuUGlZL&#10;p+qqW7Nwj1YVvCBePzGNvmgLlvrJyGxnzVgw9LVWSRKKQ9IiZapPwkQCpdHHBK8Np0aZaNXTNpNG&#10;NBp//vOfX15eJEPNG93f38vQI4mur75wd1CtWx3k3XxWXBDAMQUZ+tvr6+s///nP/7iR+uavN/bE&#10;X6NFHvu2B9qIh14C7CtRhKaPDZMRx5z8PLlq4IYlXB4sxW5qGtBEieohbeYxZ+FGELe7CS2yj+u6&#10;UiF94ZZXSxDb0+5U86aRIqGCXH7Hwe0Tcc16FKr0KE9f5jbK3UnRGlVI+fq6erDuMmk55uwZWdw+&#10;V6PUKBfanePtptMxj4zkFkQd8iJ7kCtOpobH1giA8ODXk7irVh/cZtlFHqPMTTOKAYo9lL4ZRj6Q&#10;fj1GtpnzLrBL1kq2fljbL9cGB9IILWVWOLO5R+tk3UHJ5GFCVIt8PgNVwhwXp3+aM0DKOvLV1QoK&#10;8jnkZ3DYoEGmkby7u9Of6Cbwr5qbTpCYuby8xM/QM8scyz3Xqr68vHz//v3j46OeRzzxZVlESdQP&#10;+l4NtU5cZTVGdMotDkRwwzMzrzclEv2Orzc24rVWMstpr8uMDBCHFidCQf3SMvIxzEfaqfQT2cy7&#10;+WG7eRGs4x7VH81ocsbgJRTjFPVj34lttyivJ3KvocSiR9JyJ+AleG+u3NMqry7zW12LDBjag1GO&#10;X1ai/GcNwrj2xqtV90h8jTG0k1dzwLVJ5N2UuZpf+xOvh9wG2JH8ymoFO9APrG0xQPEafaJxvja3&#10;iZHf1ywZmBJgLRrUnWBQSyhb6QRNlSU97eFMQaxE4wWMb3f2giCgzElIFhVLtwaszymYB6FWjuDa&#10;tD4tMt66G1M8LOCuR9IvFXXhnufJDWScZl0/H91cbXf3nDGG6neOVpccpgwuUYg0ov3QcFAFSq5P&#10;Xl5eSmmyuV0qwwLHSYfB3d3dsiwSpdHRq5WpQViCjK90qO6veV+tUpueBPv31U2LdvMp/2Eb9e1f&#10;bwynfP36lR67LTL4uBg1GHstQIxyZtzZNmms90j14Oz0gJjToJfIgxHRj4jZeWz9VQv9OZzxEgBL&#10;CeYAuoNYImLkNivE7lGL1EP8fokMYfpfnBAnI1NnoQ9GKSGFNDc1sJFzcLbOkQ031//2OSHJ4PTg&#10;dLLliqkIIzidJ+/I9+aMMzKJkBBNJ/zdI8/MA+BWc6DW0MAacwTAalycOu7WHUuuSzcKD3SwWzuw&#10;OauZs8AADoM2+sN0uqk7HS6b3FwhnI5LniicFntoHQ/HtcVeuQy0jo37+/se4j+sW2Up9L16r1LK&#10;5eXl/f398Xh8//79tm1q+yB+UTUUpncUyqGqy5eXl9vbW5nsDx8+bNtGPcHr6+tPP/30+Pj48PDw&#10;448/XlxcfPr0qZiSSIwr6JxwSrsSzXEeODeyTm4NHUP0b//2b6sr9b6/6+0phs2VI5n8UURZbJTx&#10;g5qvjPSLrfwealnVAHqafrYrm5bfLJHKO3k8TDbucHo3w+m4MiMSPdQEN/cIlvMlP3pE6f8yi+iX&#10;uV3D7nRriTzntm04ZUKl8L+KkRPcNH2yhN7/yW0xNAQKZUZd+DDjXKM08eSAOTlm+O8SrBsgjvYf&#10;UFBOVsiwo6rRJtMlvtrR3Y31J4cQkFktw5vTfbDuRw0iTaITXIwMOYbV8tzFOcPibHO6sa+WM9R9&#10;SAAwiayWMutB7pZYoEkIb1QCMMmBZW3r532mpVdDatUhi1wKud67U9bEUov1JJpLqPR5CixF8VSV&#10;/MvLy/39veRe6fEkCIV3kW5irfXdu3eigctBVli2bduvv/6q0t+cu26+o5a6ugXtLuvbfTFHxXGn&#10;vKVhka8kyXyX19sbcWxoLkeW4GZN/XPXON2o8723m1RAGJi2uBqXAJTITV4sqDQco425erDMpDqs&#10;GKRg/Nltbg2RN2xBoRkRDLLlmrNq8vu6mRjNSVFym2z+aqBzn7Vf1tBUKREan/w8Iv0w5hKVPivz&#10;4VoSsCejv9iN4siUxz0i5zEcjFf31W1u0qbZFL4sgyIbrWNJgym+M2pT2vnCgqqb0+ut0dXTCad5&#10;keyarKT45io/2dz5U1or2fNeXrbA2YSzWJy5nMrZaaTjarN6QbqWLcrKcaJzjXHyCXYrtlYlhCXY&#10;RGT8Xt3xLkk1UP5Z6pzoV1dXBysFFreQ1y/lm8Pbw9GRX6+sowp5eu83NzdaV3/+859VBNB7f3x8&#10;1KQMJ+2LS+e2aPExnHaSIWZ4NWvkCbYo4elmuGU816LLh9C8f8w6/S6uN4ZTvnz5giAOQAdmtDtN&#10;h0lqkfCsM36i32MN9YE9iN4jQAbs9YntroZ0E0PM2HyJqgrMJcEE/hpuHRkeSMSlFFhxEnJarZx3&#10;sH5bCUWqJVRteccyQ+olCvxaKDIyMvwt1rOZmNEjK8tugaSRtobHAPIupUjx7mhl7d1kxxKOGJBR&#10;d6pKRnkJRjYjyWRx5JRA1TjgedQeetyg8Pm3Y04b6pc82JghDs7gEs4EQ1qtGKwXaeYvc8CvIct1&#10;sDoNlqgEI74E1sSy7DMot4egeXe+hHNC50E3MFXs9Aw3fcXSVTNiV+v/HQ6H+/t7EcNlgscY0N5x&#10;xptryqoZMpeXl8hp6Ulubm5eX1/FEdR5rAN1memt+grcIAiaOA0a2Iwn9DNFW3pOjbm2Eh9m7WHQ&#10;iwExHZx/+ctfbm9v/wED9bu43tgTzyWe9jfpfVgB/gRnEFdxBJTJgh5RpIvnqJWtAG3MfrGudZbg&#10;wDIWW23ybPArRtBaCCyGBVGXZREF7cJdJhaLxOaRkIhECzqH3guKHgdbdfCennsz7pn0xOpO54u7&#10;UMqjObHOnAcZcIDwyKZUQyibK54J9veZYp9WrwTSovswtiXyEBlOZcBUArXIw4DTfbVqjezIFg2G&#10;9rnKlNNCMof0FeJgW0O9OqemRnTI8jgJYvTkPXCwHAd9Eu9Sg7bMfNka2GCL3F21rLYekh+GNWeK&#10;sexii0Z4UWZ1GoA1PFYG4eHhIVuaVeswPz09ddccMDt6VA3s7jZ7xZ6+JoJQjINH+UmNvLbD4+Pj&#10;xcWFVOOXZXl5eZFPoL8VelMcx+BA5PqhBejiem8NIG+tLOv/K7v0+7re0ogTh9YZli2BwGbsljuZ&#10;n082CeY4Y1LWHP/KltPykvcEz4SnGoGqA6FCFiwOCJSKWUxBO0QXsRK9hsdMoeuRDCTm3ULEfLhj&#10;pNyoFhX/JbCR9I77jPwucwVQ/nwSiGAIMA1LtA/l5xLKJ+vcFzRfGXOJ7eYQ2twULf19IIsSxwnm&#10;vpr5rjODYhCGJe2vDArpB1ibkPT1jS8vLyK0NXPgkGHStpfQNky7atbd/f39siyXl5fCdmS8FEUd&#10;LNqu74IdpBHQWZLuNkkL/Qx1ssRZXkLZmFPkZIU3g4r6AU6RbP1m0emchQsAACAASURBVEo1ylDV&#10;wtevX3vvME9WF9RcXl7qOeX8yiZqZLQvyNmqYBUmj0xwtYwtUQh0TMbk6No3LYM//elPm/tc6ybN&#10;GGCu1WVZRF3vIUY93H5L51B6P82ZMM3C/w+n/H91bdv2+fPnFolEHNv0x3OBpjnmn2qAIWUmThCo&#10;6v7p3eeRMObyooOFCWu0a9EdElU4uflwhvMEMMUWUCLB+iYGL1Gmz2mUJjiHpcyOGzb3aEHaEhk/&#10;hA95F4Wl2JoTv7tFv80TbJdQJvFfqBTNvRE0LCX8SnbUHgUj3XCwNnAOSwYxTNk2V3vWYAe1SI3g&#10;BCwmXTAvbdaL37ZNNeJYz92VnKtJ+gfLV52HC0uQ1tfQk6lBkz+6VJVQiedsVg3jtPt/3Ik1CKnF&#10;eUhyJBocDCIiDUDtHBgMEfuIMzUXIQkYucZMtHgmj4+Pt7e3IDbieqtfBKgIG0RLLnXDdXyu6/rh&#10;w4f7+3udnWzSYpIo78VazZNPYI4OrRrdpfU66bD/8MMP//qv//r/aJF+p9dbeuK7M5Y4FPjI+rkE&#10;X1t/orXeQ+8bS8E2wMEsUQSkP69R+bJZZi/h7xIt2zkbcKK5YYtuCdWlMc1QzAg0uZlHURw+45Sd&#10;HAMng9Bc91EMVqQ4eAlVFt0Elc49GNav1lzdQwArN2rG/t1XsbQkcTfOYJlJjSemp5q7Us8Eu1tg&#10;UzUCr3wGvfsWZYc9mDB4WN1KBs1cQ307kwWBRz7gGEMyqtkLorV2e3v79PSk8stSirT0kvSCUHvK&#10;RWHLSvA1T67dVwn1kmokajHbTwumRafWkwEvASPo0srB1WjR36cZ8VPFIw7KEnkdHFXZeu3B+/t7&#10;oRb39/eqoMbxZ0dQvyPc4+Xl5erqSqNXrOVAPKHVqBoo5qua+LSu65/+9Cf1l1iW5dOnT6oUkY9P&#10;g1lWFK1/2iycqQ9g0HWUttYUdnRLcSxOlmY8+p1db+mJqw8IM8TvW6SzWKDY5fSnxhnHo5wp67MW&#10;Tz65RysvLZTdHAbmfg99j2EaYrGh5578Uve/iP6BCuG19+TcJeAwgpddA8wdkaXUA2eokVefQe3c&#10;vSU8a0APnNyDW18ukQQDhN2sr4v7yUmzusO9UAVte/XMfHl5oeVNC9SSwSxxeODuAdDjS3IKyjfU&#10;pOyumZIx4nySq6i3AJYhg5fnE2OymCd6MpvVmfCEejhmFqvgUp04TAg5RhuNhICYd1CCLYSLMVW5&#10;npcQmShxtHfXfO2m+efoZUcO2TUlnDdrW+77nuKRR7fb3iyFWEK7SgtS/4rrcH9/39x5ufeuc5E2&#10;dVKzWtdVqoeEnuCBF1Zvr7Wqvw8Dom9cXWp/dXWF1PBi/Xd9nVaFWjAXB3mrVbFkx3E1difM9EX/&#10;9b/+18N32hriLVUM4ZDpf08s1IkJa+bV1Rn+Tj/9fBuwPeocZWOvd1N3R/AZ+NLFXd9KFMefWNjh&#10;EspMgrHlegA42MExy5HXKO1ZXSrJjt2jXKVGd542cyUZhHR+lyCK4OCnEWHR66zqRrEWq2Xh9bTg&#10;5jdLVYwQ26vuSZZzxwGzRFosJ0ibvLvoiXfkwCYu5gGagTV+Plk8+K0lSD4cFSUaMBGkF7d2lAW8&#10;iH54J4sKXxjIorVGhdHiVvTDdTolontm5yS2yN+PiB2HGfoj8ECKgzZX9rMy2SmcRm2WFiiuLZLs&#10;lLRnVftDiHDiLnATHQDaL9kgornlmwZNRCzdVqfLuq5q8vn8/Kwx+fz589evX7XeFoPj79+/V77h&#10;w4cPd3d3PMPz8zMnh5gwAFPNsW8JX61HqUS3BFvvXUpe/5Et+l1fbwanDGf5Et9MM8cn2ZD4huxS&#10;LPgeouS4ThlmptueP6Sbr/2MU0zRAUZES0fmALuM94o5w+iXqNQHACXs7S47bEHxHgEW5+MlTEHB&#10;zr7vMKNVAa8dJQ51KUVKchofuTkAi3jcOYb6qz2682TaYJubNgBZ5DmkKRAbpwZ4VULZBg+xmUvT&#10;IuvLzzXAGdzS1W0uOBW6q0+HGfFpiYiNZNdka7C8jPZqYqiSogpK9Mky6x+k3wDrmWEcpjlrxrV4&#10;dhfsFGc+iqvbiEh0h916ICdwClumtSYd12NIsiQInq/AUVd8HoM56H8vLi5kapdlubq6kmfNEV5m&#10;Fooc7dba8/Pz3d2dXhCBWSBs/fnT05MqPIer/HUMqBnFGOOnn37SatdaPRwOnz9/lh/w5csXpnu3&#10;wFZ1mRJLlEEo1golnOKxNe/VjMl/0FR989dbGnEGHc+62PkqsefZHmWmEuat8gf+pMxob3ptLegf&#10;RytmwHZI33ZETF3NlmWVl4Djm2GQFkwJuSfaG8PYXMZ6OOZY6uHoJIGRYdqWLDWuon55dGvg3W0o&#10;auiV70FhxNxgJvpcnz0sycvbbaGalIZbH8Di6K+GOezdfVW60ck96lHTcxxWOOJo2a0T0gNFUTJ2&#10;MzdUo0pVJOAJh1k3ct3Mk9Mn5X7KSRTS1XsX97m1JkOmqRSFQ4eTEPNlWR4fH6FCQ4rYQo+JKZYR&#10;P3nlGqwbMs/FWI3w3GqovUZFQk5Z3o2Aj9VLKntERhcnRuuBk2YEPJXHIYnlZo7vsJZOKeX19VV4&#10;SCnl6enp6uqq9/7w8HB5efnw8KDVKERFKc2Hhwe9y88///xqzd7Vmi0lmMHNKsTY4mbEUqX/if+c&#10;eEJ6fd1cv1G8oolO9uR3dr0ZJn48HtXSqUSj9PQdcvW3GeggOMW4l1nIUL/JALPMAlhMPGVsgMJ6&#10;Eo79xQUp9PldXWDN/tEdkHli2Wlhvbq9Dr+UgsrBLVSaBXh3q1Ad3RUem15DoWJELFJmpZQSATWG&#10;Mm9CPu11Fv4t0Rh6CQ2AJYgoRKaMLYPAB3qUlaZZAbMmVbDPTWHGTAUBJWcbF3NMec5mFEtWo5nv&#10;wXLKTV5De3af9cS1EggOOPjzLF/cyInS0HVdRTRU5WdrTUWeap5AOegeqek+V3gmnlZDg3BEeTAf&#10;YwTyeYaTB8zmblljnPHiY0xQvqiT0pz6+vVra028PT386vqMWqvQ8zEGPZh0mIlZeH9/X9yx82DZ&#10;d32ymJXYe+dvIaEeLIOu85i3GwENEZPlBDXnSIYJiLQJ1D2ra5oovtXqJQj7L//lv9TfEjf9vV9v&#10;5omTkcfdwOLgLSZoi0kq4cUnXMgl95OTIC14CbpLuhtaoFgHubTV5OsRrR5W1/sAIOrrqLspxn+g&#10;ZwkT3FyIUWvVny8uUVtdsEqt/+LMW4YO3anXZum+NToO75bJx9zkWdLmGpmjO8nuIfybJPScETw4&#10;Dlq8wiWYD7j8GILVqgAaimGqQ3dZIEYfE1+MTXME7hb1Jxg6+VhxZpJTv0eesBj80SBkBFBDkx3A&#10;ZLEmX3dNZg4FUWNzOW4JHU3YRyWcRFByvIdqWqHskZbE7qaRmkRcb5YuX8qwoMN1tDysbns4HKh/&#10;WU2XOlizBYDi6elJIy/xEz2JcpscuqSXX63AfHt7Kw/6wl3WhN5Ui/Gq+TIoHyGOJh2ARTGNBlCh&#10;gw7j5oaZw3KJ+74jfqAdJDYRc6EtoEEoETtW17hVVxgQX35n15sZcbQi2VfEhs24BD5LM8YyzphY&#10;3X2WMdNs5jJ3ZeOcH4G6EIrCDc/K5hI5MX6Dg6k78Do6ctR8FncPql9u+8UJSbyMYYAi3RB5eTIH&#10;KtBHGp/dVcJocqtyRpbPkeeXdSYCblHXc2JrisVkgL9xdZslziniZ9wygMCN0umFh1jndEiJYh/W&#10;BhcuWNrrEXiXMAQlzA/RlEMoreypuhZcX193d1hf11XIrPxKDbX4NpuVy0h4akAkGIIV7q4GkEnV&#10;L0dga3rfJAUy1xBVYZWMMZQDFPwt7Zc8tLjbCDFYGSnW0gjx4Rd3KH1+ftb6xNPfTQo6uDs2x9gW&#10;FcWMMA+Avw++JxstelLGW/Raurm5effunWZH5wTLAC8hQw38mxLheB4GHLeaKQ5CaGBEz/rA0QLR&#10;39n1NuyUMQY9ffSbWidgByd0d8aSDV+DtcIiKDMyjtem3xCX9cgXlUDiluBL4FixjrsBx+JiZVAX&#10;YsPF5Solmng16/vQQAD05tUde0f00hW1FmtYzdPoIUR+jLZnuq08o2pyiH55CKXsElWdGWoItMEd&#10;xscvoSRXQou1RuPNEtriOO8Ya/2wh9bVMH1lixY/2BqwrBKCaCVYwIQse5SY42m+RrOkMWcUcoEx&#10;xXnCtRmh4lRj0OoMHA/nUV5eXuhgUAxZkL5monUSE+usQQwHQ+sWuR2ufe2hFZyJjVxCslDCNzTd&#10;6XDsQWHkUCz28UvQjQhQ9C56SMGDGnYJaenB5P6zThC9kukU0lJs5bU4dYgSBWowNWjsOC1aPIkE&#10;glpronVuphiQtFhCwydjJlLW1fCsngqk/ju73sYT73Oif5xVnWCRAUY2N8PEC5NRayEVW2bUpYTL&#10;02fAnd+XqCNfXBfAHgZO4bGHqwf30IFr0TJGON1uesMx5PaHpTOOs26qnkHcNVA8TgvZBYlwPjw8&#10;iOmlDabtoa7t8sUExS6mdslYcxDiR2e+kZ8ZsfQTc1LKbyUhdBHt4uLhQJU51axrC3ocxxXT19w0&#10;EgcNl5CvKKbc5J01LDiVui0JzBEk6M0E6uPxKLdXUZQAgeJ6SJlj2cdcmcP9YPcoAcNLyDHn9xip&#10;3Xx8jhydbVrGOid0out5zlEd3V+ca/kBvKzGZERVFAeDxrMbjtd36eu6dQGrYT1Sstu2wQTvvX/4&#10;8EHZrNvb248fP6reZ3Xrehnc4tNL5/qXL18+f/5cSvn8+fOXL18OhwONezQ+m8uM9YJil7N+ji54&#10;1ni+ugN1KUVYjQKsdRaAbHOgLKdBOP73d72ZEZcnsrpwsYdgbO5npmQJQgjHdZ/btjG7LaD2cQan&#10;pIeuH/hDeYtoePJga6hiaQu1SL6t7hsriyNvReZjcU12NTrRA43tQZUrAVlgvCAFHy0ZOMyq5pHw&#10;tZuvk9OlzDXi8lOGSdDpXeoMUNpTWwv3k/CiOAX66o5ZR5c1yoJwUOlft+gIenR96cnjMV9jjsbK&#10;rMzFIdqDBZ/mr7hZT48KeI1Vj5TGFgI11UIIW9RSchIQTnGrw+EgW3Bzc6NBuHB7+9X9w17dM1on&#10;AV1y1mjd2SJbCzTPglziInYRGgP1CJu1hULhGEOzRgXvOpcgdbe6LyFpWYNfe319vTv/XE21Fr9b&#10;/3txcSGx2eG8lLKmkhQvpuhUq9uLUqI5ojijh7oOy0CTAreEiVOosbsltIartSYnBruBoVCsSTSp&#10;hT2sjfy/Zbm+yett2CkvLy8PDw8jkA0cDdZTmSUJqyFRokIQroyC03EeLi8cM97aDJSTSORj2IVy&#10;xiiokRAbgdBhFzj8m4XTZBPlAGpVyUui78n19XWxz4jXvFhRpBkqKYFvDKsLlRA9J87gPOPJl9BB&#10;xRaXcA/TBy9xIpbfkm1hq3BPBp85YnDO/7e5+3hmPpprSsEQdhd88gF+mTdMt13DhdUrljImyACj&#10;KDbii7sCgecsoYIiJLcb9083HAOqI/9kUeGC5FI5CURq8KNY/Eukjok8hjF3VaXryBSrD1CuzLrq&#10;1W1A8EK62egtGiIz8t2JX9AhFpUAEDaFvu76+npdV/nUFxcXhC8JOmsLSBbx+vr65uZGzYBqrb/8&#10;8ouenAV2cXGh/hK1VsWXsGLAM6uTk7wR7gtZeizDcJMsbTd5VPI8/va3v31/iMrbeOLYaCLQGsWB&#10;sEfZwFhwnLU9CLAlznOuEvLKnASJvayukk/TPyJTBNaWMRo+gl6kBk+Dr17MO6THsSAOldugLQ5T&#10;ZVj1qYYc0jqXDg3H7/oK7VgNC0qheBy7mSrVIbOeFgpNcmnYEiVUy3top7QZNR7GsstcTlV81vK/&#10;PRgsaQRbaJ4krCljenQFByncERJU5axEgJMvqyvX6J3UQxdhM3kflHZ1+SXw7sEtdfLxdtPV8SS6&#10;yeB7UP6ree48Zy7gERx8zYIIf6u74XTTb3TUDRcB6WU5Ailq1ywfDofHx0eharXWx8dHBYWr+Zda&#10;YIs5VEkpYTRkxF9fX8U1rBHU6khQflXw3S+//CKv4u9///sYQ847+RUNIxQsPfzinh5qa1eid0+3&#10;hrDs8jFUw1iNu4klq6WNShRb8cDaDnrNYc1RDAsr7Tu73gxOwRnBbP2fDxTZ/BpylFwyo9CJ0lXH&#10;pue3YN/T0Gt5ndj6NRpjH61wVB1HL07Ea4/JQeMaQTXBC8adqS5zP1ixBLJBZqJ2F85wtu0uMhyW&#10;CgAlJzkpB+p1bgcOkNrMXCSgHqYM1hns7rOYFAjpFvVBmUQCe2VA9n1HBwM6B7QBbSEia86/Mkda&#10;eoARuc09hAcyjOAHJnp3QSncMkjKxflPmTlFTpyFpRQx26r73lXXfBNjvVpwWHGkov77+3v9ktQC&#10;IyOHYItSKcaWF1lD0YxpqpEZkmv8+Pi4zuJlddYrX937SbhWkqMIPpQjaZEa1XtJQVA+Ndvqhx9+&#10;uL29ba3JJm7bRs6zB5JzfX29WC4frgj7RQfD09PTp0+f9Gp3d3er64n0AxVqGWXWWn/88cc9NM5E&#10;yWdYOE3ZXLvLozQUJeQtq6XHegiUf0/XG8ApY4yvX79mEFoDJO0R49cZKy+uGq+RNPs/XyP0P/sZ&#10;tFIDUSUKJqIcAZePGYrJgFruA34EScs1CsG7Wc+r6zhaEGOAREspQlFrrYJWCIQzwB/BGtyD5tUC&#10;Tu3RFPzglhF1ZgHW4LTUIOGQ9VpMoWuh+NqCjFGjEzzu5MHy2SfQbR4MwzFWDzSGB9ud1cDQgEWM&#10;SHvywLubLnVDYcxgd/KTwI55527ENOOsHWAJwH2YsDQCEsnfsEJYNkzua7RMyjCimpmzO1sOCUSW&#10;RfZOh0r6Ii1SmrVW8bgfHx8Ph8Pl5aX4gs39d15Dzv4YHWuxvDBWi91YrTT1zJQ1f319vbq6wg1X&#10;saVmASLj9fW1vku2VfRN/cxOVHywBkew+CDvkeaVPwF9i5clW3Z02z8mN3Ow19fXRxdRc6uDhX26&#10;eVzDwW4p5b/9t/+Wrt53cL0lnMK4jyB41ei/U+x0AFZwFJ87bmXmk+WOxXHLSF+nyOZeBK8Wq0w/&#10;kbCAeBybBReVXYrrhNmtpk/13mX9BY7rzwFtEu1dQnCqRe5uzLB+NVE3GWklCnZ6kMyIeEjflWgm&#10;V+bmy7zUFpKKDEuONr/nOKwR/Ka7xHiW4IZ3g7+LlawTeGFSOAP0apwKxXogmxu85ZJgtbSQJEwF&#10;lcWs5DUqvFbr4Z2c3z0axvcZYmpBTGLt6YcT/KdHoFZrlSN/dEv7xblrLY/fvAOBGngFTyVYhlp2&#10;lQHjj69BJN1NNiWUxBDLgc1+bEc3dFa/iGrFldeQOO69A9DjQ+ioUOJR0YD+PBfMcKBZwl0TqHWM&#10;pnc1xM5aRNLsTcjgw+gZpUnFkRzH8G4a1fd0vQFPXPFmDeZJDbSxzUSUHoBgPSNapGealiLP7fRr&#10;RgC73JYNuUbVTI3UU9q7PVDjOqtrgSrgZ/Gc61zR3p1TSruZUcgWPSWAXPa5Y8MhVPfS9cNMwARY&#10;rbo1QjOSXcGwlEgsY6Dz5xZSi3hP0sCT+0OaS+1jhhuvYOXL7PDiQDHgR3cfPc7VHHyGR+XYSGO6&#10;u8MOfy5shF7sJRKeDJpuTrAil7Y4eyH7Xp2PYdghfug1NdTwefaoM6SYgLWXcQAX7zKiZo0JKiGV&#10;XkpBYEQ2NxMAiU8u5vWLRSNHHidaLyI3XF6FRkCZCQUKwzkGxYjwtVU2JQBdpHKqokopii+/fv2q&#10;eiU1FSruZF1cAbCHGjs5fDlw79+/f3l5eXx8lGRKc+Goxmp1TQb7VzchosUbwKSwbKj5/G6uN/DE&#10;u9HM4RQl1o1FjClv0RwAA13sgGBZ0rCWoCcykfpqmAbpsxP95feWUMFuQVTnOSlIKyGRCPuVLxrR&#10;uGe1uD4Xtm+LKqHNZY345nmqlRBo3WfuMIcKztoxug306IRXnT/AjW0hPJK/pDln8cbDLshnVNEW&#10;1mGNBgJAH+nF62dFJwerqXSTOjIdUgKpP1kPSuIVN0tKc9x7lx+qF6lRW8+CyVXRA5gakTXB6R6B&#10;DlW3BAI80ewIBCekkJMIye/Eedc7imGte2olcP8+t5k930E6TshVQs9AoAraBr5/iUNCDyBOPWZX&#10;kLomFOCY8LSH2qIO2gv3KT7xrPX8Mu4fPnzYXcr0/PysdCt+wB6Foxqf6+trjcPV1dWvv/7ae7+5&#10;udm2TbFCLuDNJOMRivxYD+I2bdLVpHitGencfk/XGxjxDCc1/SX03btB8MyAQYzbLaO6RPulGgEs&#10;ztoepGMMWYlAm4cppgoArdS5jSHbuM00shIbA+OOudmdVOxON+EoKezVvxJG6D68cjEuL/Q8OQy7&#10;5YR2621BUtwsKlQs0iTXqYdmAC++zbU/ALgljNpy1iO4hHDjHmS1YWIPLD22fZlNWJ40etluDejV&#10;IjB6Hejq3eiBxl+Lp8QZ3wM3P4Ys15gp8IfDgQBCeTwFDYK5UDGjYKpEiw/GDU/5xGvOI0cvMiKY&#10;4Dll6GkESmRD3XyLUlhmRPaR+OlgaWzCFEw/XhGLpFl3F5dC78WrcSooclK6UtMtT3/f98vLS91E&#10;crLiDv71r3/VmGsY9XlYQAQlgno0a/KCm9nxzb14tH50/KSaii69I6AZy5WPLb5wvRdTNnEBtSZ1&#10;4v4nGLJv5noDOEViocXedDOtUNO5OHWZIQ/WrYQ5wPaBqyT9aDHUjqveonEXJmY4QC5R1z4cmfLn&#10;w/rdeLvd8AUeXPFO69FUDA+xOAReXPuOBcfu1yAIn5jO/EyLGpnibbzMLOOjVaU4Y0pAEGXuuaNX&#10;SEwmPaZqIh0cjxLwIqIcw8ReBBpxkUq0W8p3pzpxRAp3BAKGlU/LKCOL+dMz47rWWnkMyBjprbOQ&#10;egBifUYhWlR1j7MCtINF+0Bjk7Ccw8hy4tnqLHGONTmfXH2YZcx0LyFTg1vNOhlBiIJK1FpTdKIi&#10;HZUgqYqYYIItIAWY3ZrGdEfjXNHhqh903LJ/awTN5F2H0/LwaPXWlGWy3oC2hoG4zUVkgvU36wsN&#10;R6ha0pyUw8nMzXL2bKt0+HRK/adZtLe+3oCd8uXLF/waKHFs+PPNv5kENgL6PHcPX0ONE9cb2wpS&#10;UcKWgVeWUO/Dgh9d75tesBwo3QHCRv45Bz7WoQQzGhvdgwJPGm2ZJVy2uUczR8UWjeG16Gt0ZgEe&#10;rXO5KfZrRFqYp8VQMtS7CV7EJSP42j04lDXURbhhPt4ekiaYxYw8GBmmjNfZo+wrHd58VG7CUKcd&#10;BG1QsIUekw4ScSLVqmaMIddhmzW/VsuYVCc/MMd1VspliFq01CkR//HkGqhyJopdwkgRDHErvpGg&#10;Zw/B8d0MS16N2p9hucSTplHrugqnFnChglvK3PTYikiyl5tG7P7+/vX19ccff3x8fGSQ8Wxksr9+&#10;/TrGULGPLPvd3Z0iA9l9jdif/vQn9UxflkVtlGut6sWMt/Hlyxe9QmYm16jY2KzloCnWKa7Rw87I&#10;vv/5z3++vb39hy3Yt3at//yvHJFe46BeQjMEB5bFROTFqb6HquRw17EShYgnP5NgbO5RW2apP/7L&#10;4bG4og8nVxYcB5/ShnQhW2DuaXblwVWHDvh6NWLwGsAxtqkHessW4hl0sbt6oKgZDWA+xpyl5FxM&#10;44s7z8OcWPDizYNN0eszU+DCJ541dhaMpfraz+q/Eqvp5m4KguCtF3emxyhjDXGHsxQWy5g15Ux3&#10;DiyrK9dSng1lhuZ4R1bL+Vvrk8dQKyM4A4NqBoLyME4/JoMD3qs7+FOlkjA3ACLFChqoPVjtUm2s&#10;Voyq1k/WDF5eXqonssZByN79/b2c4ru7u33f5dof3QVCuQoZ8YeHh8Xyimjb6ksBjo6hB3fhDtQk&#10;WhE0X60csITKPKdgLtHmHGazvFcNwJNR1fHwj5uwb+z6Z2PimJg0c0DebCEtFDw4rGGJrjGYvOJN&#10;uEeV3QjGRRoFIjK2GeEklotClTojMxdun1gDJ0nnt8ygM1aYlc3ZkzZ6N4EEh26Pqh/27cm49bmD&#10;GrYjo5k1eMonjnM/yxDUyKqVgHHqWZlPNySVCUw8d7m06TvnA6fvn9PajPNqVOUR9+C5t5mNitfJ&#10;9mZ1VYvF687auvqAYJ9DNIZm2FdrlzdHe7wRWAFGc5jBUiNmT++VGYRPss9gOuPQ5kRrTg0BjWwr&#10;fgAf3p11Zwx7kPz04jLrvXexy4FKmpW7k1UiGo/sb3XhjKZDKYTFMP1modrNlfG7+QWyyIuTrurE&#10;pibaGsASMhXaViq7f/fu3ePjozCcl5eXm5ubYWmXu7u79+/fM0F6tTQI+l/YUFuUaGC7FcEcj0fp&#10;p/8vmqxv/3oDI87WbYEJ4BDtZqHI8LGOt2D4j5knzrpfIkONuWSh88vhvDYnBy6PrjWKynCZF3en&#10;FMqpZdFdnq4rARNsdNp3XOASi28NcXDeiNcpASb04FPqlyD4I4g0J94KniMWcAumTf7cAxYgONXG&#10;g1qHO9xdFwprWM+zuOp9t2JRTlwxBor/Xmb1ytVtN5qZznv0Wc5T8OTELUGigCEHkqD7ZFPgEo7w&#10;yZFcQk+4Osewu2BdjqS+UWnkWqtA52odBeUDBWjQokFfqgFkviAgDodoTF/6m6215+fnr1+/0n5+&#10;Cwma5iT5sAYySCDHWw8ZuIO1z5h6vWB3JLdYRkpjSGZeh+unT59EWHx8fPz69eurO+ex9ThvWmRc&#10;RQvRatFCvb29HWO8vLx8+PBh2zZZfEkIXF9fy9TKl9fr4IKMCO+2qDKtzt+wESTdxetLfybPgO/g&#10;+mcbcZwIrhENG5kVkQSYLRkL1ijOI0ZqcU18XiOwV+5PwIVhlQ/Se9eaxlyK0pC+8HC4KptysMY/&#10;rtmJjR6BPLxGk/ISBN7cQrgYeIg1mNqr1VTYinkibi5+2007oov7jAAAIABJREFUKdHluTjpigXP&#10;D6Rv3izQoRHjTM352oOydnRPA8zNCCQEIB5fqZqlVyztwmdOTr4SdUN53hcnOTRWcE6G84fdqA71&#10;QQnmjkB7unOMI5idyWbLmK8a1EpTm6EJU8OS5uDX0B1DImZ3yatyg4QmHGO5aAkLBFi3AAMZc5L2&#10;eiThHmLujzEuLy+BRzhLrq6uFhMxm/lIh8NBLjCr6GAdoWHhXESBQAj1UvLu7+7uVC7Qe3///v3x&#10;eLy7u1vM/dfftqAzdTdU2s3IxE/SG+mLsn6YESBGaa6cWlxRIdh9Mx+U6qpmrd1/wHx9m9cbGHGU&#10;MHuURB6jShiARaYtXTlMsK40ryWgjPRVTzw+CUKNqEhsMx+gRFkgiApextGaKrwRFnYNvX/ZyqN1&#10;qFlemxU2hjv/ViOezUztEglSfUXCNRSz4fi3mYBRXPW3WWKlRNFm8dIHpAJmKYGujEBjSzQITdPW&#10;Io0J3opBTNe7BmJTjKHxLTjCHMbdaTFYEJv7lukJ04aOyDQy0YxwKWVxp/ODO0xS7C4bJLbGwbI2&#10;0Ki7aR6v0UwO3qGWJUlp+Xegz1AVeYwRoRKhIfNYgqG4u0/0HkwnPaEKGjkCm3MAxTUyGLgRUSYI&#10;w2Ih4jyYpSSjQU4IcTOxclkW9cx8eXlR8+gPHz7IRMqxlU0UIC5vXX+rI0SLkywrXtFPP/2k7/r4&#10;8SNqNj///LNWkcAfPcbt7S2NqgX3F1MeCI67MasSanGLdV32fUcUTG99/I6UsP7ZFEM6lO9mjGBK&#10;WMppIltAqxnscxSnTU8jmE7xmNOVfAU7P79Xi4x0dvpH7Kj0kroRVVySGvmx/CJMHn+O47ZEVq2H&#10;/kmJow4rcAKe5Dj0QEuLSZN7EBhGJO7GzPYhHq+BxnLI/ebr1CiyKIHL40suc3kRkROnQr5CPh4m&#10;vkUxVzOBmnqiCzcfgHpRrVJSrN/bA4LPMdktL747Z9DP8gQtygvyfcFeemTROZCGE6ecLkxccY69&#10;RuPmzVKIegtKtHBQWigB8JsSit7V1WrMKRxwVb2T3hShew9Rxu7i1SWoUxwkMqNLkJ2KY+XVHTMk&#10;unJ1dXV/f39xcSHwWi+u1haru8jqrTUviyWXNbzqJnEIGYndFbwt2kXlY4yoCFFkzBrQGmszfUDh&#10;gib0cDgog/odXG/giUPqKLNLWyL5fuIga7PhXg2Lq2A+sLPpfScgMwJEa85nEggnJqAnkSM2oqAZ&#10;U5gZMCw4bgu4AdtMy2u46V+NzO3ii1fW3SSmkXZTK7tFmSXjuTutd7RUELHLGEMuIUjx7uzuOAPN&#10;xyyZvYWOShZYMaocRbxycTB0AvXoW0Z45TAx8EPTd66GXIa7UBZrmfKDhgsJms2V4hkMsec1mOLP&#10;ofIhIloWAZU55ji4wQ0UQ37eg0ujwZftYG3gQ7DUS0Qk+r3cXr5rcXVSHgbV2WmFC5w0OOws/hr5&#10;IVbmYZZP2bbt7u5uuNpT8ZPgQXnKyvsRnDHmQIWkqYYjy1drfHMk61G3bVOeQK/JwOppxVBUMCQv&#10;++bmRvOlxS8TL/iIMF0YFO+4uJiDUd2cFV9dTIdtYV7w3/9xK/aNXf9simFiI/z3eNbrZITISY1m&#10;u3t0YsRl61G/o2/J2cUIlmglMYIX0YNaV0IIBbumdXO0rMfufJ12OCa+WyhOOnDdghX7XEO4mykF&#10;Qsq75OvjaPfIInAIpVdbzrZxjaJtfXgLGglmGu8S7ya9Tt5rd8VgjRYHPcjg+E2U+eARA+bilrIS&#10;0tDrhvnJJUjQcLdP3itHaUQ4tW2bHgMUZVjId4/2EcOMo33uzHnibtcIoaq1bVVPpLoBvY5Kw3Oi&#10;u/mLx1muAF9hcTlCjVqkEpUBOVw1EHkWTIkI4GRm2VPD4LKMKagUJ5DG8Pr6Wg51a+3x8VE2HTGs&#10;bqlFSabIqUeS9+rqajNncXWXO/RkFivpa9ByN2nApeKiT+oI0bcUK/Kz5dW9WnOKD65JbKb8spaG&#10;o+fivBQWQ8vgH7di39j1z/bEc9cNZ8BqZCrw1GAO5Id1kzGr0xVjDolB/19vGPzrHgzoGlDMOmvg&#10;EeRuoV5EWDcc5muTE9rL6Gjp89V4rC14GiXYCLLm6QL3wCs55xiZfaZ8sOEZQMUK6TelF1wjkVAD&#10;V8EyMgIluugBAXFytIC5CHQAPVv0zVhCl1HmprqCrs7AjrbiiFRtmRVslsjx4rUN8zE0EcfjUSks&#10;Mr0Yx9UFn3n/auGtk19mqMHC2IPnLjtVooqKocthyeMBPCQjKlAFPbBsXM5+oiJ7iPcuQbgcRorw&#10;lNdQtWwhbowi1e4yyNfXV8UoTITAd+l/nRhB+SgKHQ6Hw8ePH2VwW2tqWAqwvpm+dXTNfa2V5g+J&#10;O71adV1ByevrqwDx29vbPcpBrq6uXl5e9F09MjTMC1FdzixM5RGp2mEVsP8Fi/U7uP6pRnyY+FGD&#10;HCKHJdEDth9LQfGRboJLuEVfiGEktwaRoASbsES6EviMXUdmf3e6TA8A+a8F3Y1AYXW5cJnrKouR&#10;DfBidjvg7LnN6jN/o8xnQA1keQ8+sr4UPzp3Tsbd+jAgRvG5yAPjcpYQTjkx+nxMFx9mQJjoNWRY&#10;ygy+j9/K5nECMcJ7UNaEAjH7xWQMbgjbr4eaQjMGzYvs7uBTzEBvVj2VQy0rs/yWYIA8BrxmpmCf&#10;OSqJa53UdpUI9cpcY6kxrFECyrTqnvJqQUXYOCUQSGYzD2AudkFmquWVSwtF9Y2wIfFhS0B5xU2N&#10;l1BluLy8/PDhgwAZjdLDw4NGQC65nKEW+lzy5fWB4VBb9p2u36KlV/OXdNDqZ5a3zoweKivpQzCY&#10;Wo3s32qtnu17Iaj8U8vu933/8uVLOhqgby0gcqzD7vLoNGRjxgF3A77pbxaH+fztCEB2n3OqWEP8&#10;puEi0tX1h/nMujmQYvGW0EIpIRNa7H72M2pHMqBrMJdPXP4WibWTEShhiGvgLTWYZ7oAUkukUksk&#10;jdOFTHPMdHBbrGEPdewy6y+eWDT2Uo2UQ5lRoxal+TUyfrCzW9Tf8+LpxQ/741gfuXgUnmwhS1Ai&#10;B8u3t0g/QI6CHY9RBiUv1raV4SsmFPa5T0WL8tTVAqrkXZvZpRdu3pRboLibgRAq+f4X1vtdQiwB&#10;C1tNuNojG5wLgxN3j9Q37D0Glg5NW4ijEVGpSqg5UXl7e6sKmjWqpuXI60s1obe3tzLotda7u7uP&#10;Hz/u+/709AQH/N27d58+fVIsuwW5a9u26+trRSTdgNKYk1jaaMiR69WEceEp4hRq5/77v/+7mtz+&#10;3q9/tidegqyNPwW9N02t/gSTuhuDZi3qB8y01m6yOLDUWHxdF+7x0czFxujUGUbXSsKTIqQtAbun&#10;zRoGUuVW4KPRb5BP7pEahbaIh7u5gAiby5LFP+1R/4mBq4aeE1dlME8sKVYsXWD8wXVWV8+71RDq&#10;Yij20D8ZM9+mzTA6r4Z7uM8cu2UmMrZQWmc21+hzJDuonuisKEmCqABkD4J52jimPp+qRLUUzgGO&#10;Aq+T92SiR+RaavAoylxrxk3Ii/AYnNZcMl7NeJGQa3SpckxKHHLMGkeIprjYClcTOo/Wvof7u806&#10;U9VMjzxgCF6XZbm7u1Mf5FKKuCjqksxb16hOIKm+RWUD/oqSzNq8EkRsrUnoON2IGkk1nhBlleZM&#10;G3GANjK7j636v2vRvo3rn23EdxOYuvnF6RCBsRQvxOZkJlZpj857LI50zZq552lEsCPphGKq2F1p&#10;N0skypZlQZNTUSdWqYZ+E4i52Kw4mwrYu8VjS/Ss4QmHORvdBFjMa/Fhlqm2HJ9hauN+xlhoAb/k&#10;7zGXDKwu/Ec9yT7roJY5/ft/tPcmS5IkWdXwVTVzj8E9PCKyMrOquqsRQLobBJ6AF2LJjifiGXgL&#10;FiwQQGDRAog0VUnG5ENMZqb6Lw7n/Mc8qvloOiMqo9p0URLl6W6DDnc499x7NZM6mbhIfgLOhMFE&#10;fooSkTEJSnXqEq+mZ/dkfxeJY22eYsy5wTiaYUpCf8jGT0YMHQzyHhh/7q2tR8daH4PlnUNtBAOY&#10;MiPwmp2VEvS9qhmo1hIkxkigRJXUdpg31rAxVsNqoC1rsaVxaREX3/hbKjCeVDzWltCTY8dmuhRS&#10;PPhjsVjoUoeHh6enp8GacclqV6Cyihzr1WrlVg7+UK9nFB+H6kKvuIYMLiec6JDK40nsUIG5hfGE&#10;HwrVKaznPBjg/qrHSwtxwb57IhUjxrihBI1bf27uyWJqmEXdWWm0YcxBDIowZQfIX5MUqAxD6UaZ&#10;eIga6VZGRWTQCUlMFqHVD2FTIOlAvRBxVMCad2tUykzoiowU+QSuYPZEfDUgPhsMrblNBvXKtg3r&#10;PTZY6DUMgMIKupJzMVoIiHVPSqy4VNIFqxUj1eMN5KIUa7ZbSOTQqcM1naRYiQ9gYnPOiNSJH+1M&#10;O30tMbHAzUO9l6tkqJZkjeKk1KUAcM1qGUZ70Iou1TA/Cwa15mpmpYlbViZomCGZCK/vRWKkawsT&#10;hRS+K4SVgqViBRM1ltkLoYaZTylBdy4WC3TnwT/J/tAqHB8fn5ycQJS3bXtycgIHFyh5w+Aqzu+7&#10;d+9wazRfvr+/B7+zsxQ/7JxhGDabDTp/qeA7xDFOSuGQ0QAdL4tbLm/btugo1LIRXbJgzJydWH4E&#10;46XZKcLdhJOExeUkTyuH1qlaxVrZDjHuFx409t0dloyQSY7fSgC515msc3ZEDMMA2V2YUih7ynMr&#10;quEV2GGqdyjfIhkzHfusjJu06Rjr4QfWpYsxDiA5K9y8EpjK5stLU7qKkrhsrYizX00xWJ/b1qq7&#10;SCpJaqeUVKkDdx9+A2lPP5f3EJYTJDWmhW6MM5qYr5Et9UPhCj1wz2wgmZxaZdkHexZDGIk4TNlo&#10;07qLo19Jjuyp1WqwhsiFxbIHhjFWE1YMQAp7YPzt4eEBSY/4CaQq5GbHshADkcYY68gYlxUqrOQF&#10;50ZpCsCglLaKm4rJB1cVR2YgBoWsVMhW2NdN0yyXy2EYbm5uMhsWD+zdg6noyeVv23az2Wjbr1Yr&#10;KKcvvvgCe+n8/FzPfHV1pfLx1XwsKSq4uZIVCqtmY7VrKhJj16UUvPKPYLxoxqb4SXlMm3MpHDxm&#10;MW4HI5lexnG2sO7pe8ZpGnumOqKJiGQ2bqnuqE3fW40n/aHNXUoBJAKTITFHLuhuwxmU3Z0t9aOa&#10;u/3fy/AkjzQZV0FqL8ZoKYYmMxPZkHcpQamtv2dW66bSLpoBTd1TLbjn+Lvw2lNayYAp3dR1s6xp&#10;PYweu2ceeZib4sjAU2nrc4VrYpJloPUsXlitFfow7g6oGZOsrwYxy/RWcLIwxRfPpoYMEt/J/P3G&#10;opFBZFkxt56FPrRG2hLaui0zj/S+eUzo1BEQBATdLOWxp1eerpEbUqUU1JDCJxDNrukl0CETESq8&#10;vr4+Pj5GbLlt291u1/c9qhU2TYM/CmMksuekcrQftI0HCydUA+603L4DO1adFDrkWjYxttR13Rdf&#10;fCG75/WOF30BbFPJCM172AbCMStGmXB8IMxsGaxdPbZRYl3ZPWuxEkuR79lZaSQ5sC6eJJgkC7Ix&#10;MQr5XkF0uzBrIyxzzFWODMPEWhwNw0p6o8I0DT25fIIYs0T0zDqWctgV6ZUZ4gpMZz6Nufn4oeuw&#10;RKDD4xbV2q3JHa6GIcjvzmzNlQyQca2TrZxTtloCe9afviyRGuSJ74n4sHpeQkIUFSwsq5TGTEft&#10;NFczYSbtnlWrpcS77KFhaVyQ1t0OrWmMlU22QpIeawmDv6rFsaVotYL4iR5ed3f9gU2lDQMrHnaJ&#10;nB6k6iTGeHzz4OcD8/vv7++vr68blgvH5/BZpQhF8sNZQPWViOi6DmVM8KiHh4fr9fri4qKUAky8&#10;1op6h9hsqKxQCSUNFvXZe8GgsTJn/0/gadXcZT9Q9ccS23xRIS4xJ0maraBVY52oCsPKYXVZdR19&#10;UmwkJtSGLXCx6qaSd5nBItjL1SAL4bDYAc4tleUlOzrILF4ulyrTDGsl6NpXElSrdY0B7b1npwg5&#10;AdI9yQgzeUyCdEkEvBITK0khOKgaABXWjy0ZNdvnpBirJMZJUnkcqExkOs9YbtStV4WeVIzFJUJj&#10;jbIkKPW3nsrdKX2uFgHJkukzk4x8DtM4aKwJzJYxlAwh3VNODisXa+gTY1O3GTOU/Od6YH1NCqaY&#10;g5UYWvf0XblNgtown3iLwSp/uc8hJ0l/a4PNrCpstpbTwqBqrSDzaGUHRg6aprm5ufGTi3X3VOTE&#10;tJqIuL6+vr6+Bp9kt9slK0UgCL63+miQ47DfFVs6Pj4W4AaLRy15W2tB7junsa4D4IDr7CBGKpGC&#10;SUAAQCfoVY8XFeIz1o3873tb6QzJjjRmhmh/13HbDnyCzeQbd7B6KW65S1RlFk7JLFTSWvVLPaoO&#10;HjhPYp72JB0GZZZsEDfkJUCVjZYtVpbMVMxkyMngkmss7oQwBI3MErjJ7OU9mYu/k6G0ybBX2ZiV&#10;Nf4Lk129zKSrVZcdWgLJhToGiGUwZqt7XpigkZhwoWgVPBshrXi13W6HDD3MZKL7ohpqkrZBAa1V&#10;liiX/Ttj42BZoA3TfML6CczYyl2+Ai6uX2X2rBiGwYVLwxR2h1YEJeObshgqCeD6SbZqlGF4va9p&#10;Mv9A6+I63hdaLqnwIhdhmdhUsdg72OiFOLtM72Tly/HJarWCGX5wcAAR3LHSLGpODMMAYgluhFAz&#10;1gLAIxI+AcK8e/cOE46G95WsFR3nar5INX5EsIg0DCPBU9WawGCK4OHpyODtrq+vfysJ9nmOF8XE&#10;cQLrE2ALQ9tusFSRlukGMqB0OItFq8IyxWUZSY7HWDcUqxA0Z4tbefEDazXoCaUAFDDJdEJhjyiG&#10;I9nhB1tibmDZI8ksbU2JRdxOVmGQrSW0QW8nI25vkt3E9r+lJBz4zgY3NdYPKJvDnsbFQ8K0lCx6&#10;kTdi3AJUa+2PIU2QSMgLJnYP43imHiAoo/deB19zKAN3r+YtoZuPQPbWMgk01bJn96ThYBkAUvPV&#10;4gr9uF8zTNdiMWRdqhDtlSSqhkR3VoJNu9fVP+pAIP8eQrAaWX5vQvQW+kOrKcuptVJWQZ1RLQ9I&#10;xAFVAMd7oS757e0tVB344OgJl1J6+/Yt+jkMw7BcLiFhszWe1uJmcm9ub28jYrFYlFI2mw3sZe2c&#10;hkWVNWO+dTXbwQCD0Lyg3yBcrjUars6RKuK+3vGilrh2cNg+0xoU8qPbtoVszWRiyS4WSlCInxTr&#10;reVyJwwrlLiR5ag/ZDFJMibznVV4Olm91mQpiwC1Ya/pw8GI20GDWjaCjpAeUidf8kuPIf9Rr+xW&#10;djX3fM86kzzy6S2W2qNDUseRMT/nWrVqNanDSDh+VFxJ6BYuMV1L+euE5Y5rNfGd+Xw+Y5F0F82w&#10;uWSvSa3WJ2CLf5KsSI5uKiTK+Q++zfS3i9RqWSfaw3qFQuvYYx4qHqCJHRh1TOMqgHIvPF5X2MkM&#10;G1I7zc9RQyKmbqH1lbU+WNEetwAyewNFBDpI6ADudru7u7tHNl2ptYKMBLQEKTmwrEE7ubi4QPWV&#10;y8vLUgoqviKBMyLQlhPexs3NDaBICP2IkJZqmgZ+TNCDb0ivxNCkCWAJSnZZRbIYoBikPsOwfjUR&#10;fb3jRS1xTJmsuWKeoE74wBwZmQluL+jE9qwqKeNdEgFLJZ9UR06CMllal0t8mYGF6DB2OcJNdQyJ&#10;zNgKXY8kC9dJCMpYCbOsg+hnEHbYE2dhjYEa43u0zKJsx6Ucwzr76Aq6oKx47WlMtey+bBhIship&#10;LDixgxpLb9EruHTW4uYxjK6XDWOD6FfZuDTyeBxV8EvpxV3zuQlfjag6GMsQhx/+u3p0KVCRx+m+&#10;QURb/KX0pIai7o41VV8IXROSSJAFfuXBw2Qp77C1E4Pze4rWPT9nCsYT8lVjFfazcaI04RiNZc+G&#10;pfsCCpfj8nTd8eHR0RG425DRqAQAIkpEIFEWMU8n8wjvks+ndGVcQbFunSaA174HqtFRhH1JUDQs&#10;joSMHqnATHC1t05SeGboldc7XrR2ClR6mI8pS6oaClGMIuJflnjSMmhRIwKR6CB1QXbN3haXxapf&#10;6aaNValXbcKGZGq5rvq5K3YVPJGtp7eQ/A1SWVTSWqddZn6Y9VTHuKc+xLyp3YxMKkcb9iZwsEBc&#10;HZP09Z3WGjU0zB5y0k5YKnnLioBSJ/EE0fKproaeJfMkYiygJbk0D5L7YTVq5C5Uuv/DMGgyC+MK&#10;hTVyC4kZ5fsQ5DpGPJIhb2FZUb4tZfm66a2fJGsHoS9LiPgnUjOJvEOfpWQ+k3DFPA4jhxmeyWAB&#10;F98tW9kBGwE1Bci1fFk9kgLykMi11oODAxQzeXx8RCIPmj80rDGrU5xSQrOIzKipjiqequs6ZYoA&#10;hUfpFdFRcs5ffPHFhw8f4B9vt9vT09PHx0dk82OuPJqq/akbQSMeHR1tNptSCtjrKBqczE/V689m&#10;s1/+8pe/tSz7nMYPwJGUvHYvL5lR7Ae+EA/xiHYaU1nqmD/uB0lXCJPmMl2lEuScyrTprOklbCUM&#10;+ekSdg27uO2hMYnOe8NCWpUNInA7x2q8iVoaF/mLMefdDaiUEuKEel/pFWECw29uuem/0mPXJ969&#10;IIVgArfQLRmkQSEoNBPfrPRk9aHwTY8kSz1L3EvkVcNz92Sru1mYTNUYCSsTL33vi1JY9SGMsiJZ&#10;7L9yVeGslWTmocupbM1Rk+HL2hVaRxnmriEk2bUuvqMUY4RRrK2b6CDCTsfMD4xXD8Z6lJeDiwAM&#10;VCJxpaMAbGS5XK5WK6XSSA6iOaeWCbsaAf/z83NYGPgOgPKu646Pj5fLpcoWwt5SpqUOdc756upK&#10;QYijoyNVJ9cOlC2S6Oxq3rQu2+1WBzkZRadn6VM5GVBpv6NM+2HHSyf7/P83JqdYjp5bmmFOsX5S&#10;DJOtJK5lKy7RWiGtPcMnLCM8aHhmwjKJkI6On8zVfsz4zlZYoxowiiM3YxPxTHq1zuFA7u3AHOtE&#10;NGMPOakGd8STNgIuCwrzqiX7HPPVY+89/57EDKvsUQ1BDpOh+sJgmTJaGs2VJqSaX1UNENNihRmt&#10;1agIeyoqWzAgGPaELQbp4DagNI2/12CEvLDOxRDfapcDUZLHQVqIGMFZUnU9s8Bw/lvj/rdte3d3&#10;N7BrRMdGIp4j1lv9P5i9Cr1GBGxbnY5qXKZqLuDAZEjZFmFehcScuLMOYbmq0P8GvcnCCEdEHB8f&#10;HxwcoBkQuifDNtdM4sEAmwg096YQonVBah8eHqKA12w222w28Azu7u4c3VKTe+wu0JMSzaYgObJn&#10;4XKti+9VnSAVPtRezeOo0jAMi8VCPQBe43hRIY76ITFmUOCfpFolUiUIemuQVsgEqGZES6DoJyA/&#10;ZWLNEmQzNsbNDHd4VMTFrjdvlB+gEGWQ1lKYv5DIh5W01fYKphjgSVTMQcdeWsG1CKblN4lXkTpE&#10;jIsn2LQ0xJ620DyHEdfwQ0yyBJNE8J4013y6KR3fB4+E+Vh76xt2ogYSzLGaDSujQS/OrOuNP6qj&#10;K8VoRRIcg+Xx+2/DTH6pQwejpFpcLGYDXnLODw8PgA781lo1V4TJKgr4A/it5WImi45Iu2uZgD9g&#10;TnrrdOEzqSvIB8V+82fDgwmAHgjQZ6sUBDt6u93K5pCpJDDt4OBAHF+Y8wBGWmZpYqKA4YBlOBDZ&#10;Q8qP0P+gjSIFtlwuoapxRoT1l3HtRl+msBzaMD8pk76Zx9hgsGHkarX6TVLr8x8vh4nXWq+vr2V9&#10;aycFD7+CS4Wx/qdOqER2pdevhdSxdJGhhAU3SLEhIJfRN7Ybd0Cfsdkg0sx2ux0QwL3XcTEXlBow&#10;ItwbKGNAOZgZXEho3bM61TDeZZnsQQgLDxPJUMXPZ9YSrH2Scy9B7PHVat6P2L57Yk6L5biWfoin&#10;9Z+46+B7TNOlJ0wW9fLzPJBHUc3wl0NTLMNAM+OnN0yA+gz442lLFCIzZVyn26MI0LvSpmp7X4yx&#10;p9ogIDtjJ4gkCqsQxA/ZrW6tD8xo35u9PfUT5sGEKZ7BIh/Z4hNSw/qt9hVAYfwrBHfLKvnCNKBf&#10;8a/AN3BwhI3obMraQIMIXP/o6EiWQTC9o9Z6e3ubxtwEWdbIJtUDCwQvRtDUnndBEdZJSidrZv2y&#10;q/EjZlYQ8U//9E9dxb6u8XLPXQzn9fXQJzquYal3YYEmP3j6lU5amP3bjSvBC9NwDxdGRD/mDuN5&#10;FAWC7dO2rQRrNsa3DpJQDighByWxdRSxDMqXzDzDxIZq0kCViHyi71ysZGO13MIY89UGqxarfawZ&#10;q9aeSoZhNXpcMBIIwaRz4m4EJFc2lMMFwVM3IizsputX+kB76NAjuyRD8GkGihH+cOXKsr2JabrZ&#10;2jPtXTaN03+S2fLVohf4jkqnClLIFkjUUgIwEQ9PjouglYb1D6oFIfxDrT7isXh3uRRQVNUMf50j&#10;/a+kWJhxI2cuWb5PYS5btbwEGToD2+JgioDtSBNk1ldomJiGAUROu7F3vLu7AwUQBwQ8cTC+1YsD&#10;paaCVj9mFcmcfd+vVisY79JbOLbS2QMTjnpjB/oh0t86Uy3zfaQDqpFHK5H3xihheOVXXQzrRZWP&#10;LKCgO6yJDhoIkj46YJLRiaO3nEMX6A0DgDKcn5r8kjsQE4qrOAAqk0SVrdxLdbNxsMygUgrs92r0&#10;CbwsimriawAQG8v59IOHz2esPirlpPnR4ZTllcxSlsHVGMXYBXcyF74xsnA1whxiubimR02LxdDk&#10;D2lZ9xwCP2ZhCtgVRh3TRRxVyERXMMNOMolx5W7JJtwoE16HxAHAnca9tsNQ42RR1kSsDEPqR1Hu&#10;YRhgYrdsDB1WgSfRikwGAyYbmUGCYnnIwMT39OXA8plBOjkUcNd12+22J7+2Y6MDjGohAXwiY6Iy&#10;zom/O1ZA1JYeWMw2yNNHtVgZEFK0WBE8ITTZ3d0d/l4sFnApgDR6+KUAACAASURBVH2jjT2qrCwW&#10;iz2kDtMFCQ4CjJZvuVzK6fFgsmDxMAe3jENrCqtICyaGTH0DJOYM47dgRr7S8aKWeFBbyrxyCSuz&#10;y20lySyd/MF4RWGpKImV/vG3/PSByWZy3CQmtJyddfaCaZCscE9YcRIds2BiQikFsl5+XDNmQwvT&#10;r9ZaUzuysER9ZaHz4H4txsmRrK+1Sr7vWXYtSw4pVcqNNYjCYjWmeyNHh/VqyOP+n9kc89aaCYTJ&#10;a7nSYe0fC4uCYRIktiQ6ZR9V42tWY2H7W8Puc5dLSy8sVaCE75wwyL6OEymlP6SH6tiE9w1ZLTCr&#10;zeyqpRjyLvHXMMygaRyMcxJ0FDS9Oi+NUemDRnrDDmSaHB0WLYeEu5QBftizvVl6EsxQ+YqBjeLw&#10;r1JOKs2o9AjQZO/v79GBHq2Nwe2TdsdkLpfLtm0h0FNK6/U6IlarFR4SOqBjzXctkJwSGV7aaQ3T&#10;a/UK0lhaO4FdraXa64KaLt0LUP4rHS8nxHWEdHKqAZRSp/q+BJCsYJ1bGeP//Q5jdnm17DiAA8lw&#10;CX0nIg4PD2X5Sli4fIEhgBMoI0vONX4+WBPIzmpgPrWLFcAsJKhGRGfVMv2bEhPBwwDbJOeMGtO4&#10;kfrJFjLJpAxcOIYZLMnYcrKJ9Kh1zCJ3SDqPO2EO1oEecr9hpQRxK4VOIJmlGj6QSdCsVhW2Z+Z6&#10;WHyyGqYU4/CppHxjgUcdWtcBWjXMhoMwEEmZNH+AbIXYiAcnihU0r1b8JJjcWEoB0QKWac4ZwAIk&#10;HUIvbiGKtQKPEFpZTJjG+h9pk/tuSePKCnt/S8llcniwY4Vct8adz1Zva08OwiZw5Q0DFj3Yttvt&#10;4eEhOkjc3t5ut9uGzTEEGTUs7NwyF6FjV6D5fI6JQjjq7u4ObMVaKyJSuAie1lcWVoseu2UbDTyh&#10;tmVEAC2RTMjWi0oLAVX3SQTdy48XtcQxa8VQ72Iwt85VfZI+rukGnN1b8rdOuH4iv89NdYmGRBAw&#10;pYSKP9hn7ki6tB2GATdNRNN0wTouwRqGsciADYOk07jLQRhxG79qSAwAyOiWXSFnQ5Cfft5apRcZ&#10;KXtwSrWiu5XgfjbkKoyMX9jzKNg2Bd9x1aIrD+SZuTGuD2UlJcN8JMoL/fdsKEdYt/jKkpD4WyRR&#10;WZp1XH2wkqmiW6Qx0V6+tschGiM+JQOpBousSqpqLTLrSanwKew+dTQWklvGmL52WjGaJmQQRLme&#10;HK8p9aZHVZajdgj2T9C7kqmUWXBG35e8k1TFNdUUItjip2f1xMYokmrhpuJl2Co4GjlnoD0IOAWF&#10;KZKDUINFLiMG1lcPL/2EqcC6P5UGLlL2PBL/1709vDddg5HH5AS/xvGilniQuRmW+yezF9aQn/a9&#10;r2Gui5X/boyekYw/1DBwAVRUlmmQqoGISvDwFAIO2fpmYZlVr64lpzVMBA9MCApL2gwKHdftbsLL&#10;OErs2gxZLButsaxrvX5mqEfHoJJGsme0JoJFAxvEaNIGA20HS26SOikMrOUnNa+rEUsqkRMpgOFJ&#10;iBV/VBIMJOtlVkt/xBiZEeAQhmkE6XR7QdFqzpPO5J5q1ASGZWDivgrD4MM6rhHmgKxfQY+9B9cU&#10;Q3tcBwD1VlAUfUTDcKFkyUHZWDF7R2DvYbS4us5gZHZNrOi2rpK1NK5H8SSolAIzCOHKSthKch8W&#10;tIp943YHBweoJhjmb2mhdfR6Fq64vb0FxaVn5zzflkIUqyEhvn+kJsN6FWhDwhZRj/Js5LSHhwdg&#10;mLqCVONrHC8qxBPLHcgydb06MIATliUo63Kw0KIUqYtsLDAMWPiwaVz/yK0PbFCYTt24zOyMLe3l&#10;21Y6zsV4irBHcCnsb9mPDTvI7J35YRz1KobuNVYBZq9GHSYnGfVKJDDZaDHGPZKV66pWNaUYvlkI&#10;qUuENePy3PpyNgQ2rHSB9I3ePVuNKtk7UgxSXWGCKY3BcYldfUE+frW8AbfIGpYq1C6SO1UNTi3G&#10;8AmeebwOhBR2Qk+qIgArrAXWOllEN6jAYJOCLdd1HbLD5/M5OB6qWImZRKwPYg7CC3fM7Gcm0BnV&#10;vbE6KiYRVJ/yGDSB8hLcEQlzQ4UaYfNguioN3kSSDDawakLAoG6soagsnp4pGiiTgjoq0E84QciZ&#10;BNINGo9EM2YMmxkPiUosM7ZCbUgJ75nfK19KmzzGBSAHq4HR9z1ktPso+M79/T3qG+NhoEXwIq83&#10;b/Plkn2QpxARqGWMDyVx3LRxQwMf6sBnoydXNrGWhVjo7DtCKhgEl4LlhR2DPxLrfAZpvziKyYoT&#10;wTBxyLJhc0I45qI3xJjzFFZZW//UjwPuYX11JXREMW6M9ypfoRhRROJedp+73sUSTTW9wzjLMRnk&#10;qgcLQ+Qhf4txRWTaa5L37NzESG+xPKPBYnoCl6EL8blC1jJ7ZZnqDEtdSXJpEorl7Oj5JRR8BnSd&#10;p/sqWcg0PYkBak70RnJxIkK53ZocGSthtQaTZdLqO8UqOoS1H0kc0p15DDlq5vU1Xw48vCweDK1O&#10;soC8/BsEMHCpo6MjHATsdrmqiSWr8OWZlfCuLC+h1+yZKydDDfJau7Qa7CZ4UE/r4sIFejKITPOc&#10;LArq1gakOVwiZKJqk2OlVqsVCqO/uvFylrgUHfR8MZKv7/I9u8yFr+IhmRxPd/wToQlcWYF4OfK6&#10;ETLH3Df0CyJPoWE+jle5y4yDAcTYbDaywcN6OLj8CnoVEFUyhxtynpzJLhe+sRbDLl5lybot1li/&#10;Y4n1ZozOP5Xgcp8xvWUc8nXfE1+Q/fu9H7ozHmNGvK6fxvCI9JxWP8aVr8sYHBBBSNZoZiWAzHop&#10;yQLg7v7nMdMmjG3thm1YkLy1jJ6GsWjJiGosF4l7uVNlXII8M8kezFFYM63VVqyEsxrLAvOlDCoq&#10;9/PCvCJtGGkCTQWeFrwRfFmAtaZRS4ZTU2tFrbqu6+7v7+FVhLWvxISjX8qMbYPglGQyr5Ox74Fn&#10;HhwcAFKHrJQZjs+VeiMtW83PSOOu30L/fFmLAY9N09zd3aGlJ1wfNJhWNwzcC6CQZu//LNx+2NH+&#10;v7/yKYYMBwz5OBhum+j7OrH4pFjCPTaTtqlMEtkIsJoT8y+q5bn0THrExoJdCYcavIJkAI7iaZC2&#10;snFQYBa7B8ThxWKBTY/qaAoE1SfhlNbKGbZMv3SJ0FruuDZcZhCvjDNKZJbqqIcZca2VMofikZEo&#10;PCcZcBFm0egFtXCSj2FJ7fqVTCStQs98q0I2Tmt074Hh5UKUMxvLKFvKftBy1F3y2LPRK7Ts5tWO&#10;C9foX6sVNxeMVpiyC6mdcxbvTYXJgqUOJDV8LeTZuGPk0xsRh4eH2nJyHGVL4jnheKmQiBR8Y0kV&#10;aVzUPo1DQdXASS2lPJI0Lr2C3esegD7HNReLBdAP2a1hpgCOBngpKaXDw0O0dHj79m1EfPz4MaX0&#10;5s0bFagahuHw8BBgjswFBXJ7kt9h7UmC5ycpaRImHln1Y5KJEMprvL29BaqTxjxOX6PXC6e8kCWO&#10;yUJhs2Kki4aVi3F6ZVW17JArmkSMLbvgCe+YnLkHv7qzHOOyFYUYAtSygw+IXmJjHR8fY3WReKYY&#10;KR5beDrMHOxU/SSNa1vLZ3QDMLPcks5MHVfdUp6nJEUaw9w6/K2l1+OpOtZ4KlYky9F/XbaOQ2R7&#10;prQM50y8Wx/uzafcCJfgjl2EdSSIcY/5bMz0hnHUsO4QmRBZEC6Tf+NTJ99Cx17Pj58o2X0wtkl9&#10;QkHprQKEBGWlj5UMmQmrPdmxPQiMPler2qgysSWAsMMBl2fCFPh5rVXUt47pOUHMN4j+dWyAqcNS&#10;LM6cSLpVDGCwcLeLeM3hI3sKKkgQLKrcsJtzzhloOGqkDGTRKHUehHFg3ycnJ2/fvsWHy+WyY1Pj&#10;gSxPqTo/49WArMGKDmLrAoXXVpThr2UCZoIwZrBzUGUYwPeJo+qvcbyQEK+MX7uXFJaHMhiNQQls&#10;KSUJ9GpdgHvyE9zDzZaIkVhys7KBeoy9AT/bUhg4tGIOPLKNt5zihpULgafjczQS1Osg0a5lyn5l&#10;4U3ZxWhighg9gj+FIXhZ1jI0Ctu1KC07KHQc8pbmyMSRk+EwboFK/KUnuIdOkZt1Mn/cHg/DWF2c&#10;SQSHRUrD0oi0WFqCwUg4ZdyiKBG6waLLst6DieSy6B21H1wHJHP1ZOzrZfMYWhE+prOtDRMGOoXV&#10;mOzJr8DiKglLz7A3J3hBQc+aNy2T7GVtXbffsxFpZKbIUtE8J3qfQfHqb6TobrZwKH6CqCbiq/hh&#10;Mv+mMv/z+PgYOT7z+fzy8hIVaLHzoYewsR8eHtbrNQ4RmOCV+Gcw+Inp0in2XV1JJMMz6Octs9t0&#10;iHRNbAywULSUOkrQndhUnTV9/R2l3A81XkiIQ95BKkmxV7IGgwAZVi6z7Zkf8mC9EfnswDEg5bXF&#10;G8YeZTwmdhiRaIaVqq0sWdmx0Jp762HHJjOlBVsE++nu7k6FFzojMidSO2qtM5Zs7q1rBB7V3Xn4&#10;fTGmGIZV+QkeyCBpTyZYJXMAl5qxWURrFXc9oUZKqCEvIhuzLVtChCOG2QB6OVVhWLabwEF1kgxx&#10;zuPQdJgADWOtSKgVi9dJ/cuWFCgvmdVaTulglOpqVBbZXK4mRUER70hCIVkrKBmn7gEEFQNMxcaS&#10;g/BsWDVkr/Ts+CMLprB5cbVIqW6kn0sfSDcIKA9KfyXrBv0erYgwq9YaB8ozwN/6byKRDGgJPBjw&#10;bne7HWpagWkDN1QuKQ5RTyKKHMrNZgP7BpyChh2iyxgncWmuFRQIqTMljyobJRHj4eFhs9mAJQkl&#10;VAz8EQwrC28Yh3xf43ihKobr9Xqz2UA+ArhsyDiWsxxmT4VVEHW0K9GfhQRvGNNDcnzP8oRBuwOy&#10;CUuI+IkEk6BJgcvqz9BZPTmdWPi/8CUhwaGW+r5XGp4fs8ZSSLKFYvI4sQWpPY4zygTGLbDpcVQe&#10;Hx/V+Ao6QH6JhDJ+1bHOF/QNftVZ2zPJhUJieDI3RYLDJWmMM8vlCYXlnQ6k1kisS7LjafEKYew3&#10;wURhtbzlBMjk1DvKtYLP1Iy5lYoZSnjNWMSutW7oiViz7zfpTpf1e9cPypqwhLU0rpmM3dJYkzNl&#10;52JnSjDBmJBCigiU1USZ1pnV5g1zW3VwgLNX88wGNoyVdSlcSDFJnUpcEKK5knYNIQ56NbbNZrNB&#10;NFIqPJOjMpvNUJIXr3N4eLjb7TA5Z2dncDRx7iqZ+9jSmfTNNCZr+Tar5qy7xgKypAIA7mxBgh8c&#10;HKChTyXL05cS5lpjZekwz1999dUf/MEffEKh92LjhQKbODnY2S6p5bH25IFpsd2UToaTYC1BGlEv&#10;KJnqsuVl8lQCIB2rJu0JAhwAuF0HBwewF2R/4YIS64WllvHbynSbh4cHkWFlGMrrrywtmwgWQ0MI&#10;EJcJHzSpWrL3BN3AFNLk7AlKIQCY8GwhX3c74kkuIui6OWegWLIHXZ34b3HBruu22y1S+/SaWF8I&#10;qZ7tK92wfYrtyGavY1aMr7sOOaY0xhFgIRVygGQfNGxxWUlADCtC4kCE9gykAzR6HXehq+M2zXhB&#10;9xIkpKpFEeqTxml7W9rVQ7DsquZcNlY2FEsPjOvrJ4mAfkOeDOZZHnDbttvtFtFIbHWtjhgEvic1&#10;dcEGGhDxKGGYWXJksVhAsIKbCysNgHVE3N/fbzab4+Nj9EgTfUAAjt4xWePWfpxUnFgNyb9Wxilm&#10;uGmQ6Kmzg4ev7O8s219aIeeMJ/8/y7cfdrwQnPJoXeExcYMx0hLjikrmjCfF4SqbsusYF2ucWCz4&#10;Kdg3k9jQWo2IhkWfm6aB1aZPZDLIsnZUEd+8vb1FeArHGIA4sO9hGJBikFlHRcHxwsQNP5xyQRzN&#10;EENAkGg23COxKot7HnI+Wss+nbEEIOZcNpdELSRsYS1/rU5YSUh57pK2jWUYigjsX0hjlFlXCyLm&#10;6iGQDCnKrHMr6eZXCAZmxYIIWtZubAbd7YhAPBDX7CxZt2HUFDICmECw9YzoKBBYLbtNNmOSOzYJ&#10;HkOQ6+PjI0wKyLLFYtG27Xq9TsxRRFX6o6Oj29vbh4cH5ehXxtZk6Ojn6BI5tw73WGulAmFyJLI7&#10;1maR4VkYVCiM6cFexhTNZrPFYoFSPNVwZ9xLzgq2ou6ikFVELBYLmUdI4MRc4Sjp7m/evGlYSOf2&#10;9rZhzDYzwqwjnJ7knVaLsWtnyvKD4O667vb2Fk4AdqMiW1hrKA9oLFwfPnQw+agxYs+rGy+hfLSW&#10;KpAmQxLHUmJIyKObY9LYxbJU0LTp+Ph4t9ulcWhb5hXuLsRTAkJWdjViRmNcPfdMI6JjGqdQeOzp&#10;5XIpDEQNgFByU8cJrHMpLZlRg4XmZOiJUiKlVa1gSLGihgMZwTAiIkKl9/GhHItSCuwmADKQ+7qU&#10;DEwF9PD6wSySPR3ZGUcbClVsGTjXAt+1WJqZlmXCwmgVrdWlcs8gGSNzxopIMzZPkAvcGEUyiA71&#10;LGjlEyLQTME6PIB75bJtJaSkITpjfEqASv2EGSKtVan1FBhfa82kO3yZ1bplBUtLuSUhrwKQi9wC&#10;vB2Y0fgwjasoI4yEYlXgqoNAPTDXJjEJqxBD17tn66U5sM6J0lmDDujZ2VlKCe3cYH0Xw/1latzf&#10;36sgmh/z5kks3U+0zGfFYyHHlYEMwKe1qpxBK35mJTFyzicnJ3prOVivV4i/BCbe9/319XVlzMeN&#10;tWI8MJlykqd+2CAvxDnVAvdMvbm/vwettTJ1WAK3sEZzZZ50YmZQfF+p6+AehVUCIwJxksPDQxho&#10;MqLD7MTW8n2ykUNkTe8RzxFxhWUkKdOT/9Qy+C6nXtZ6tdBWYsapPAxoOEnPzDgEJqSybhfA0J4c&#10;Mi0BpDxmWCJAO16H3B0pmWx934ONq/4vj6x4FwSvYBMVo5AHM2lF8Jebj+XTd/CQkil4F8gj5LUP&#10;luTdWPaN3lEeRiEJRzqmYboKxJPywvEhBDcaQh4cHMCEPzo6wsznnNG+PVgoKqhZe5L3B7ZdRxEe&#10;uHTY1cLcZkwkLqWApYc9pmBMHrdvlW+qF4kI1SfRDAQdkWQIsjREMkRIqFdHlmQmI+Do6Ejlg7BV&#10;cCIGos93d3dwRj3qAJ0hmLEYiuI+WUpJ2UB+iPA8YBxUFkSTlB+GAYxMVDbHmiIRCXsD2JFME5xr&#10;QDrb7VZa6v7+/s///M/fvXv3fGLw+cZLWOKODOATraJka2KIPI15Rb1lKADxCBrskFmHh4eoXAEo&#10;FjtMEGElUCDAS9JW+yOPE2oqa3MP7LUWVjZLGlsCrrFKKa6fIDsUHYWolWcqYxxqRgbjYIG1Yl0a&#10;qkUsZepW4pUSPYWs4YZ5pM2YrSz4Qn6rP7bUp+ZKWsQ/lFgExoq4K5REw6Q+HTnpS6GcCnPhgsnw&#10;4qC92ZIar0kWJpYZSwzLUfQ5dDHR9z1QjsRQrQRWY4R0QXD+TQBNWETdFBS63hg+WkeBgZ11XPMb&#10;pZSWy2XPKlSLxUIwo0x+6XgPoYcFIXGpbOUJs4WOshUHlj2O/1UAU3Mr1XV3d4f3gvJwVa1DJBtZ&#10;eGZELJfLo6Ojy8vLSqaZouhN0yC1B6Hs3W6na8qzKYbvJ4aLZEvJd8GXJaxFNsOKQ3xjNuBxtuxO&#10;hRPXkEbc9/3JyQmuX0o5ODhYLBa1VrRm3tuHr2i8BCYuWSkZ4csWLH0pAaRtl4wpPGPRkkK0TriE&#10;BEStVSm2iTWR8bXb21t9CPOnJ4klszZxIg5TrOVHJcO9YRqOgBHhJAITJG6CLamqhXDxgjj2GBHR&#10;sfuMJEJjUalEMq9s4bBG45jejkWUNBuYT0EfYZJRVZZSShD9LesZ6LgWpsbI7pOx2ZAZBjflkY0T&#10;9Y7ZCsymcVlXoR+ddYoIqhlAqMJhhF2GlUDRA2CiOpIs3b0TYCrJjhfvSPaH7VZYeL0aASYxEIf1&#10;7Zggk5k4jgl/ZP1hiLzWqOWQLPjadrsF4gFF0jAYPhDwBRLYkssI8wL4GzrjAHYopShDGGZKJTH0&#10;9vYWJwsUEbwIoOGGLT2xcFhBiFRNLA7XI2schiX34/M9zA1wvOYT5u3V1RVujXTNk5OTk5MTXAEB&#10;JOxhFAWD34nHjnGq6sA2W0E4Ef8rm8aD/1B++Pvw8BD+8WKxWC6XSqPH1oXdnRnNxlo4rhgRR0dH&#10;qGn+DMLvJcazW+I6HnL2i3HpkiW8ZpZ2Gizh242vsG5hEQEbVprftXrPXlYygnCvR7akcqmHDQ3D&#10;ZyDIW6xNAcSE6kRLweBUAGwJmsOFccVEgqOwuWr9d4KQX7FC4YCGBjaCaVhdwEVbYmBNYEK10tuy&#10;9yVocBo9zpms12i2EmCSaNmIDVJXzbici/wnj9ziHGbLdcTtADKgMcLDwwPcKfSCaVhEO5MiBhkB&#10;OSttpFXDNCaOGXNqpHg2m818Pgewhi+4lS2dWqyYl8+bAA2hcGGZkNJJlalnM+ueGpb8uacpHXKV&#10;QJGykfaVTK+Ga+nKgzEx/PgEaRiV0f6GZQshymGc6hRIu2uryO9MVnoei16s0TNELWKhDVM3Ue4R&#10;Fzw5OQkWtECukPwMHFistaPVhRFXvFpPcD+Rkq9Hwnm/vr6ekc8O6Yw1Er7fM2QtBYAHvr29BU9f&#10;ZiI4uy3H6xXiL/Hc0rc6CZLF0o3Yo3PrIYKjpT0aZHQqtiOgHFfA/pBQg96WEm5Zi2fG9LCGhD9s&#10;CMhoyNDCulcQf7hFJio6WP/DzBy8RyvZLPUQT5hhg9G68UY4YHh3gLmJcZhgrmOMUyuHYfCQFCQd&#10;cHBh9253t8xEDYr1wSjSOgaFMGtQTLQWZdX33adu2fkIH0rIdky7xcxAmcGym7E6o85SjPMDBvJN&#10;pULCMJAgyw3LjS/0zOrs+x6eNXLBZeUJYceWw+LGOBAie1/oebJ6BvDThSMNrLkaEQB8hZgHcQDf&#10;V5BfWBdszoGMbG2kakmMomkjAnl0dKQtjRfsWZemIbe9WtkArax2lz5Plg+ZmJwpV1UCFKUmWkZQ&#10;w+h6mAQEAy4uLubz+XK5TGSnDNaUfLVanZ+fd8ytwzbAuR4YV8S7Hx0dOWQnhRoRu93u+voaIQSY&#10;9vP5/OzsbLVawVzANCKr3mV0y05AhUUCCllAmC6teMfEvU8t+V5oPLslLvAES+iGNiYXtm1iw5HK&#10;0q+ZPaXcKw/KuLDUAJlyM3ZsAucP4Z2eMf1qEVRZSdjBlcRzgZgDCS0uefesYARt4ALPWXBcroYM&#10;n8GoJoLjRVODOd+ySlcwXudEBbeOYfi7wesKRu6ITiz+ScAIFgXn84H9twqLisyYSQGpoYyqsGZd&#10;wzC4khBBXl0WEaJwYT2zVJeWQVoRM/AhiG6r1QpnFZ1zASNAVKlaiNvIlaHpbI0ddEoL6xm0rILQ&#10;GHOjZXhQ86zHkxZBDFwMFiFdKSVQL/B4meRRpWLha0hwA+hc2e2vPkmIlbfaszwh4nK73S4zlK2X&#10;wqJI1/bjWCj2M+iMs9lMzSj8Xq62q2HBkvVC3oGTnJycdCyVjjMF+x32DWYPr3lxcVFKOTs7iwjk&#10;2aN1ssR6IeWpsQLLiRRDGQFoqJZZMAcqEw8GbRo0gASFP7KAYjaKEd7Uzx3+F1ebkSPbGb/2NY5n&#10;t8Qd/Aor7gwpJusvkXccVhtEVlhvNQgrK/03ZC+0bQtNLud3NpsJVUxswwYRBlmDTd9a8psfIbly&#10;WFdhxyqgLLtJ+iMTdtSmwUsJNi2kvjUM/SWraZUIC4aVvccs9QTEe7JWIGdhbakmF7bm3gNgfmCk&#10;Q0AX4s7Kaukt5SHYM7dakmSw1pgEpfyb2Wwm70HqUP5pGRPVobCxFoJ6sUkA/mCGUQeqsH80dosI&#10;+PLbkhEqsqFYmBxRDF2CI86BJcPki00MlBbKGyc8Wf9SrSzmrTJqqmiEVGkmlBdkssufSNa7R49d&#10;LRchxv1D5IVkcsDx9+3tbceKV4N1UJKNL7RankoZs/KDTamCTgO2OrIcocLxK1ddfqI1J7DHN5vN&#10;breDiR1MuwU3HHFvXE3+dG91C7D6cNfwYIA+BibKYwuBzhvjOuNyUmFLBT02zaescsy2EhGEBTWM&#10;ecpYeY3j2ZtC6MAITk2WLSKhKVFVSWUrhMLl7eKo9OP8C0Ec2MQ9o6CQaCh5DH4SxBkoBwOpIwMT&#10;wau1du3Ie8EdIbOwA5QokUmLriQydiQdy1MerOaUXr9YDKAYg7C30qPJyuHKu/dZTRbNa540N9CB&#10;l8AK+is4UTBzHG+RWk0WOcgWX5XV3Fg968SGpYofVAL0A+ss1ifNRfcA4mz8hEqGr86VvuxAqpye&#10;OVtZIjBV2OcPEwIwoY45Nlh35OZgwhV1xCpImktVFFYIwL0kxAeGKCVrgCOJnIqA2263iwgQKzvr&#10;IpIsYSqRZg516P4QFBiMUNgTanhfSjk+Pq4Mh7SWX4rVh25230iTWS2WqyOWWERBX+7JBG/YQSlb&#10;zCOsRnQpBYgK0jhlWzyyf4Bu4TrYz37DEHdEHB0ddV13c3PT971ilfDPZqze0TCNvhDjchetkqIj&#10;YC3o5uLwymfF9H755ZefWvi90Hh2njhKGcA/0prJV82GI1ercpdIlpKxUwkK45iBUgqr0MnaxWpV&#10;C+JoyQypRluUYy47MVuCMlzgYA0W7F1IcJxJGJiJRZm7rsNxAvkUBGEEXTMz2mG2QHZIzOnEttZb&#10;fTabyQZXSEpWnhsafgxacjBa5t1J1mtPJyPqSmjqD4zBCOm6RcuWdQ3Ji5mQYozJi5X1XiCASimw&#10;1vWhlysYSCHvrKqJnKSeDKJg8WgQSfGc0rhhzXwbxt+UByDpoPeSOdyy6ShW1luy9X1/fHws7EgU&#10;Zt20IYdEr9BbMffb29s5a6VpFbRqyWrmVYs9hFFXpTUzOTmS+Pihn46WVbSq8QhgSYjQKVhDR6Bl&#10;Ik9jjU2Ojo62222x+ohBKk5mb1sB3DOWn728vISa2e12RByYFgAAIABJREFUXdcBoQatUJtKsrs1&#10;0iT2ebEkO+jXWut6vX58fHz37h0S6ObWIlFaXCZIUK3KphEQ5yIeuy5Z9TR4h6enpz//+c9/R1n3&#10;Q43ntcQrec2CLIK0cclNtwJ834SVcQgrJLtntWUyC3HecPBgmvmiOlMlkzObWdFt4EjW16pn5zBA&#10;IsBAIcFbthNrmgYRIZSPEOpaGNOXAnBcVW4EdrNCjrLHg10jGkupr2QQZ2O465pSXQ35y7JYBZoP&#10;Y56fJKkETW+NDmQ6Bel9kjXZ6KEz4+FkSyWVQmrGFRkrY25B7inWEZOcx+2b5fKDSJAJlw1MjByY&#10;5yKMIqxWezHScW85AYUJwwC4pBg8njyzeqeZmNLMMt1bJnbBsg4mNEqMAtLBzBcrPejoih5G8lQP&#10;IGk+Z2MK4TOSy8mcWjmvENxQPAi6IhYKNElbJciO1yrLuq/GhNGLyzMeiNpjFfq+h/MheASGi7zA&#10;wi6D8mnkkor2I/kOQsvDw8PV1dXh4eGbN29wNUTyYfRU0ijlmhfCXDImZA4O7A5WyQ8eyF/UfsA5&#10;Wq/XANCCTIrXMp49sNkYvRpIKM5MsbCktmyMiUe4QmYINOglBSPayu+CCwY1LlkmTYuVhnHttBNZ&#10;ZDgngstBHEQuBgJ3iZi1pN6MRLRKfohchJ6dZ7G3JNYlaET7xYOFhfv0zbCCATAqO+ZHuE3XM1DW&#10;WYVCiYyG7b4kOwqZdmEpc9IHmnOoTwBKIj4PDGeFlZ/U+WlZsa+1DNXGsoegRaTbFDeWR/X4+Age&#10;2HK53O12tVY8AJQc/Ji7uzssB6YOwAJ8poZpTS2rZ1SrcylzVTcVMgDEABsDPtOchQaRm/M0AzZb&#10;teFHVk2RmyIdo+sLE8CjwiDQo2J1vBJAsG9ZJfTnZriYl4mhCGnWMIHougRVvBtSThtrC45PZEJ1&#10;zOtJ1g4QilkHJKzJok4lLogK4/JcK8P1xYjCrqf9jMNPxXy+ffv2/fv32A8z9tnA9+EorFYr15ph&#10;cJCUhPBubCFoI1kz+j5GR0Yj4KC3b9++lpabzwunlFKQfo2cqGA5Kplg7tprc8xI/g3LWkykCsmX&#10;T9ahSiyCwlSgZPywjun+2sQRAfQDwZlgNEYyBdzS9Xq9WCyOjo6g+WHm397ewrSpY5bSzGjXig1K&#10;kMmT1V7Ec8IShMUkNxMPr8SQbK2f5fbKd84sAJCI2HSstAk4tSU9P1vGbCbeLZZIMdxJcafKOJsQ&#10;FZwc4U6JTP85a//K9YGJqnaLQS8+k4HXspuaUJTCuPEja+Bpz0hbOIqieQjr0SxrS+pf819YcEaB&#10;X7kpnZUrEX0lxn3OklVMLcz22quQF3QdAKZhxdUSvmGBWUR3ZWpg4RSdGxhWAR6FqAyOEkJ8IghB&#10;syKlBTasyDyQdI+Pj6gA3jCDVPaQggfJoBsdK1z/gd3r+77Hzgdr6NHqBXZMUoMi1EEDEUBntidT&#10;KOij62VxSPFeADfev3+Pb97f33/33Xe4HX6yXC6/+OILhUkrySfaTtk62ZZxaTxQJ5XxhJ9jAwDQ&#10;n7GExuPj42Kx+Oqrr1zQf57j2YU42H673a5YEA/n9oGtpyqjVXtOnI6ENt+eLanQog5VImITBo/O&#10;mG4Acf9oRcskyvXACpg4bVaOrdPJAZuWUsDokkMwZ/lTiTMBOIWJ+NrB+UkvnmrJRJmZx7PZDKd0&#10;YDBNQkQ8vGx8ROxOARcSXpoHvG8/bn0pPZpSAv0RVx5Ii5YnPrNMlhlzRoSDD1amI8Ys72TRy0Q0&#10;/4BdJXXwXM3gfOoLrXXF66y5EnYaHC+tZjYWkPs3e5HYbBySRDaUnqoli2lGvqB2jnJ5IIbg9Wtj&#10;410O2CRMEG21KDSG/EW5C3h3rDuWuGFHbz9i2VrNKYYhSd2w+L6WWKB2ZRGxMEcQm6eQf9L3/XK5&#10;lIkgzSd9lqxQHVYfLo5voY45AZCeHUv8J0PnwUqCG/3Tn/709PS067rNZvPx48cPHz5EBGiL4KQj&#10;z15uh45/kOCgmQlqXFGnpPIfrcQ5asIohICfN6xB9M033+DMfrbjJdgp2Wr5y7jryFyW/OqNGOCH&#10;Sjs+Mb4MyrD2lodlKlPwk4W8GpaBxy5B1DGzSaBMIRwDldNqWI3aT2/OGVTowohoWAOgnj26eqM/&#10;yy8WtAIryQNTmT0YhZO2LIpSmHnUW1RTBzWTGyvRgw8d0ilEXWWrykKR9AnSTjqmZuDkz8gPw61l&#10;5IZBWxppHHGVRy9p1YwbjOm+ArUkuVo2cFDxmWB9XUjDzCg0FLk0bk8KTWYGPGAKISp1nMUjUaI5&#10;f2CJeU1+sR7cvQVy+ychehkl+rKgc9m2hRSaYj0/9XjYPNLumhy8iGTxjGX5KotKDlY2XTYEMCXU&#10;qJLtL4RtsGBj0KTQw2em0mhKPTwQLFTSMdMYCRMyFCIC7oJ8IAHNwmGw34ZhWK/X6/X68PDw/Pz8&#10;8PDw5ubmu++++7d/+7fr6+ujoyN0Xm7b9uzsDNLWJ7mx9q153J0K/wvfLhEdcksFl23bFkYYDDjM&#10;MJJIaq2Xl5ct6/d+nuN5LXHY4G3brtfrnpRbuK4yDLHG1VDaTIo0BDF8HDfTBtZuRQ43TAYJrMwG&#10;xMGGWPiahA6wnZOTk2zZHBLBcnshbQe2fO2MZO2xShz4B7aSwFNhu0PH4NaFXWakDCSnJOL9PAus&#10;bKyoE8IA4q7hObPB2Q0z9TOHYq2VwEi2cK7mvDESS7H6ukFWSVintGypMZVMu8yol7RmNSaoTDyh&#10;tw5ZBHvvCQsC1iwtLhVexlEyCTutnbaTa7VqUXE9oeguvTEjO2vShv0mgw7PqblypEuqOsaBX13f&#10;tW9jvfEKQ6yA9VJKm82mZc+pMEtlZuTXZlxzDTdSBSucDgfrMwHiMERL0y5DviX9zs+R27nB5FXo&#10;2iAVxw0RWT+FiPwje9VqM+MhgUzit4jBrFarYRguLy9vbm6wIsI3YIOLEjYMA4zrTIxRS4yBGdM+&#10;rxZXl4OeWEkJToPyeBN7hOKR7u7ubm5u3r9//9lCK88uxLfbbdM0EOJ5nHLimeJCAxJDcLIpJJ0b&#10;FsGYsdSnTmBj/ARZtQI9YInIVwULcLVaIadguVwC1hTQIREMlSPRjH0jAhw2JSptwpUuVs9exldY&#10;LpwM0mJZTnUcr5d9XcgBl8SU6HGimzsiYS7OU5sRdIX7+/vlcnlwcIAAEUICwFVn45z4YlX9dC9c&#10;bcY0RQnHnmFkaeJsFZwlc2WMY4fgMEuPNmP+sjslEsot6w1IGUDfQK4dsPnRAxsvFAu+OYsG7ygz&#10;M43bVz6wBLEgnWQwS8cGmJWpK7oFNg94DpDLhUHL7XaLsqg9k+Yr07JmTHcINk6aseyMVJokuNR2&#10;MmqAjkBjBRIOxg2wOvaHc6+rZYxqZkn8rmZOTk4K49s4xUdHR+ILZRa9AdysVdb5FSW/Y6ugnt2T&#10;4VIj5IuLgJdSSoFUxUodHBycnZ3JzZqR2iuV4y5gtvqO+rAy+ClfJzNeklJCawvZKEBNMfOZ1Ez0&#10;9/ijP/ojnJfPajwvnJIY9BDo7GZmENSGbEIkWiJAWwStQPQT9yhly7gdPZBS2llN1EoEEGF6HUjt&#10;LRwDnL05i25DmUPW40PkDSWysN0KHlhLqJJYqWSibDVb9LR5TNTTh5L1e2ZOUME4KJyJ8ckNxId6&#10;qUTcWW5mkMgh81BUkz3RIBNSnkQl+QzT+8heqZg3wFMCu/aeodLZ12U7a4wwkAqmoyX1Jj2RrEvy&#10;zNphCx0S+BMml4N5T2Et4bM1AxJtIyLm46q5EtYx7oI9sM5iZ8n6nTWOCaaPQgn1zBKSPlNQRDlW&#10;PdmlAyNDsmbcJsBhCUvY0WU7lqKUnR5jWohcN8AsM5ZFE7riNriOD15N0aOeqQyyS2az2enpKWYb&#10;RxiFE9DDqJC3LpmerfUVLqVph5G+WCxWqxVmG7UJcS9JVXlmvpqyR7UHdDBld2t1sqWGQVvMrJYZ&#10;Tm5PCg3glK7rPn78GORQfkI5+TuOZ7fEkSWMwCYWT3GkxvBfLDZMbFg6u90OJsDd3R2KCB8fH4fV&#10;ZnI1AGe2syyPzojSEvSFTKmOpeKVPBkRpZQH1vNsyCJ4ZP+EZDX29LQ4RSgo8cjs/Ac2AJJ7HtZZ&#10;0d1VWUAz5poK4FOQsGPPMMmjwbjY/72KFLuZuSoydfO4R3MYU3tGQnplNRgZkopPVEuaUGJL27Yo&#10;o6oawpJ6UmmSvJpbbYDKYqd4NdnFM3bJkGPrwgXPgLg0ThH0MeymgZkBSC7zutuS+621Lc6sbdky&#10;27C1SuINUweT1d+oBJqypSxmDimJwSguchcEKAlEkkqQswWnvpJrUQgW6UbyTiS1e5IUEdTVLtWl&#10;ZKm43H9kl22/susevWwiTOyzh3eUY4elUZgXL4KiMcvlcrvdCkuJiG5c8bglvx6iYL1eg8Uo/+n4&#10;+Fh2uksV32BhtrYUf1i/1hh3dwtrydR13dnZGXYR7A+5ejAfZbCrQQdslJ/+9Kco2fg5jJfAxB8f&#10;H29ubjKr5FQSvZXkAgEtF1jG+MDkF3CVVqsVlIGgYZx26VvsJ2UnI38sIsQNl1QKgpsSKBJVIrrp&#10;DEuHV6tnD70iqScbRyWH5IZXthNUY0wde/fE5VyHlZqRyA5j2rmLXUmmFuDokt3vNZAdKPabjtMe&#10;BlLHNBJBpZLsfd8jIxHaBb9KKWHTK79cDwynBHpOUbiwIoizcbZLx4JEwzDgZRE3E4gPVS0vKqiG&#10;ZRtKamdiPgOTDMOgfEUyE0ESKAO5C3O2elAKbjKOrEcXVQCgYZX5ngUPKrv3PbCKUzVqc1hxHgka&#10;QUNYbnmWAyt99pY1hpEt5IAD8shq7zEWW41ViEzjEWarJlIDgEZiy8nKARFQ0AQUaksy6263QwTy&#10;6uoKdk8iKFetXEEQG+n7frvdIlil261WKyhjTUg2F03HRCpHn7jrFmNx7z/EUionC+d0boXyE7nR&#10;QIrk5eC/JycnX375ZfMZVFx5CUwcTNXMLjZBwT0wnRKCDyYtQFs4U4VtonA1mRVKc4fNCx73ZrN5&#10;+/YtNAG4tKi7JlxFMZaZ1biQR6n4EvYNsAJYnaLERgTgFOxmBKNk2DbGZ+itp6iqAuAtstWla8nL&#10;bhhWEmUNZ0xXgEAppHN5mFcWh7zgxlrOC37pjLjdsP4itrKgAKmumRXXVowRfPagEAxrFAlbDzM2&#10;Y+fcSgxavkix8JreNzG8WQjpdEwZT4TjpOFaVqmEsTmQO5TId8SKeHEbuSAKR2tuJYMaBoQF+ieS&#10;9iQ4JAWKxW9d+bks7lk1W4srl65YDq3eTjYN1qVYpnhjtY41e1AVYRT+B6tiCAOiYVYEYgM6DsnQ&#10;f72LpgiTWZlkJO0lLoo2dmEDuZ6chYiYz+c3NzdhnAJMINzK29tbzA+2YmGblK7r1uu1/KHj42PE&#10;aTXhYXVXtCKY9mKsXC1TWB29gdynag3h8OQCi4KApIJYeIXNZqOmjIOlXGjDv3nzZrlcfi8HsY5j&#10;rc83XkKIgzcaEVDR2TBxHTk09s7GmqrEfBuyoRNjDtW6u8mag7bE9VHUAtoSiAS2lG4R1oNizpoM&#10;2tk4A6jl1pFbJhmUWONQeXcNq50kciUrs7EVShos1NZZvpKA3WwsiMr2USmlBysYW5hjLWu6MfaC&#10;LEG3VmCnNMxmlMSXwNK7B3nN1ZJmG6sioEwief1aqTCucSJ8WYmNiiMvECAZQR5bZbBUz57NJ4Po&#10;QbVuFTqr6jWRUkKGpwxeIG8q0tIyqScRnN0L4vVGGBdrJTGuCF8Q21WCCbpNMV5hFJgEOX8RATci&#10;IsSbRsDzkXmSLqeEE4blXvYs+9ez+7ts8GyNUIQpaYfL7pGlMrBMoxRnNeqn5BQurq04M1ZfjIte&#10;SSIPrN6FtYDEh5rvWBsOhTG0LSOi6zpA53hHqApoDjkEmcB3WF5uflKoI1saRGbYM5jWJGATPmgi&#10;41CZvdoPUoTAqR5YiBS7a7lcdszXm81ml5eXv/71r//kT/7k7OwMC4pC5/EjE+J3d3fgkIIEgo1Y&#10;xpS7oGNVWTxIfuLZ2Rl+JVbAjEWUINoGUr9hIwCmkICTSYItDkzcpUlDVj+gbRgdLVMN8aFK0wlm&#10;zRZRlOyrluu8J7UrKSXY+jMmm7gohxMgmL6Oe353bLcYluOgLwyWWFitcGAdM/yC0vb+/l5+RmH6&#10;kqx1qUxItOPjY+EeMlHlFOOlDtgYT6DwYBEk+WE9GSa4AhZOtcJlOGNFUEfpgZ2CIQVwKem2PIaw&#10;8Jxg/eNJEMnAjsImqQSvgtLwgdWdepKdkhWiwmy3Vly3WKtooUNq/4jFTUbiDHKH9M2wArwyh6V6&#10;MzlFWhdIFme+wy+B9YAvNOMkA4nyMIsHni4SyjEzeGzZItiKydKkWyuoq4MjLaUlw1DxorZtkU5R&#10;Wbumki2Dy2KrQHxD+kMaBGmadZwgIuVdxjC39nllSXe8OMpm9eRfgiGDTZgtLUNHSQsqVowMiPV6&#10;Dec1kzsv92W9Xn/77bcppdPT091ud3Z29vbtW6Qm/UiEeERcXFyA0nd7ewuHDrg2RDDKEPcsBg9B&#10;eXJyAs2p/SdBiSmWpHhgU3C5cgMpInOmTcJpBYAuASp/U7BJNlafjHT1JRCsgQ3RMb/5+PgYXNfF&#10;YuGUWBHUkoVDq2XJS0AXS82QEJmzEQzMWFl8DckPnkzYWF5osgoE/jp4X0VQw862HqNYVdswM1Am&#10;6j1bPlbSMYPHWDtbOMnATEsVNpEdPWemZWsdGBrm62ZS1vCaqnmA5QuC9T1L7kjiVPLqsiWkzJjR&#10;qqi4xG7f91CxgrBkuQ/DgBx3zHMdNztuLK4jHZlIn6/kO0qn4r2cDotn006T/fto6UXFAsuQj/IA&#10;ZAI3VgsFEzgwVUp6vRr5Xa8fliyj7edGriwVvRrckZb8zpb0Shy029vbWivod/jX4+NjVDSU3JfV&#10;hQ9lp0N5aNtoW8ryKIQKofC0S8Vr0lpka9WGA+v0QXyzZyFlKWYdE99dLfuIys+rtS4WCxgT+Fc4&#10;xMqoms1mkEVff/21P89zj2fP2Mw5K0Id5KIlS9zAy6eUPn78iG5Pm83m17/+NYh9EKaAyG9ubrQX&#10;seMB4dVasb1wwTl7muDkq0k2pjszSbqQyIglAUcVlp1wUjHnqlW8w4MJvcGpu7+/32w2TdOAWQW5&#10;0Pe98MHdboen7fsevxo4gkECpUfDMoUs6MhFg/GVCC8OVsXNpZjsqYGJr7KMgolOUAaqAIWZaZjk&#10;4jIlSFuWpIaiaq3aLZ4ZHX7nrG4mY9BNubBQrR9R13DQQ+KiKJlewKXmQQ77YrHQrnB0PpNLh+LU&#10;kMvZ8C45doVMu8ZiZdoqyWpCZAtFSkNAAmp1xIzGChamlQ6sVANfUMaEx7Qlf13UDpbGCak9kMiE&#10;z4+Pj1tWRGiNOVMJbWdGYoRZYQ87R6VhjM4Ft3T5wCi9ni1MdGJ+sDpwkgqZhfimTGbMnppE4xy5&#10;WRNmZVdrTiKdXQgq4u8wkg+wtUwSgWtBgbr+agJGpMMkwbGlZ8ZJx2LJuAZrrpSyXq/xDIjEAnVw&#10;7spz2+PPbokHofDNZnN3d7fb7dBwx809yILtdou1+fbbbyEoZYtFxDfffPP111/f3NwUhlM6yx3A&#10;su12OzjgsGE9ngMPAFIG3rfMpZwz0krn8znMRqwN2E6oXAH+DMR6KQVmna7z+Pi43W6BrUNkzGaz&#10;7XYrrfDAlonDGMeoY1qYZJm2NWyB4+Pju7u7h4cHsQ5waPHhcrn0MnvYi/JdOla+VkcYhQElW2WG&#10;7AVF5yzkHexpgGTRxgrkyrWXs/zI5tGQsDNWPZyxNkUh3K/HxpWXy2UlAQ4+kAz2vdxXaAgIZWyP&#10;ntxzHWyIy8LGBQ0bs8nArMSOZyxr11rdR6XRJjICEUuH4gwzw1uLyuKtoYRkes+t5E6QtiyRkRnH&#10;FqQjKVysNEJl6ShpWWiLnDNUlFwTx+hkB8ystA4OCOo9dSzssxebqRbn6Jj00DCtTKoXcx70KrDn&#10;ccFqaUctK+hGBAKYmCvhTtCaLuyScQGxRpoHYS+FGXOlFLTGxh8dE0dhXclvSGR84XYDia36X+2T&#10;lNJms3l8fDw5OZFc1rQrEIJj/u233644etbFfffuHYw/9wufabyEENfATv348eN3330HbC6zKKiO&#10;6MXFBTQ5NGGtdbfbbbfbw8PDn//85+/fv5/NZkj/QalYHBh1Xai1oiLgarXCdn/79m3PAmx93+Pk&#10;z63FmrxpGX34cD6fI0AKyQVlDtthu932fX96ehrsEYEFg9xBzaD7+3sAvpeXl8vlEt4lFEDTNNvt&#10;tm3bo6Mj2NQyplCo4ezsbLvd3t7eiimP/nPq/3tycvLAugIw/DEbMIdF22qaBnIfMKgc9sQyRnh4&#10;ZGqo8EW2jp3B8wyfBn5J13U3Nzco94zzDLMXqld9JhMZNdCRuEJmvh80nOgBiBc9Pj6CCYBmNHOr&#10;sCihDzgLITK5O6enp7gsZhh/wEJXjCQxqilQqGGd5DwmfrgXnxkJl5KQCSxYqTcSi65WjbncWwGA&#10;oFwerLq3bGRpJgCDjZUtE57TWs4ULBUkoXzxxRdwAhaLRc4ZnqukW8uigMDHAI/IwnXHf7AGFB2T&#10;nwWtJHbLUz4qPsQSw+KBFnf3ApDLMAwPLLfZGD+yWhqUECfos8xGgJU5GUH64/HxMe6okFVhN6LB&#10;YrwtKSVCk4pBcHrNbPwWGHa47BdffIH6XNI92HuaQIgjiIuWtXHatn3z5k0eU36fSa6+qBDXuLq6&#10;+s///M/Ly0tYqSiVgEOIBP2BpIWHhweIcrhgp6enq9XqF7/4xc3Nzc3NzdHR0fn5OX6Cyme3t7fv&#10;3r0rLPWJjY4dE7Q0Eymrsp2bphGo9/DwoCrG2HP4ObJIYFXd3d0tFgvYwjgPpZTtdou6tdvtFt9U&#10;Oj6AY+y529tb5DFBGwlN22w2Dw8P5+fnA9vIQTlBGiKZoievHK4cnI/CMCk+rLUC2JmzqTH+FpsC&#10;Qa3NZnN8fAwtoqwZiHthStr9OGOoT7DZbGAybzabnPObN2/6vn9gu2QZ427w4pwowIhzDi9H6enQ&#10;vriICifhJ1BvUGBQpSJ4RAQMH4Fyyj/KrHWOBG5IPYgApKjA9YbaQ3CvIz9d1m5YZeBkSZVyESQR&#10;stXhEUo2s5xbnW1984CltRoj+Bfr+KNfAbfxC0oG4eLCahpLysc04idaC81MxzoKAj1k7cY4Wp5J&#10;n40IKE75N0IksByYyaurK1jBcIKDhYzW6zWEYJD0ogeTVpvP5zg7WE3IRGBTjvng/CbiPEHWSjbo&#10;fMYaTTK6g65/x/qgsucSq+VURoARw5vNZiBWbLfbiBgYf25ZPh77Dabn8fExyM14qeVyqSBB/PiE&#10;OMbl5eXFxcXHjx9R9Af2yIcPHx5ZDTIicLQGNj9ES9a//uu/Pj4+/tWvfvXv//7vHz58ODw8hM21&#10;3W6Xy2VEbLfb09PTUsrV1ZUYS0dHR2pOr1aZEF4oauHbZWB8PDNHSd6WEFuZddh/ex0MZFzIwMTr&#10;6NYwmTOLE0FkV2amZGKmOWc4JdgW0DH4V7gLKAIDFRJMihP2mlgR9O7uDl+Gynz79u1ms5FMh5UE&#10;IAjiEt9USADviEKg+Btmo2QBJrBa5e5HdnvQkygoB1G42+1UcRszKbzlkF3VW6bPydjvmWmJ2C8s&#10;7sGKebXMn5LNCMoEjPHZbKbWM7AZlZ00tyrB7nvN2GcO71iY5tNZIw5J7cSwdjLqdLEq7Y7mdUw9&#10;T8bdlheVrJW2EAwJ7ob1TyAyOpJZYfFADoIShtORLLkRX4ZvujdjlZzL9ISIPZA5DpgCqhQnFHIc&#10;2wlGNzBD/Pzh4eH6+noYBkUvEmtOpTHpE3sgk4X8wOJrPbmVCOpgohAbyByFgQ3slmCaVZCog7dr&#10;yKkFSuaVWwoJxwBOcWTgOsPyqJZo1pCw2DTN1dXVzc3NwcEByurhXicnJycnJ3jaMJrZJx8/pBDX&#10;uLi4+Pbbby8uLu7u7qCuYR5i1rBFEKHC33/1V391fn6O315dXf3jP/7jP//zP//6179uGNeaz+df&#10;f/017IjlcgkSOuzWtm3hYIKIBqcVztFut3MgQnQrfYjzDNy8Za4w5HJKab1eo2Q+nhy2YbGen4kl&#10;q2Ct55zPzs4glWCYP7JDcceUCkgNHHuJiYgANC9CCH6Oc4UgMOr1nJ6egoM/ZxVT7GbkQ9/d3YEL&#10;VcZxSLwvnHEIWQhHGOlAMyAW5dQLn60MGOJAKuFNZwyOEU7+nI2MH9jAXui8DCL8LR8c6Dn+RmM8&#10;GDugpUoCIrAJhY3P8Wqw+sH5CfITHpinDlJwEE+XgJaghDyC9NEmqaRewP1/YHbuYE0dpZUfmWQb&#10;bJ8EYaQNA7JWZiqQ1JUETWUcRUhFMF0Z2kJPiOQa7O3O0h160oGkThQ4dUGfmOUvaS79mhh7gAWT&#10;GGKBwIIcTymJyAg3WgxxBDPhzwEMxPwLOxqGAUmCb9++vby8RDgHnl9lRh7m3MuYJKtSAE2QWUKj&#10;ZZ0cTDgmakbyO+Z2znzUGQsl3t7e4hXwpkDJAWyGdR6HvIK5IwAwpfTVV18tFgv5CoJr4lOzDz8L&#10;Ia4xDAOMa5SjhIrG/ru+vhal9C//8i/fv3+/99u///u//5d/+Ze7u7t3796hSh8O7cXFBXx/FABo&#10;2xZWnnqUwMSAhDqwAvyDFblWtG1gJ094WHD94JLL9FYdKKxry4rS0sktW7u2rBEhQQ9zZrfbKcqH&#10;8hGInbZtCzRc/OiLiwtg06AAwf+ACIPjAtQFpwJYQSa76+TkBKcLxCkx+SCYIPrljrQk/2RyDXE1&#10;+ByoegF5IVsVhhL0kKxpCMoZm8VUplk/MkccImbOfHeIGJzzyp5zEQE1j8QKZHglFrkuTBwvJO/L&#10;aAXG1ZDzC/QcmyGYrwhsLZhGBLGOJXtkBXOB+8HdOKU7AAAMvklEQVSYraKjYRSL1socIggG4dWT&#10;O5QJ+O5BCsG0AJnzmKW7uztMMiBaVIaSv9Wz0RqsE8ky2JiCI2RYiMMjOCVotLZG+BPOUxgPGMig&#10;L8wPksXTsEaVJkeqqGOlTxF2G3aaPzg42Gw2eAwhh3/2Z3+Go/03f/M3DRnGy+WyZY25hqVgsJQN&#10;uQBYjkpiqHCh1gjvsDxkNc/ncxjREOI4vL21B3A6AA4psFBNCMIPmEDs8K+//nq1WlVmcqVx4OET&#10;js9LiPtYr9fb7fbm5gbyVwcy5/wXf/EX0Oq/1cC839zc3N/f73a7i4uL9Xrddd1ut7u8vMS+BF8N&#10;chlKNbGuZrZkQgcrgz0DK/kDrgDg8iM+6bYS3NKORV9lxyUysXoWU4RQwxF9sAz+1tLWwwwK2HH+&#10;GDMr/1uZNQ4pptCWDpUCRHhrACbtuOYqsE6gNFBUR0dH//mf/9k0DZRrYtWqhuUSK0v3ZZIaq3GN&#10;W6bD4YHxx5wVxDJz5SVkW/KF4ZFgcjBRPQmsmlX8kwx8hD3g+OPKR0dHm82mkok4sGS2rOOeBA+o&#10;pTkTuGHP4voHBwcIMuPKiUCzXPjM3kOQFEE0v2WaoiZzIHceCkwxusKGsdX4kRCgmArE1iLigVWU&#10;5cDJz4Dcl0OAqA80N+47WMP4ZBURNJmwTxXRQcAccFMh4K5JwCloSDcqpYCEBvcIjst6vT44OPjZ&#10;z352dnZ2+H29F/7hH/7hn/7pn7To//Vf//WrX/3q6Ojo7OzsZz/72S9/+cv3799jPz8+Pl5dXQGk&#10;RWQLMy9LPIy/2JHUj/dF9AVPu91uOzZxhvEBxa/IGTBSCSWcyjkL1cHMevfu3Zs3b+LHjYl/VuPh&#10;4QF5ScDCIHEQ3Fiv14CJIUNrrVdXVwcHB2/evAEsgMa+2JewtiBo1uv1arWCZQfDBAcyDJqU+wZc&#10;XgYLMrzVF/iBbVng5Qk+HsiBDTZr117JVn4W4g8HVUZlS0pyw25K2tCyExWjKyRa4JkhBRAYQLAh&#10;uH3xjoCeMZmr1SpZtqEkS0TgMSR8G8afE6nZA8v/9yTMof4GrKEH9jzDN3HONT+QLDCZB4aLMRsD&#10;U58i4vDwEKxeBXiheoOZ6BCy0hMycnGLlsw/uVyYRkUsHfeoDPMKaIaKnVnFtIFtlVpWDxcynq0q&#10;XEeK7YzVKEX5wFsjdgKprT4kiWwf0SUd58mMHCrUoQXCMw9MIIIVol2BzQB8Jsi2xmO8fftW0WZF&#10;sBXaAXV49v/qLv+3f/u3//qv/wquyPn5+fv379++ffvVV1+1zGF+Ona7HQA3uTJQeADrcbguLi4u&#10;Li4UVEjMU22Yk4yfRMTBwcFisVCpahw9bWN5XZVR6Jzz119/fX5+7rJbwvbTCvRJiP92A9YT2O67&#10;3Q4wAkR5RAC8A5yHfQ8UCFtnIMtVh6FlyvUwDJBKiSVNINBrrcBPcs6np6e11uvr67D4O26t7hbg&#10;toPj2FvdDFgZwMcFI0DYAVyGD77ZbNbr9bt372BGATaZs2uHgKZHZmkKmi+s4u/WnCSa7CBZ6GF1&#10;WmSbx7h1px+tTEbEjDkaCo7hNF5eXiIwgOsMLJk7MC8XXwZvDKAt4KmIgJQ/ODjAvEEa4uHFMtaj&#10;VrbuS1ZyC6i68IpE6nTPagqKYYrAKo0IEx5ICBQ8pqgazxoAndy7jikq7qXJf4LBcX5+Lkl6dHQE&#10;5mJjhPS5FQF+YPkdqIHCgouNZQgLVNGUBmFALBA2A8Ai+ASPj4+IrMDTms1m6/UakOBisfjmm2/+&#10;9/503/f/8R//8eWXX/4fXPD/eTw+Pn733XfyxbEuAEYA0wkAADIJA7wwiBrm81XrnJ5S+sM//EP4&#10;By5jq1XL+FSvMAnxH35U5ovLxnl4eICeiAhYE8Mw3NzcAEoGGfGBDYbu7+8/fPgAmGgYhjdv3uAn&#10;sMUA9jnzSVY58hdAfITJDFweMv309PTNmzcw/N+8eSNzFVh5Smmz2QTp/IARcC/EmoQVHLL0GLQU&#10;TFdIEJyEnnWA4aFjThKbewggEioq1BLugjNewEbN5I0ImXXbXNcPhk+RhoYgBARZRKxWK9j4M+u/&#10;E3QdIkK5Y2GlBBU+EUsEX3Z3obIbwwNLQTyyfJvYMnqFSrYSri+2TJDHObeO9Q2rhOsFM2mFA/Mt&#10;YX0XFm5TCg/CFQ05cx2zhwAt9n0Pd2rGBkxwHWbsMFWt2lrbtufn55eXl9988835+XkmQ+kFj9Rv&#10;PWqtHz58+Pbbb4WStazHIF4yIsYzlsbsWbVfOhu22nq9HobhJz/5iXjiT2XsZIlPY3+AQQgjve97&#10;cFoVExPel3NerVZzFhSF9ReUmELSYfcBssDPvxepDDYzAisGXsj9/f16vYZ/sN1u0QAXxgusWghH&#10;gB4ppfPzc2Hxm80GSqhY6jaUxGKxADij16ms6IJ8JQDc0EPZqtNA04BR4yiNJKkAoogAeQli9/r6&#10;+v7+/vT0dLlcrlYr2JIiceIKAxMvg6XyYMoFjbi5lZrJrNpYWJM9yAi8ZycwCHGZw8KXexZ0G8h8&#10;rSTPAS44Pj5Wkaagcsrkdw/M7K9WzqUdNyqbs0AYLHqFTOWNXV1dhSFmq9VqsVicnZ3BrJ7NZl99&#10;9ZXI+693XF1dfffdd4DssIUKqQciwsqrlsMUESklMIC7rvvZz34Gm0D7oT5nMaxJiE/jhQaQUDgZ&#10;yHgqpYg3hoafINvJEgwyB5AR1rNItxzSGQucgtbZkKGIi0AkKdQ5sPyWIIKwztEPDw9ffvnlL37x&#10;i7/7u79LKcFBQSFl2Ok//elP//iP/xgx6ouLC0jPq6urR+s5NQwDWiWAC7RarfCCCofOWYbBobOm&#10;aU5OTi4uLiCse9Z3FHakD4UXqWwntBG4SULkIMERni3kPkujg+8E4sDp6SlE0tXVFS4FEhc8EjBW&#10;YVafn5+/e/fu6OgIFULE8f1Rju12++HDB9jU2TivsNBF3SmWGAGnCihKa/UzXuBpJyE+jR/DgLla&#10;rSdRtUKD+jBY5aOwRCpGYk+S3/a+gKFQQwKxkPV6DRnd9/3l5SWir4gNItc3sXVyRIApKM4J/iuL&#10;r7K4oFiYAJ1EqwDQAXRFfVQAGQE0Ez+17/s3b97M53M4TOfn55BHII2gkTzqhBwdHYFyenZ29trN&#10;6t9x1Fo/fvx4eXnpSlcUFLHIgtWWUko///nPg7BSfZHCKTEJ8WlM44WHLOiIAFoCqGewfPdqZXUF&#10;DQmudYoI/mm1WnmGN/4VEZQf8lV/LGMYhuvra7DUijVdUsAzIpbL5U9+8hN8v7B2QvxmCT4FNqcx&#10;jWlM4/MdikB8779+Wtt8UtTTmMY0pvEpR3lSvdITOD75mIT4NKYxjWl8sqEYjBLTgGt5kPPTCvSX&#10;6B40jWlMYxq/J8OjGope6F8VtPiUd5ww8WlMYxrT+FSjWnPa+hvyM6dkn2lMYxrT+NxHfea6VxqT&#10;EJ/GNKYxjVc8psDmNKYxjWk816jPU7nQx2SJT2Ma05jGJxt7mcAvcMcfmJ3yOlRIjXgNjzmNaUzj&#10;Bx8vX6vgEwvx/0Eo1+8Thq+mOMMrecxpTGMan8n4XuH2HGbrpxTiz02HnMY0fp/H5BC+lqEKtPFE&#10;Bj6H2fosmPjLo0LTmMY0pvGDj6ei7wWIhp8eE/do7Pd2tZjGNKYxjR/l2BPWLyP9nlHIqlRmYgPc&#10;aUxjGtP4UY6nNQtfDJB4Rp44GsajmdazFvGaxu/tmIC7abyK4SL+kwMsn16Ie7kAGODq/z2NaTzH&#10;mHbX/3JMOu9Zx//cSPP5MI9PL8T1GqiiO2Hi03i+MUmiabzG8QqaQjwV3M/a7PlHPJ5j3v4316y1&#10;xm9532l1P/8hosF0GF9yPPdsP4sQfzFuzY9+/CCz9z9mbJk/PsntVzim8/h843vndqpiOI2XHtoP&#10;NX2PmK5P0k30nUk2TGMaP8iYOvtM4/vH9xraaSysJwk+jWn8UEP21lSKdhrfM36zD5giIiagbBrT&#10;+EGHR7YmIT6N0fjfiOZJfE9jGp/PmDDxaUxjGtN4xWOyxKcx5YBMYxqveExC/JONZ/Jpflup+lpc&#10;qx/qOSctNY0f2ZiE+KcZn4kE/9yu/7mN37f3ncbvw5gw8WlMYxrTeK7xAsnqE098GtOYxjRe8ZiE&#10;+DSmMY1pvOIxCfFpTGMa03jFYxLi05jGNKbxisckxKcxjWlM4xWPSYhPYxrTmMYrHpMQn8Y0pjGN&#10;ZxkvQ+CehPg0pjGNaXz68WIpOFPG5jSmMY1pfOJROSIi5/ys+T6TJT6NaUxjGs81JMqfb0xCfBrT&#10;mMY0ftfxm4R1SulVNkqexjSmMY3fw6FKKS649fcz1VGZhPg0pjGNaXz68T9I8087/j+js9CjkCIc&#10;5wAAAABJRU5ErkJgg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CgAAAAAAh07iQAAAAAAAAAAAAAAAAAoAAABkcnMvX3JlbHMvUEsD&#10;BBQAAAAIAIdO4kAubPAAvwAAAKUBAAAZAAAAZHJzL19yZWxzL2Uyb0RvYy54bWwucmVsc72QwYrC&#10;MBCG7wv7DmHu27Q9LLKY9iKCV3EfYEimabCZhCSKvr2BZUFB8OZxZvi//2PW48Uv4kwpu8AKuqYF&#10;QayDcWwV/B62XysQuSAbXAKTgitlGIfPj/WeFiw1lGcXs6gUzgrmUuKPlFnP5DE3IRLXyxSSx1LH&#10;ZGVEfURLsm/bb5nuGTA8MMXOKEg704M4XGNtfs0O0+Q0bYI+eeLypEI6X7srEJOlosCTcfi37JvI&#10;FuRzh+49Dt2/g3x47nADUEsDBBQAAAAIAIdO4kB557oEBAEAABMCAAATAAAAW0NvbnRlbnRfVHlw&#10;ZXNdLnhtbJWRwU7DMAyG70i8Q5QralN2QAit3YGOIyA0HiBK3DaicaI4lO3tSbpNgokh7Rjb3+8v&#10;yXK1tSObIJBxWPPbsuIMUDltsK/5++apuOeMokQtR4dQ8x0QXzXXV8vNzgOxRCPVfIjRPwhBagAr&#10;qXQeMHU6F6yM6Rh64aX6kD2IRVXdCeUwAsYi5gzeLFvo5OcY2XqbynsTjz1nj/u5vKrmxmY+18Wf&#10;RICRThDp/WiUjOluYkJ94lUcnMpEzjM0GE83SfzMhtz57fRzwYF7SY8ZjAb2KkN8ljaZCx1IaPeF&#10;Aaby/5BsaalwXWcUlG2gNmFvMB2tzqXDwrVOXRq+nqljtpi/tPkGUEsBAhQAFAAAAAgAh07iQHnn&#10;ugQEAQAAEwIAABMAAAAAAAAAAQAgAAAAc3QDAFtDb250ZW50X1R5cGVzXS54bWxQSwECFAAKAAAA&#10;AACHTuJAAAAAAAAAAAAAAAAABgAAAAAAAAAAABAAAAA3cgMAX3JlbHMvUEsBAhQAFAAAAAgAh07i&#10;QIoUZjzRAAAAlAEAAAsAAAAAAAAAAQAgAAAAW3IDAF9yZWxzLy5yZWxzUEsBAhQACgAAAAAAh07i&#10;QAAAAAAAAAAAAAAAAAQAAAAAAAAAAAAQAAAAAAAAAGRycy9QSwECFAAKAAAAAACHTuJAAAAAAAAA&#10;AAAAAAAACgAAAAAAAAAAABAAAABVcwMAZHJzL19yZWxzL1BLAQIUABQAAAAIAIdO4kAubPAAvwAA&#10;AKUBAAAZAAAAAAAAAAEAIAAAAH1zAwBkcnMvX3JlbHMvZTJvRG9jLnhtbC5yZWxzUEsBAhQAFAAA&#10;AAgAh07iQEaCKcjbAAAACgEAAA8AAAAAAAAAAQAgAAAAIgAAAGRycy9kb3ducmV2LnhtbFBLAQIU&#10;ABQAAAAIAIdO4kC2/8XlnQIAAJAHAAAOAAAAAAAAAAEAIAAAACoBAABkcnMvZTJvRG9jLnhtbFBL&#10;AQIUAAoAAAAAAIdO4kAAAAAAAAAAAAAAAAAKAAAAAAAAAAAAEAAAAPMDAABkcnMvbWVkaWEvUEsB&#10;AhQAFAAAAAgAh07iQG1VA05iTgMARE4DABQAAAAAAAAAAQAgAAAAoyMAAGRycy9tZWRpYS9pbWFn&#10;ZTEucG5nUEsBAhQAFAAAAAgAh07iQAlqGCxWHwAAUR8AABQAAAAAAAAAAQAgAAAAGwQAAGRycy9t&#10;ZWRpYS9pbWFnZTIucG5nUEsFBgAAAAALAAsAlAIAAKh1AwAAAA==&#10;">
                <o:lock v:ext="edit" aspectratio="f"/>
                <v:shape id="图片 2" o:spid="_x0000_s1026" o:spt="75" type="#_x0000_t75" style="position:absolute;left:4172;top:514133;height:7346;width:4581;" filled="f" o:preferrelative="t" stroked="f" coordsize="21600,21600" o:gfxdata="UEsDBAoAAAAAAIdO4kAAAAAAAAAAAAAAAAAEAAAAZHJzL1BLAwQUAAAACACHTuJAYBGa1rwAAADa&#10;AAAADwAAAGRycy9kb3ducmV2LnhtbEWPQWsCMRSE7wX/Q3iCt5pYSilbo6BYLNaLVuz1uXnuLm5e&#10;liTrrv/eCIUeh5n5hpnOe1uLK/lQOdYwGSsQxLkzFRcaDj+fz+8gQkQ2WDsmDTcKMJ8NnqaYGdfx&#10;jq77WIgE4ZChhjLGJpMy5CVZDGPXECfv7LzFmKQvpPHYJbit5YtSb9JixWmhxIaWJeWXfWs19Fta&#10;L3/9abvDRTx/H9ftarMhrUfDifoAEamP/+G/9pfR8AqPK+kGyNk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ARmta8AAAA&#10;2gAAAA8AAAAAAAAAAQAgAAAAIgAAAGRycy9kb3ducmV2LnhtbFBLAQIUABQAAAAIAIdO4kAzLwWe&#10;OwAAADkAAAAQAAAAAAAAAAEAIAAAAAsBAABkcnMvc2hhcGV4bWwueG1sUEsFBgAAAAAGAAYAWwEA&#10;ALUDAAAAAA==&#10;">
                  <v:fill on="f" focussize="0,0"/>
                  <v:stroke on="f"/>
                  <v:imagedata r:id="rId21" croptop="7210f" o:title=""/>
                  <o:lock v:ext="edit" aspectratio="t"/>
                </v:shape>
                <v:shape id="图片 1" o:spid="_x0000_s1026" o:spt="75" type="#_x0000_t75" style="position:absolute;left:3372;top:513233;height:900;width:5957;" filled="f" o:preferrelative="t" stroked="f" coordsize="21600,21600" o:gfxdata="UEsDBAoAAAAAAIdO4kAAAAAAAAAAAAAAAAAEAAAAZHJzL1BLAwQUAAAACACHTuJAWVmSt7sAAADb&#10;AAAADwAAAGRycy9kb3ducmV2LnhtbEVPzWoCMRC+C75DGMGL1KxSpGzN7kGwCrYHrQ8w3cz+6Gay&#10;TeKuvn1TKPQ2H9/vrPO7aUVPzjeWFSzmCQjiwuqGKwXnz+3TCwgfkDW2lknBgzzk2Xi0xlTbgY/U&#10;n0IlYgj7FBXUIXSplL6oyaCf2444cqV1BkOErpLa4RDDTSuXSbKSBhuODTV2tKmpuJ5uRsFh9U30&#10;ft7P9HApv468K93HW6/UdLJIXkEEuod/8Z97r+P8Z/j9JR4gsx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VmSt7sAAADb&#10;AAAADwAAAAAAAAABACAAAAAiAAAAZHJzL2Rvd25yZXYueG1sUEsBAhQAFAAAAAgAh07iQDMvBZ47&#10;AAAAOQAAABAAAAAAAAAAAQAgAAAACgEAAGRycy9zaGFwZXhtbC54bWxQSwUGAAAAAAYABgBbAQAA&#10;tAMAAAAA&#10;">
                  <v:fill on="f" focussize="0,0"/>
                  <v:stroke on="f"/>
                  <v:imagedata r:id="rId22" cropleft="5512f" o:title=""/>
                  <o:lock v:ext="edit" aspectratio="t"/>
                </v:shape>
                <w10:wrap type="topAndBottom"/>
              </v:group>
            </w:pict>
          </mc:Fallback>
        </mc:AlternateContent>
      </w:r>
      <w:r>
        <w:rPr>
          <w:rFonts w:hint="default" w:ascii="Times New Roman" w:hAnsi="Times New Roman" w:eastAsia="方正小标宋简体" w:cs="Times New Roman"/>
          <w:b w:val="0"/>
          <w:bCs w:val="0"/>
          <w:spacing w:val="-5"/>
          <w:sz w:val="44"/>
          <w:szCs w:val="44"/>
          <w:lang w:val="en-US" w:eastAsia="zh-CN"/>
        </w:rPr>
        <w:drawing>
          <wp:anchor distT="0" distB="0" distL="114300" distR="114300" simplePos="0" relativeHeight="251659264" behindDoc="0" locked="0" layoutInCell="1" allowOverlap="1">
            <wp:simplePos x="0" y="0"/>
            <wp:positionH relativeFrom="column">
              <wp:posOffset>3355340</wp:posOffset>
            </wp:positionH>
            <wp:positionV relativeFrom="paragraph">
              <wp:posOffset>288290</wp:posOffset>
            </wp:positionV>
            <wp:extent cx="2852420" cy="5829300"/>
            <wp:effectExtent l="0" t="0" r="12700" b="7620"/>
            <wp:wrapTopAndBottom/>
            <wp:docPr id="7" name="图片 7" descr="/Users/ui/Desktop/图片1.png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Users/ui/Desktop/图片1.png图片1"/>
                    <pic:cNvPicPr>
                      <a:picLocks noChangeAspect="1"/>
                    </pic:cNvPicPr>
                  </pic:nvPicPr>
                  <pic:blipFill>
                    <a:blip r:embed="rId23"/>
                    <a:srcRect l="5" r="5"/>
                    <a:stretch>
                      <a:fillRect/>
                    </a:stretch>
                  </pic:blipFill>
                  <pic:spPr>
                    <a:xfrm>
                      <a:off x="0" y="0"/>
                      <a:ext cx="2852420" cy="5829300"/>
                    </a:xfrm>
                    <a:prstGeom prst="rect">
                      <a:avLst/>
                    </a:prstGeom>
                  </pic:spPr>
                </pic:pic>
              </a:graphicData>
            </a:graphic>
          </wp:anchor>
        </w:drawing>
      </w:r>
    </w:p>
    <w:p w14:paraId="436C1076">
      <w:pPr>
        <w:spacing w:before="79" w:line="224" w:lineRule="auto"/>
        <w:ind w:left="4"/>
        <w:rPr>
          <w:rFonts w:hint="default" w:ascii="Times New Roman" w:hAnsi="Times New Roman" w:eastAsia="黑体" w:cs="Times New Roman"/>
          <w:b w:val="0"/>
          <w:bCs w:val="0"/>
          <w:spacing w:val="-16"/>
          <w:sz w:val="32"/>
          <w:szCs w:val="32"/>
          <w:lang w:val="en-US" w:eastAsia="zh-CN"/>
        </w:rPr>
      </w:pPr>
    </w:p>
    <w:p w14:paraId="16D29A06">
      <w:pPr>
        <w:spacing w:before="79" w:line="224" w:lineRule="auto"/>
        <w:ind w:left="4"/>
        <w:rPr>
          <w:rFonts w:hint="default" w:ascii="Times New Roman" w:hAnsi="Times New Roman" w:eastAsia="黑体" w:cs="Times New Roman"/>
          <w:b w:val="0"/>
          <w:bCs w:val="0"/>
          <w:spacing w:val="-16"/>
          <w:sz w:val="32"/>
          <w:szCs w:val="32"/>
          <w:lang w:val="en-US" w:eastAsia="zh-CN"/>
        </w:rPr>
        <w:sectPr>
          <w:headerReference r:id="rId14" w:type="default"/>
          <w:footerReference r:id="rId15" w:type="default"/>
          <w:pgSz w:w="11900" w:h="16820"/>
          <w:pgMar w:top="2098" w:right="1474" w:bottom="2098" w:left="1587" w:header="0" w:footer="0" w:gutter="0"/>
          <w:pgBorders>
            <w:top w:val="none" w:sz="0" w:space="0"/>
            <w:left w:val="none" w:sz="0" w:space="0"/>
            <w:bottom w:val="none" w:sz="0" w:space="0"/>
            <w:right w:val="none" w:sz="0" w:space="0"/>
          </w:pgBorders>
          <w:pgNumType w:fmt="decimal"/>
          <w:cols w:space="0" w:num="1"/>
          <w:rtlGutter w:val="0"/>
          <w:docGrid w:linePitch="0" w:charSpace="0"/>
        </w:sectPr>
      </w:pPr>
    </w:p>
    <w:p w14:paraId="69971DCC">
      <w:pPr>
        <w:spacing w:before="79" w:line="224" w:lineRule="auto"/>
        <w:ind w:left="4"/>
        <w:outlineLvl w:val="0"/>
        <w:rPr>
          <w:rFonts w:hint="default" w:ascii="方正黑体_GBK" w:hAnsi="方正黑体_GBK" w:eastAsia="方正黑体_GBK" w:cs="方正黑体_GBK"/>
          <w:b w:val="0"/>
          <w:bCs w:val="0"/>
          <w:spacing w:val="-16"/>
          <w:sz w:val="32"/>
          <w:szCs w:val="32"/>
          <w:lang w:val="en-US" w:eastAsia="zh-CN"/>
        </w:rPr>
      </w:pPr>
      <w:r>
        <w:rPr>
          <w:rFonts w:hint="eastAsia" w:ascii="方正黑体_GBK" w:hAnsi="方正黑体_GBK" w:eastAsia="方正黑体_GBK" w:cs="方正黑体_GBK"/>
          <w:b w:val="0"/>
          <w:bCs w:val="0"/>
          <w:spacing w:val="-16"/>
          <w:sz w:val="32"/>
          <w:szCs w:val="32"/>
          <w:lang w:val="en-US" w:eastAsia="zh-CN"/>
        </w:rPr>
        <w:t>附件10</w:t>
      </w:r>
    </w:p>
    <w:p w14:paraId="5712402E">
      <w:pPr>
        <w:spacing w:before="65" w:line="222" w:lineRule="auto"/>
        <w:ind w:left="649"/>
        <w:jc w:val="center"/>
        <w:outlineLvl w:val="9"/>
        <w:rPr>
          <w:rFonts w:hint="default" w:ascii="Times New Roman" w:hAnsi="Times New Roman" w:eastAsia="方正小标宋简体" w:cs="Times New Roman"/>
          <w:b w:val="0"/>
          <w:bCs w:val="0"/>
          <w:spacing w:val="-5"/>
          <w:sz w:val="44"/>
          <w:szCs w:val="44"/>
          <w:lang w:val="en-US" w:eastAsia="zh-CN"/>
        </w:rPr>
      </w:pPr>
      <w:r>
        <w:rPr>
          <w:rFonts w:hint="eastAsia" w:ascii="方正小标宋_GBK" w:hAnsi="方正小标宋_GBK" w:eastAsia="方正小标宋_GBK" w:cs="方正小标宋_GBK"/>
          <w:b w:val="0"/>
          <w:bCs w:val="0"/>
          <w:spacing w:val="-5"/>
          <w:sz w:val="44"/>
          <w:szCs w:val="44"/>
          <w:lang w:val="en-US" w:eastAsia="zh-CN"/>
        </w:rPr>
        <w:t>云南省中药材</w:t>
      </w:r>
      <w:r>
        <w:rPr>
          <w:rFonts w:hint="default" w:ascii="Times New Roman" w:hAnsi="Times New Roman" w:eastAsia="方正小标宋_GBK" w:cs="Times New Roman"/>
          <w:b w:val="0"/>
          <w:bCs w:val="0"/>
          <w:spacing w:val="-5"/>
          <w:sz w:val="44"/>
          <w:szCs w:val="44"/>
          <w:lang w:val="en-US" w:eastAsia="zh-CN"/>
        </w:rPr>
        <w:t>GAP</w:t>
      </w:r>
      <w:r>
        <w:rPr>
          <w:rFonts w:hint="eastAsia" w:ascii="方正小标宋_GBK" w:hAnsi="方正小标宋_GBK" w:eastAsia="方正小标宋_GBK" w:cs="方正小标宋_GBK"/>
          <w:b w:val="0"/>
          <w:bCs w:val="0"/>
          <w:spacing w:val="-5"/>
          <w:sz w:val="44"/>
          <w:szCs w:val="44"/>
          <w:lang w:val="en-US" w:eastAsia="zh-CN"/>
        </w:rPr>
        <w:t>基地牌匾样式及要求</w:t>
      </w:r>
    </w:p>
    <w:p w14:paraId="0B03CF43">
      <w:pPr>
        <w:keepNext w:val="0"/>
        <w:keepLines w:val="0"/>
        <w:pageBreakBefore w:val="0"/>
        <w:widowControl/>
        <w:numPr>
          <w:ilvl w:val="-1"/>
          <w:numId w:val="0"/>
        </w:numPr>
        <w:kinsoku/>
        <w:wordWrap/>
        <w:overflowPunct/>
        <w:topLinePunct w:val="0"/>
        <w:autoSpaceDE/>
        <w:autoSpaceDN/>
        <w:bidi w:val="0"/>
        <w:adjustRightInd/>
        <w:snapToGrid/>
        <w:spacing w:after="0" w:afterLines="-2147483648" w:line="240" w:lineRule="auto"/>
        <w:jc w:val="left"/>
        <w:textAlignment w:val="auto"/>
        <w:rPr>
          <w:rFonts w:hint="default" w:ascii="Times New Roman" w:hAnsi="Times New Roman" w:eastAsia="黑体" w:cs="Times New Roman"/>
          <w:color w:val="auto"/>
          <w:kern w:val="2"/>
          <w:sz w:val="32"/>
          <w:szCs w:val="32"/>
          <w:lang w:val="en-US" w:eastAsia="zh-CN" w:bidi="ar-SA"/>
        </w:rPr>
      </w:pPr>
      <w:r>
        <w:drawing>
          <wp:inline distT="0" distB="0" distL="114300" distR="114300">
            <wp:extent cx="8076565" cy="4531360"/>
            <wp:effectExtent l="0" t="0" r="635" b="10160"/>
            <wp:docPr id="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pic:cNvPicPr>
                      <a:picLocks noChangeAspect="1"/>
                    </pic:cNvPicPr>
                  </pic:nvPicPr>
                  <pic:blipFill>
                    <a:blip r:embed="rId24"/>
                    <a:stretch>
                      <a:fillRect/>
                    </a:stretch>
                  </pic:blipFill>
                  <pic:spPr>
                    <a:xfrm>
                      <a:off x="0" y="0"/>
                      <a:ext cx="8076565" cy="4531360"/>
                    </a:xfrm>
                    <a:prstGeom prst="rect">
                      <a:avLst/>
                    </a:prstGeom>
                    <a:noFill/>
                    <a:ln>
                      <a:noFill/>
                    </a:ln>
                  </pic:spPr>
                </pic:pic>
              </a:graphicData>
            </a:graphic>
          </wp:inline>
        </w:drawing>
      </w:r>
      <w:r>
        <w:rPr>
          <w:rFonts w:hint="default" w:ascii="Times New Roman" w:hAnsi="Times New Roman" w:eastAsia="黑体" w:cs="Times New Roman"/>
          <w:color w:val="auto"/>
          <w:kern w:val="2"/>
          <w:sz w:val="32"/>
          <w:szCs w:val="32"/>
          <w:lang w:val="en-US" w:eastAsia="zh-CN" w:bidi="ar-SA"/>
        </w:rPr>
        <w:br w:type="page"/>
      </w:r>
    </w:p>
    <w:p w14:paraId="4E2AFB9F">
      <w:pPr>
        <w:keepNext w:val="0"/>
        <w:keepLines w:val="0"/>
        <w:pageBreakBefore w:val="0"/>
        <w:widowControl w:val="0"/>
        <w:numPr>
          <w:ilvl w:val="0"/>
          <w:numId w:val="0"/>
        </w:numPr>
        <w:kinsoku/>
        <w:wordWrap/>
        <w:overflowPunct/>
        <w:topLinePunct w:val="0"/>
        <w:autoSpaceDE/>
        <w:autoSpaceDN/>
        <w:bidi w:val="0"/>
        <w:adjustRightInd/>
        <w:snapToGrid/>
        <w:spacing w:line="240" w:lineRule="auto"/>
        <w:textAlignment w:val="auto"/>
        <w:rPr>
          <w:rFonts w:hint="default" w:ascii="Times New Roman" w:hAnsi="Times New Roman" w:eastAsia="方正仿宋_GB2312" w:cs="Times New Roman"/>
          <w:color w:val="auto"/>
          <w:sz w:val="32"/>
          <w:szCs w:val="32"/>
        </w:rPr>
      </w:pPr>
      <w:r>
        <w:drawing>
          <wp:inline distT="0" distB="0" distL="114300" distR="114300">
            <wp:extent cx="8081645" cy="4531360"/>
            <wp:effectExtent l="0" t="0" r="10795" b="10160"/>
            <wp:docPr id="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
                    <pic:cNvPicPr>
                      <a:picLocks noChangeAspect="1"/>
                    </pic:cNvPicPr>
                  </pic:nvPicPr>
                  <pic:blipFill>
                    <a:blip r:embed="rId25"/>
                    <a:stretch>
                      <a:fillRect/>
                    </a:stretch>
                  </pic:blipFill>
                  <pic:spPr>
                    <a:xfrm>
                      <a:off x="0" y="0"/>
                      <a:ext cx="8081645" cy="4531360"/>
                    </a:xfrm>
                    <a:prstGeom prst="rect">
                      <a:avLst/>
                    </a:prstGeom>
                    <a:noFill/>
                    <a:ln>
                      <a:noFill/>
                    </a:ln>
                  </pic:spPr>
                </pic:pic>
              </a:graphicData>
            </a:graphic>
          </wp:inline>
        </w:drawing>
      </w:r>
    </w:p>
    <w:p w14:paraId="34A70190">
      <w:pPr>
        <w:rPr>
          <w:rFonts w:hint="default" w:ascii="Times New Roman" w:hAnsi="Times New Roman" w:eastAsia="黑体" w:cs="Times New Roman"/>
          <w:b/>
          <w:bCs/>
          <w:spacing w:val="-16"/>
          <w:sz w:val="32"/>
          <w:szCs w:val="32"/>
        </w:rPr>
      </w:pPr>
      <w:r>
        <w:rPr>
          <w:rFonts w:hint="default" w:ascii="Times New Roman" w:hAnsi="Times New Roman" w:eastAsia="黑体" w:cs="Times New Roman"/>
          <w:b/>
          <w:bCs/>
          <w:spacing w:val="-16"/>
          <w:sz w:val="32"/>
          <w:szCs w:val="32"/>
        </w:rPr>
        <w:br w:type="page"/>
      </w:r>
    </w:p>
    <w:p w14:paraId="464F8098">
      <w:pPr>
        <w:spacing w:before="82" w:line="224" w:lineRule="auto"/>
        <w:rPr>
          <w:rFonts w:hint="default" w:ascii="Times New Roman" w:hAnsi="Times New Roman" w:eastAsia="黑体" w:cs="Times New Roman"/>
          <w:b/>
          <w:bCs/>
          <w:spacing w:val="-16"/>
          <w:sz w:val="32"/>
          <w:szCs w:val="32"/>
        </w:rPr>
        <w:sectPr>
          <w:footerReference r:id="rId16" w:type="default"/>
          <w:pgSz w:w="16821" w:h="11900" w:orient="landscape"/>
          <w:pgMar w:top="1587" w:right="2098" w:bottom="1474" w:left="1984" w:header="0" w:footer="958" w:gutter="0"/>
          <w:pgBorders>
            <w:top w:val="none" w:sz="0" w:space="0"/>
            <w:left w:val="none" w:sz="0" w:space="0"/>
            <w:bottom w:val="none" w:sz="0" w:space="0"/>
            <w:right w:val="none" w:sz="0" w:space="0"/>
          </w:pgBorders>
          <w:pgNumType w:fmt="decimal"/>
          <w:cols w:space="0" w:num="1"/>
          <w:rtlGutter w:val="0"/>
          <w:docGrid w:linePitch="0" w:charSpace="0"/>
        </w:sectPr>
      </w:pPr>
    </w:p>
    <w:p w14:paraId="5FE3DD60">
      <w:pPr>
        <w:spacing w:before="79" w:line="224" w:lineRule="auto"/>
        <w:ind w:left="4"/>
        <w:outlineLvl w:val="0"/>
        <w:rPr>
          <w:rFonts w:hint="default" w:ascii="方正黑体_GBK" w:hAnsi="方正黑体_GBK" w:eastAsia="方正黑体_GBK" w:cs="方正黑体_GBK"/>
          <w:b w:val="0"/>
          <w:bCs w:val="0"/>
          <w:spacing w:val="-16"/>
          <w:sz w:val="32"/>
          <w:szCs w:val="32"/>
          <w:lang w:val="en-US" w:eastAsia="zh-CN"/>
        </w:rPr>
      </w:pPr>
      <w:r>
        <w:rPr>
          <w:rFonts w:hint="default" w:ascii="方正黑体_GBK" w:hAnsi="方正黑体_GBK" w:eastAsia="方正黑体_GBK" w:cs="方正黑体_GBK"/>
          <w:b w:val="0"/>
          <w:bCs w:val="0"/>
          <w:spacing w:val="-16"/>
          <w:sz w:val="32"/>
          <w:szCs w:val="32"/>
          <w:lang w:val="en-US" w:eastAsia="zh-CN"/>
        </w:rPr>
        <w:t>附件</w:t>
      </w:r>
      <w:r>
        <w:rPr>
          <w:rFonts w:hint="eastAsia" w:ascii="方正黑体_GBK" w:hAnsi="方正黑体_GBK" w:eastAsia="方正黑体_GBK" w:cs="方正黑体_GBK"/>
          <w:b w:val="0"/>
          <w:bCs w:val="0"/>
          <w:spacing w:val="-16"/>
          <w:sz w:val="32"/>
          <w:szCs w:val="32"/>
          <w:lang w:val="en-US" w:eastAsia="zh-CN"/>
        </w:rPr>
        <w:t>11</w:t>
      </w:r>
    </w:p>
    <w:p w14:paraId="49B6A9CA">
      <w:pPr>
        <w:pStyle w:val="2"/>
        <w:spacing w:before="0" w:line="640" w:lineRule="exact"/>
        <w:ind w:left="0"/>
        <w:jc w:val="center"/>
        <w:rPr>
          <w:rFonts w:hint="default" w:ascii="Times New Roman" w:hAnsi="Times New Roman" w:eastAsia="方正小标宋简体" w:cs="Times New Roman"/>
          <w:b w:val="0"/>
          <w:bCs w:val="0"/>
          <w:spacing w:val="-5"/>
          <w:kern w:val="2"/>
          <w:sz w:val="44"/>
          <w:szCs w:val="44"/>
          <w:lang w:val="en-US" w:eastAsia="zh-CN" w:bidi="ar-SA"/>
        </w:rPr>
      </w:pPr>
    </w:p>
    <w:p w14:paraId="52D8326E">
      <w:pPr>
        <w:pStyle w:val="2"/>
        <w:spacing w:before="0" w:line="640" w:lineRule="exact"/>
        <w:ind w:left="0"/>
        <w:jc w:val="center"/>
        <w:rPr>
          <w:rFonts w:hint="default" w:ascii="Times New Roman" w:hAnsi="Times New Roman" w:eastAsia="方正小标宋简体" w:cs="Times New Roman"/>
          <w:b w:val="0"/>
          <w:bCs w:val="0"/>
          <w:spacing w:val="-5"/>
          <w:kern w:val="2"/>
          <w:sz w:val="44"/>
          <w:szCs w:val="44"/>
          <w:lang w:val="en-US" w:eastAsia="zh-CN" w:bidi="ar-SA"/>
        </w:rPr>
      </w:pPr>
    </w:p>
    <w:p w14:paraId="797EBA63">
      <w:pPr>
        <w:pStyle w:val="2"/>
        <w:spacing w:before="0" w:line="640" w:lineRule="exact"/>
        <w:ind w:left="0"/>
        <w:jc w:val="center"/>
        <w:rPr>
          <w:rFonts w:hint="default" w:ascii="Times New Roman" w:hAnsi="Times New Roman" w:eastAsia="方正小标宋简体" w:cs="Times New Roman"/>
          <w:b w:val="0"/>
          <w:bCs w:val="0"/>
          <w:spacing w:val="-5"/>
          <w:kern w:val="2"/>
          <w:sz w:val="44"/>
          <w:szCs w:val="44"/>
          <w:lang w:val="en-US" w:eastAsia="zh-CN" w:bidi="ar-SA"/>
        </w:rPr>
      </w:pPr>
    </w:p>
    <w:p w14:paraId="21B3F705">
      <w:pPr>
        <w:pStyle w:val="2"/>
        <w:spacing w:before="0" w:line="640" w:lineRule="exact"/>
        <w:ind w:left="0"/>
        <w:jc w:val="center"/>
        <w:rPr>
          <w:rFonts w:hint="default" w:ascii="Times New Roman" w:hAnsi="Times New Roman" w:eastAsia="方正小标宋简体" w:cs="Times New Roman"/>
          <w:b w:val="0"/>
          <w:bCs w:val="0"/>
          <w:spacing w:val="-5"/>
          <w:kern w:val="2"/>
          <w:sz w:val="44"/>
          <w:szCs w:val="44"/>
          <w:lang w:val="en-US" w:eastAsia="zh-CN" w:bidi="ar-SA"/>
        </w:rPr>
      </w:pPr>
      <w:r>
        <w:rPr>
          <w:rFonts w:hint="default" w:ascii="Times New Roman" w:hAnsi="Times New Roman" w:eastAsia="方正小标宋简体" w:cs="Times New Roman"/>
          <w:b w:val="0"/>
          <w:bCs w:val="0"/>
          <w:spacing w:val="-5"/>
          <w:kern w:val="2"/>
          <w:sz w:val="44"/>
          <w:szCs w:val="44"/>
          <w:lang w:val="en-US" w:eastAsia="zh-CN" w:bidi="ar-SA"/>
        </w:rPr>
        <w:t>云南省中药材</w:t>
      </w:r>
      <w:r>
        <w:rPr>
          <w:rFonts w:hint="eastAsia" w:ascii="Times New Roman" w:hAnsi="Times New Roman" w:eastAsia="方正小标宋简体" w:cs="Times New Roman"/>
          <w:b w:val="0"/>
          <w:bCs w:val="0"/>
          <w:spacing w:val="-5"/>
          <w:kern w:val="2"/>
          <w:sz w:val="44"/>
          <w:szCs w:val="44"/>
          <w:lang w:val="en-US" w:eastAsia="zh-CN" w:bidi="ar-SA"/>
        </w:rPr>
        <w:t>GAP基地</w:t>
      </w:r>
      <w:r>
        <w:rPr>
          <w:rFonts w:hint="default" w:ascii="Times New Roman" w:hAnsi="Times New Roman" w:eastAsia="方正小标宋简体" w:cs="Times New Roman"/>
          <w:b w:val="0"/>
          <w:bCs w:val="0"/>
          <w:spacing w:val="-5"/>
          <w:kern w:val="2"/>
          <w:sz w:val="44"/>
          <w:szCs w:val="44"/>
          <w:lang w:val="en-US" w:eastAsia="zh-CN" w:bidi="ar-SA"/>
        </w:rPr>
        <w:t>年度总结报告</w:t>
      </w:r>
    </w:p>
    <w:p w14:paraId="4C57FC15">
      <w:pPr>
        <w:spacing w:before="0" w:afterLines="0" w:line="640" w:lineRule="exact"/>
        <w:ind w:left="0"/>
        <w:jc w:val="center"/>
        <w:rPr>
          <w:rFonts w:hint="default" w:ascii="Times New Roman" w:hAnsi="Times New Roman" w:eastAsia="方正小标宋简体" w:cs="Times New Roman"/>
          <w:b w:val="0"/>
          <w:bCs w:val="0"/>
          <w:spacing w:val="-5"/>
          <w:kern w:val="2"/>
          <w:sz w:val="44"/>
          <w:szCs w:val="44"/>
          <w:lang w:val="en-US" w:eastAsia="zh-CN" w:bidi="ar-SA"/>
        </w:rPr>
      </w:pPr>
      <w:r>
        <w:rPr>
          <w:rFonts w:hint="eastAsia" w:ascii="Times New Roman" w:hAnsi="Times New Roman" w:eastAsia="方正小标宋简体" w:cs="Times New Roman"/>
          <w:b w:val="0"/>
          <w:bCs w:val="0"/>
          <w:spacing w:val="-5"/>
          <w:kern w:val="2"/>
          <w:sz w:val="44"/>
          <w:szCs w:val="44"/>
          <w:lang w:val="en-US" w:eastAsia="zh-CN" w:bidi="ar-SA"/>
        </w:rPr>
        <w:t>（</w:t>
      </w:r>
      <w:r>
        <w:rPr>
          <w:rFonts w:hint="default" w:ascii="Times New Roman" w:hAnsi="Times New Roman" w:eastAsia="方正小标宋简体" w:cs="Times New Roman"/>
          <w:b w:val="0"/>
          <w:bCs w:val="0"/>
          <w:spacing w:val="-5"/>
          <w:kern w:val="2"/>
          <w:sz w:val="44"/>
          <w:szCs w:val="44"/>
          <w:lang w:val="en-US" w:eastAsia="zh-CN" w:bidi="ar-SA"/>
        </w:rPr>
        <w:t>参考格式</w:t>
      </w:r>
      <w:r>
        <w:rPr>
          <w:rFonts w:hint="eastAsia" w:ascii="Times New Roman" w:hAnsi="Times New Roman" w:eastAsia="方正小标宋简体" w:cs="Times New Roman"/>
          <w:b w:val="0"/>
          <w:bCs w:val="0"/>
          <w:spacing w:val="-5"/>
          <w:kern w:val="2"/>
          <w:sz w:val="44"/>
          <w:szCs w:val="44"/>
          <w:lang w:val="en-US" w:eastAsia="zh-CN" w:bidi="ar-SA"/>
        </w:rPr>
        <w:t>）</w:t>
      </w:r>
    </w:p>
    <w:p w14:paraId="40DE687B">
      <w:pPr>
        <w:spacing w:before="0" w:afterLines="0" w:line="640" w:lineRule="exact"/>
        <w:ind w:left="0"/>
        <w:jc w:val="center"/>
        <w:rPr>
          <w:rFonts w:hint="eastAsia" w:ascii="方正仿宋_GBK" w:hAnsi="方正仿宋_GBK" w:eastAsia="方正仿宋_GBK" w:cs="方正仿宋_GBK"/>
          <w:spacing w:val="37"/>
          <w:sz w:val="32"/>
          <w:szCs w:val="32"/>
        </w:rPr>
      </w:pPr>
    </w:p>
    <w:p w14:paraId="716E9DE1">
      <w:pPr>
        <w:spacing w:before="0" w:afterLines="0" w:line="640" w:lineRule="exact"/>
        <w:ind w:left="0"/>
        <w:jc w:val="center"/>
        <w:rPr>
          <w:rFonts w:hint="eastAsia" w:ascii="方正仿宋_GBK" w:hAnsi="方正仿宋_GBK" w:eastAsia="方正仿宋_GBK" w:cs="方正仿宋_GBK"/>
          <w:spacing w:val="37"/>
          <w:sz w:val="32"/>
          <w:szCs w:val="32"/>
        </w:rPr>
      </w:pPr>
    </w:p>
    <w:p w14:paraId="0CD4408B">
      <w:pPr>
        <w:spacing w:before="0" w:afterLines="0" w:line="640" w:lineRule="exact"/>
        <w:ind w:left="0"/>
        <w:jc w:val="center"/>
        <w:rPr>
          <w:rFonts w:hint="eastAsia" w:ascii="方正仿宋_GBK" w:hAnsi="方正仿宋_GBK" w:eastAsia="方正仿宋_GBK" w:cs="方正仿宋_GBK"/>
          <w:spacing w:val="37"/>
          <w:sz w:val="32"/>
          <w:szCs w:val="32"/>
        </w:rPr>
      </w:pPr>
    </w:p>
    <w:p w14:paraId="4EA985AF">
      <w:pPr>
        <w:spacing w:before="0" w:afterLines="0" w:line="640" w:lineRule="exact"/>
        <w:ind w:left="0"/>
        <w:jc w:val="center"/>
        <w:rPr>
          <w:rFonts w:hint="eastAsia" w:ascii="方正仿宋_GBK" w:hAnsi="方正仿宋_GBK" w:eastAsia="方正仿宋_GBK" w:cs="方正仿宋_GBK"/>
          <w:spacing w:val="37"/>
          <w:sz w:val="32"/>
          <w:szCs w:val="32"/>
        </w:rPr>
      </w:pPr>
    </w:p>
    <w:p w14:paraId="755CB130">
      <w:pPr>
        <w:spacing w:before="0" w:afterLines="0" w:line="640" w:lineRule="exact"/>
        <w:ind w:left="0" w:firstLine="0" w:firstLineChars="0"/>
        <w:jc w:val="left"/>
        <w:rPr>
          <w:rFonts w:hint="eastAsia" w:ascii="方正仿宋_GBK" w:hAnsi="方正仿宋_GBK" w:eastAsia="方正仿宋_GBK" w:cs="方正仿宋_GBK"/>
          <w:spacing w:val="37"/>
          <w:sz w:val="32"/>
          <w:szCs w:val="32"/>
        </w:rPr>
      </w:pPr>
    </w:p>
    <w:p w14:paraId="1516ABDC">
      <w:pPr>
        <w:spacing w:before="0" w:afterLines="0" w:line="640" w:lineRule="exact"/>
        <w:ind w:left="0" w:firstLine="0" w:firstLineChars="0"/>
        <w:jc w:val="left"/>
        <w:rPr>
          <w:rFonts w:hint="eastAsia" w:ascii="方正仿宋_GBK" w:hAnsi="方正仿宋_GBK" w:eastAsia="方正仿宋_GBK" w:cs="方正仿宋_GBK"/>
          <w:spacing w:val="37"/>
          <w:sz w:val="32"/>
          <w:szCs w:val="32"/>
        </w:rPr>
      </w:pPr>
    </w:p>
    <w:p w14:paraId="6F66AC8F">
      <w:pPr>
        <w:spacing w:before="0" w:afterLines="0" w:line="640" w:lineRule="exact"/>
        <w:ind w:left="0" w:firstLine="640" w:firstLineChars="200"/>
        <w:jc w:val="left"/>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pacing w:val="0"/>
          <w:sz w:val="32"/>
          <w:szCs w:val="32"/>
        </w:rPr>
        <w:t>企业名称</w:t>
      </w:r>
      <w:r>
        <w:rPr>
          <w:rFonts w:hint="eastAsia" w:ascii="方正仿宋_GBK" w:hAnsi="方正仿宋_GBK" w:eastAsia="方正仿宋_GBK" w:cs="方正仿宋_GBK"/>
          <w:spacing w:val="0"/>
          <w:sz w:val="32"/>
          <w:szCs w:val="32"/>
          <w:lang w:eastAsia="zh-CN"/>
        </w:rPr>
        <w:t>（</w:t>
      </w:r>
      <w:r>
        <w:rPr>
          <w:rFonts w:hint="eastAsia" w:ascii="方正仿宋_GBK" w:hAnsi="方正仿宋_GBK" w:eastAsia="方正仿宋_GBK" w:cs="方正仿宋_GBK"/>
          <w:spacing w:val="0"/>
          <w:sz w:val="32"/>
          <w:szCs w:val="32"/>
        </w:rPr>
        <w:t>盖章</w:t>
      </w:r>
      <w:r>
        <w:rPr>
          <w:rFonts w:hint="eastAsia" w:ascii="方正仿宋_GBK" w:hAnsi="方正仿宋_GBK" w:eastAsia="方正仿宋_GBK" w:cs="方正仿宋_GBK"/>
          <w:spacing w:val="0"/>
          <w:sz w:val="32"/>
          <w:szCs w:val="32"/>
          <w:lang w:eastAsia="zh-CN"/>
        </w:rPr>
        <w:t>）：</w:t>
      </w:r>
    </w:p>
    <w:p w14:paraId="3AFB8F92">
      <w:pPr>
        <w:spacing w:before="0" w:afterLines="0" w:line="640" w:lineRule="exact"/>
        <w:ind w:left="0" w:firstLine="640" w:firstLineChars="200"/>
        <w:jc w:val="left"/>
        <w:rPr>
          <w:rFonts w:hint="eastAsia" w:ascii="方正仿宋_GBK" w:hAnsi="方正仿宋_GBK" w:eastAsia="方正仿宋_GBK" w:cs="方正仿宋_GBK"/>
          <w:spacing w:val="0"/>
          <w:sz w:val="32"/>
          <w:szCs w:val="32"/>
          <w:lang w:val="en-US" w:eastAsia="zh-CN"/>
        </w:rPr>
      </w:pPr>
      <w:r>
        <w:rPr>
          <w:rFonts w:hint="eastAsia" w:ascii="方正仿宋_GBK" w:hAnsi="方正仿宋_GBK" w:eastAsia="方正仿宋_GBK" w:cs="方正仿宋_GBK"/>
          <w:spacing w:val="0"/>
          <w:sz w:val="32"/>
          <w:szCs w:val="32"/>
        </w:rPr>
        <w:t>企业法人：</w:t>
      </w:r>
    </w:p>
    <w:p w14:paraId="10193C99">
      <w:pPr>
        <w:spacing w:before="0" w:afterLines="0" w:line="640" w:lineRule="exact"/>
        <w:ind w:left="0" w:firstLine="640" w:firstLineChars="200"/>
        <w:jc w:val="left"/>
        <w:rPr>
          <w:rFonts w:hint="eastAsia" w:ascii="方正仿宋_GBK" w:hAnsi="方正仿宋_GBK" w:eastAsia="方正仿宋_GBK" w:cs="方正仿宋_GBK"/>
          <w:spacing w:val="0"/>
          <w:sz w:val="32"/>
          <w:szCs w:val="32"/>
          <w:lang w:val="en-US" w:eastAsia="zh-CN"/>
        </w:rPr>
      </w:pPr>
      <w:r>
        <w:rPr>
          <w:rFonts w:hint="eastAsia" w:ascii="方正仿宋_GBK" w:hAnsi="方正仿宋_GBK" w:eastAsia="方正仿宋_GBK" w:cs="方正仿宋_GBK"/>
          <w:spacing w:val="0"/>
          <w:sz w:val="32"/>
          <w:szCs w:val="32"/>
          <w:u w:val="none"/>
          <w:lang w:val="en-US" w:eastAsia="zh-CN"/>
        </w:rPr>
        <w:t>基地名称：</w:t>
      </w:r>
    </w:p>
    <w:p w14:paraId="7606CA9C">
      <w:pPr>
        <w:spacing w:before="0" w:afterLines="0" w:line="640" w:lineRule="exact"/>
        <w:ind w:left="0" w:firstLine="640" w:firstLineChars="200"/>
        <w:jc w:val="left"/>
        <w:rPr>
          <w:rFonts w:hint="eastAsia" w:ascii="方正仿宋_GBK" w:hAnsi="方正仿宋_GBK" w:eastAsia="方正仿宋_GBK" w:cs="方正仿宋_GBK"/>
          <w:spacing w:val="0"/>
          <w:sz w:val="32"/>
          <w:szCs w:val="32"/>
          <w:lang w:val="en-US" w:eastAsia="zh-CN"/>
        </w:rPr>
      </w:pPr>
      <w:r>
        <w:rPr>
          <w:rFonts w:hint="eastAsia" w:ascii="方正仿宋_GBK" w:hAnsi="方正仿宋_GBK" w:eastAsia="方正仿宋_GBK" w:cs="方正仿宋_GBK"/>
          <w:spacing w:val="0"/>
          <w:sz w:val="32"/>
          <w:szCs w:val="32"/>
          <w:lang w:val="en-US" w:eastAsia="zh-CN"/>
        </w:rPr>
        <w:t>申报品种及面积：</w:t>
      </w:r>
    </w:p>
    <w:p w14:paraId="7DB98544">
      <w:pPr>
        <w:spacing w:before="0" w:afterLines="0" w:line="640" w:lineRule="exact"/>
        <w:ind w:left="0" w:firstLine="640" w:firstLineChars="200"/>
        <w:jc w:val="left"/>
        <w:rPr>
          <w:rFonts w:hint="default" w:ascii="Times New Roman" w:hAnsi="Times New Roman" w:eastAsia="仿宋" w:cs="Times New Roman"/>
          <w:spacing w:val="23"/>
          <w:sz w:val="26"/>
          <w:szCs w:val="26"/>
          <w:lang w:val="en-US" w:eastAsia="zh-CN"/>
        </w:rPr>
      </w:pPr>
      <w:r>
        <w:rPr>
          <w:rFonts w:hint="eastAsia" w:ascii="方正仿宋_GBK" w:hAnsi="方正仿宋_GBK" w:eastAsia="方正仿宋_GBK" w:cs="方正仿宋_GBK"/>
          <w:spacing w:val="0"/>
          <w:sz w:val="32"/>
          <w:szCs w:val="32"/>
        </w:rPr>
        <w:t>联系电话：</w:t>
      </w:r>
    </w:p>
    <w:p w14:paraId="4512478E">
      <w:pPr>
        <w:spacing w:before="287" w:line="227" w:lineRule="auto"/>
        <w:ind w:left="465"/>
        <w:rPr>
          <w:rFonts w:hint="default" w:ascii="Times New Roman" w:hAnsi="Times New Roman" w:eastAsia="仿宋" w:cs="Times New Roman"/>
          <w:sz w:val="26"/>
          <w:szCs w:val="26"/>
        </w:rPr>
      </w:pPr>
    </w:p>
    <w:p w14:paraId="5943AAC0">
      <w:pPr>
        <w:spacing w:line="223" w:lineRule="auto"/>
        <w:rPr>
          <w:rFonts w:hint="default" w:ascii="Times New Roman" w:hAnsi="Times New Roman" w:eastAsia="仿宋" w:cs="Times New Roman"/>
          <w:sz w:val="26"/>
          <w:szCs w:val="26"/>
        </w:rPr>
        <w:sectPr>
          <w:pgSz w:w="11900" w:h="16821"/>
          <w:pgMar w:top="2098" w:right="1474" w:bottom="1984" w:left="1587" w:header="0" w:footer="958" w:gutter="0"/>
          <w:pgBorders>
            <w:top w:val="none" w:sz="0" w:space="0"/>
            <w:left w:val="none" w:sz="0" w:space="0"/>
            <w:bottom w:val="none" w:sz="0" w:space="0"/>
            <w:right w:val="none" w:sz="0" w:space="0"/>
          </w:pgBorders>
          <w:pgNumType w:fmt="decimal"/>
          <w:cols w:space="0" w:num="1"/>
          <w:rtlGutter w:val="0"/>
          <w:docGrid w:linePitch="0" w:charSpace="0"/>
        </w:sectPr>
      </w:pPr>
    </w:p>
    <w:p w14:paraId="6F22953C">
      <w:pPr>
        <w:pStyle w:val="2"/>
        <w:spacing w:before="143" w:line="219" w:lineRule="auto"/>
        <w:ind w:left="3076"/>
        <w:rPr>
          <w:rFonts w:hint="eastAsia" w:ascii="方正小标宋_GBK" w:hAnsi="方正小标宋_GBK" w:eastAsia="方正小标宋_GBK" w:cs="方正小标宋_GBK"/>
          <w:b w:val="0"/>
          <w:bCs w:val="0"/>
          <w:spacing w:val="-4"/>
          <w:sz w:val="44"/>
          <w:szCs w:val="44"/>
        </w:rPr>
      </w:pPr>
      <w:r>
        <w:rPr>
          <w:rFonts w:hint="eastAsia" w:ascii="方正小标宋_GBK" w:hAnsi="方正小标宋_GBK" w:eastAsia="方正小标宋_GBK" w:cs="方正小标宋_GBK"/>
          <w:b w:val="0"/>
          <w:bCs w:val="0"/>
          <w:spacing w:val="-4"/>
          <w:sz w:val="44"/>
          <w:szCs w:val="44"/>
        </w:rPr>
        <w:t>编写内容提纲</w:t>
      </w:r>
    </w:p>
    <w:p w14:paraId="6A3B84FB">
      <w:pPr>
        <w:pStyle w:val="3"/>
        <w:rPr>
          <w:rFonts w:hint="default"/>
        </w:rPr>
      </w:pPr>
    </w:p>
    <w:p w14:paraId="37B662E9">
      <w:pPr>
        <w:keepNext w:val="0"/>
        <w:keepLines w:val="0"/>
        <w:pageBreakBefore w:val="0"/>
        <w:widowControl w:val="0"/>
        <w:kinsoku/>
        <w:wordWrap/>
        <w:overflowPunct/>
        <w:topLinePunct w:val="0"/>
        <w:autoSpaceDE/>
        <w:autoSpaceDN/>
        <w:bidi w:val="0"/>
        <w:spacing w:afterLines="0" w:line="560" w:lineRule="exact"/>
        <w:ind w:right="0" w:firstLine="576" w:firstLineChars="200"/>
        <w:textAlignment w:val="auto"/>
        <w:rPr>
          <w:rFonts w:hint="eastAsia" w:ascii="方正仿宋_GBK" w:hAnsi="方正仿宋_GBK" w:eastAsia="方正仿宋_GBK" w:cs="方正仿宋_GBK"/>
          <w:sz w:val="32"/>
          <w:szCs w:val="32"/>
        </w:rPr>
      </w:pPr>
      <w:r>
        <w:rPr>
          <w:rFonts w:hint="default" w:ascii="方正黑体_GBK" w:hAnsi="方正黑体_GBK" w:eastAsia="方正黑体_GBK" w:cs="方正黑体_GBK"/>
          <w:b w:val="0"/>
          <w:bCs w:val="0"/>
          <w:spacing w:val="-16"/>
          <w:sz w:val="32"/>
          <w:szCs w:val="32"/>
          <w:lang w:val="en-US" w:eastAsia="zh-CN"/>
        </w:rPr>
        <w:t>一、企业基本概况。</w:t>
      </w:r>
      <w:r>
        <w:rPr>
          <w:rFonts w:hint="eastAsia" w:ascii="方正仿宋_GBK" w:hAnsi="方正仿宋_GBK" w:eastAsia="方正仿宋_GBK" w:cs="方正仿宋_GBK"/>
          <w:spacing w:val="12"/>
          <w:sz w:val="32"/>
          <w:szCs w:val="32"/>
        </w:rPr>
        <w:t>具体叙述企业简介、</w:t>
      </w:r>
      <w:r>
        <w:rPr>
          <w:rFonts w:hint="eastAsia" w:ascii="方正仿宋_GBK" w:hAnsi="方正仿宋_GBK" w:eastAsia="方正仿宋_GBK" w:cs="方正仿宋_GBK"/>
          <w:color w:val="000000"/>
          <w:spacing w:val="0"/>
          <w:w w:val="100"/>
          <w:position w:val="0"/>
          <w:sz w:val="32"/>
          <w:szCs w:val="32"/>
          <w:lang w:val="en-US" w:eastAsia="zh-CN"/>
        </w:rPr>
        <w:t>年度经营情况（</w:t>
      </w:r>
      <w:r>
        <w:rPr>
          <w:rFonts w:hint="eastAsia" w:ascii="方正仿宋_GBK" w:hAnsi="方正仿宋_GBK" w:eastAsia="方正仿宋_GBK" w:cs="方正仿宋_GBK"/>
          <w:i w:val="0"/>
          <w:iCs w:val="0"/>
          <w:caps w:val="0"/>
          <w:color w:val="000000"/>
          <w:spacing w:val="0"/>
          <w:sz w:val="32"/>
          <w:szCs w:val="32"/>
          <w:shd w:val="clear" w:fill="auto"/>
          <w:lang w:val="en-US" w:eastAsia="zh-CN"/>
        </w:rPr>
        <w:t>生产规模与产量、市场销售与营收</w:t>
      </w:r>
      <w:r>
        <w:rPr>
          <w:rFonts w:hint="eastAsia" w:ascii="方正仿宋_GBK" w:hAnsi="方正仿宋_GBK" w:eastAsia="方正仿宋_GBK" w:cs="方正仿宋_GBK"/>
          <w:color w:val="000000"/>
          <w:spacing w:val="0"/>
          <w:w w:val="100"/>
          <w:position w:val="0"/>
          <w:sz w:val="32"/>
          <w:szCs w:val="32"/>
          <w:lang w:val="en-US" w:eastAsia="zh-CN"/>
        </w:rPr>
        <w:t>）、年度</w:t>
      </w:r>
      <w:r>
        <w:rPr>
          <w:rFonts w:hint="eastAsia" w:ascii="方正仿宋_GBK" w:hAnsi="方正仿宋_GBK" w:eastAsia="方正仿宋_GBK" w:cs="方正仿宋_GBK"/>
          <w:color w:val="000000"/>
          <w:spacing w:val="0"/>
          <w:w w:val="100"/>
          <w:position w:val="0"/>
          <w:sz w:val="32"/>
          <w:szCs w:val="32"/>
        </w:rPr>
        <w:t>企业荣誉、主要经营产品及销售额、</w:t>
      </w:r>
      <w:r>
        <w:rPr>
          <w:rFonts w:hint="eastAsia" w:ascii="方正仿宋_GBK" w:hAnsi="方正仿宋_GBK" w:eastAsia="方正仿宋_GBK" w:cs="方正仿宋_GBK"/>
          <w:spacing w:val="12"/>
          <w:sz w:val="32"/>
          <w:szCs w:val="32"/>
        </w:rPr>
        <w:t>近三年生产规模、合作科研院</w:t>
      </w:r>
      <w:r>
        <w:rPr>
          <w:rFonts w:hint="eastAsia" w:ascii="方正仿宋_GBK" w:hAnsi="方正仿宋_GBK" w:eastAsia="方正仿宋_GBK" w:cs="方正仿宋_GBK"/>
          <w:spacing w:val="3"/>
          <w:sz w:val="32"/>
          <w:szCs w:val="32"/>
        </w:rPr>
        <w:t>所、承担项目等。</w:t>
      </w:r>
    </w:p>
    <w:p w14:paraId="10A85FA7">
      <w:pPr>
        <w:pStyle w:val="2"/>
        <w:keepNext w:val="0"/>
        <w:keepLines w:val="0"/>
        <w:pageBreakBefore w:val="0"/>
        <w:widowControl w:val="0"/>
        <w:kinsoku/>
        <w:wordWrap/>
        <w:overflowPunct/>
        <w:topLinePunct w:val="0"/>
        <w:autoSpaceDE/>
        <w:autoSpaceDN/>
        <w:bidi w:val="0"/>
        <w:spacing w:afterLines="0" w:line="560" w:lineRule="exact"/>
        <w:ind w:firstLine="576" w:firstLineChars="200"/>
        <w:textAlignment w:val="auto"/>
        <w:rPr>
          <w:rFonts w:hint="default" w:ascii="Times New Roman" w:hAnsi="Times New Roman" w:eastAsia="仿宋" w:cs="Times New Roman"/>
          <w:sz w:val="32"/>
          <w:szCs w:val="32"/>
        </w:rPr>
      </w:pPr>
      <w:r>
        <w:rPr>
          <w:rFonts w:hint="default" w:ascii="方正黑体_GBK" w:hAnsi="方正黑体_GBK" w:eastAsia="方正黑体_GBK" w:cs="方正黑体_GBK"/>
          <w:b w:val="0"/>
          <w:bCs w:val="0"/>
          <w:spacing w:val="-16"/>
          <w:kern w:val="2"/>
          <w:sz w:val="32"/>
          <w:szCs w:val="32"/>
          <w:lang w:val="en-US" w:eastAsia="zh-CN" w:bidi="ar-SA"/>
        </w:rPr>
        <w:t>二、</w:t>
      </w:r>
      <w:r>
        <w:rPr>
          <w:rFonts w:hint="default" w:ascii="Times New Roman" w:hAnsi="Times New Roman" w:eastAsia="方正黑体_GBK" w:cs="Times New Roman"/>
          <w:b w:val="0"/>
          <w:bCs w:val="0"/>
          <w:spacing w:val="-16"/>
          <w:kern w:val="2"/>
          <w:sz w:val="32"/>
          <w:szCs w:val="32"/>
          <w:lang w:val="en-US" w:eastAsia="zh-CN" w:bidi="ar-SA"/>
        </w:rPr>
        <w:t>GAP</w:t>
      </w:r>
      <w:r>
        <w:rPr>
          <w:rFonts w:hint="default" w:ascii="方正黑体_GBK" w:hAnsi="方正黑体_GBK" w:eastAsia="方正黑体_GBK" w:cs="方正黑体_GBK"/>
          <w:b w:val="0"/>
          <w:bCs w:val="0"/>
          <w:spacing w:val="-16"/>
          <w:kern w:val="2"/>
          <w:sz w:val="32"/>
          <w:szCs w:val="32"/>
          <w:lang w:val="en-US" w:eastAsia="zh-CN" w:bidi="ar-SA"/>
        </w:rPr>
        <w:t>基地生产情况。</w:t>
      </w:r>
      <w:r>
        <w:rPr>
          <w:rFonts w:hint="eastAsia" w:ascii="方正仿宋_GBK" w:hAnsi="方正仿宋_GBK" w:eastAsia="方正仿宋_GBK" w:cs="方正仿宋_GBK"/>
          <w:spacing w:val="3"/>
          <w:sz w:val="32"/>
          <w:szCs w:val="32"/>
        </w:rPr>
        <w:t>具体叙述企业</w:t>
      </w:r>
      <w:r>
        <w:rPr>
          <w:rFonts w:hint="default" w:ascii="Times New Roman" w:hAnsi="Times New Roman" w:cs="Times New Roman"/>
          <w:sz w:val="32"/>
          <w:szCs w:val="32"/>
        </w:rPr>
        <w:t>GAP</w:t>
      </w:r>
      <w:r>
        <w:rPr>
          <w:rFonts w:hint="eastAsia" w:ascii="方正仿宋_GBK" w:hAnsi="方正仿宋_GBK" w:eastAsia="方正仿宋_GBK" w:cs="方正仿宋_GBK"/>
          <w:spacing w:val="3"/>
          <w:sz w:val="32"/>
          <w:szCs w:val="32"/>
        </w:rPr>
        <w:t>基地</w:t>
      </w:r>
      <w:r>
        <w:rPr>
          <w:rFonts w:hint="eastAsia" w:ascii="方正仿宋_GBK" w:hAnsi="方正仿宋_GBK" w:eastAsia="方正仿宋_GBK" w:cs="方正仿宋_GBK"/>
          <w:spacing w:val="2"/>
          <w:sz w:val="32"/>
          <w:szCs w:val="32"/>
        </w:rPr>
        <w:t>所在行政</w:t>
      </w:r>
      <w:r>
        <w:rPr>
          <w:rFonts w:hint="eastAsia" w:ascii="方正仿宋_GBK" w:hAnsi="方正仿宋_GBK" w:eastAsia="方正仿宋_GBK" w:cs="方正仿宋_GBK"/>
          <w:spacing w:val="13"/>
          <w:sz w:val="32"/>
          <w:szCs w:val="32"/>
        </w:rPr>
        <w:t>区域及地理位置，建设时间、规模及历程；基地气候、土壤及</w:t>
      </w:r>
      <w:r>
        <w:rPr>
          <w:rFonts w:hint="eastAsia" w:ascii="方正仿宋_GBK" w:hAnsi="方正仿宋_GBK" w:eastAsia="方正仿宋_GBK" w:cs="方正仿宋_GBK"/>
          <w:spacing w:val="12"/>
          <w:sz w:val="32"/>
          <w:szCs w:val="32"/>
        </w:rPr>
        <w:t>相关环境条件等；基地药材是否产出，加工、仓储场区及水电</w:t>
      </w:r>
      <w:r>
        <w:rPr>
          <w:rFonts w:hint="eastAsia" w:ascii="方正仿宋_GBK" w:hAnsi="方正仿宋_GBK" w:eastAsia="方正仿宋_GBK" w:cs="方正仿宋_GBK"/>
          <w:spacing w:val="13"/>
          <w:sz w:val="32"/>
          <w:szCs w:val="32"/>
        </w:rPr>
        <w:t>道路等配套设施建设情况；近三年来取得的经济、社会、生态</w:t>
      </w:r>
      <w:r>
        <w:rPr>
          <w:rFonts w:hint="eastAsia" w:ascii="方正仿宋_GBK" w:hAnsi="方正仿宋_GBK" w:eastAsia="方正仿宋_GBK" w:cs="方正仿宋_GBK"/>
          <w:spacing w:val="6"/>
          <w:sz w:val="32"/>
          <w:szCs w:val="32"/>
        </w:rPr>
        <w:t>效益，包括乡村振兴情况等。</w:t>
      </w:r>
    </w:p>
    <w:p w14:paraId="31422C50">
      <w:pPr>
        <w:pStyle w:val="2"/>
        <w:keepNext w:val="0"/>
        <w:keepLines w:val="0"/>
        <w:pageBreakBefore w:val="0"/>
        <w:widowControl w:val="0"/>
        <w:kinsoku/>
        <w:wordWrap/>
        <w:overflowPunct/>
        <w:topLinePunct w:val="0"/>
        <w:autoSpaceDE/>
        <w:autoSpaceDN/>
        <w:bidi w:val="0"/>
        <w:spacing w:afterLines="0" w:line="560" w:lineRule="exact"/>
        <w:ind w:right="0" w:firstLine="576" w:firstLineChars="200"/>
        <w:textAlignment w:val="auto"/>
        <w:rPr>
          <w:rFonts w:hint="eastAsia" w:ascii="方正仿宋_GBK" w:hAnsi="方正仿宋_GBK" w:eastAsia="方正仿宋_GBK" w:cs="方正仿宋_GBK"/>
          <w:spacing w:val="3"/>
          <w:sz w:val="32"/>
          <w:szCs w:val="32"/>
        </w:rPr>
      </w:pPr>
      <w:r>
        <w:rPr>
          <w:rFonts w:hint="default" w:ascii="方正黑体_GBK" w:hAnsi="方正黑体_GBK" w:eastAsia="方正黑体_GBK" w:cs="方正黑体_GBK"/>
          <w:b w:val="0"/>
          <w:bCs w:val="0"/>
          <w:spacing w:val="-16"/>
          <w:kern w:val="2"/>
          <w:sz w:val="32"/>
          <w:szCs w:val="32"/>
          <w:lang w:val="en-US" w:eastAsia="zh-CN" w:bidi="ar-SA"/>
        </w:rPr>
        <w:t>三、中药材</w:t>
      </w:r>
      <w:r>
        <w:rPr>
          <w:rFonts w:hint="default" w:ascii="Times New Roman" w:hAnsi="Times New Roman" w:eastAsia="方正黑体_GBK" w:cs="Times New Roman"/>
          <w:b w:val="0"/>
          <w:bCs w:val="0"/>
          <w:spacing w:val="-16"/>
          <w:kern w:val="2"/>
          <w:sz w:val="32"/>
          <w:szCs w:val="32"/>
          <w:lang w:val="en-US" w:eastAsia="zh-CN" w:bidi="ar-SA"/>
        </w:rPr>
        <w:t>GAP</w:t>
      </w:r>
      <w:r>
        <w:rPr>
          <w:rFonts w:hint="default" w:ascii="方正黑体_GBK" w:hAnsi="方正黑体_GBK" w:eastAsia="方正黑体_GBK" w:cs="方正黑体_GBK"/>
          <w:b w:val="0"/>
          <w:bCs w:val="0"/>
          <w:spacing w:val="-16"/>
          <w:kern w:val="2"/>
          <w:sz w:val="32"/>
          <w:szCs w:val="32"/>
          <w:lang w:val="en-US" w:eastAsia="zh-CN" w:bidi="ar-SA"/>
        </w:rPr>
        <w:t>质量体系运行情况。</w:t>
      </w:r>
      <w:r>
        <w:rPr>
          <w:rFonts w:hint="eastAsia" w:ascii="方正仿宋_GBK" w:hAnsi="方正仿宋_GBK" w:eastAsia="方正仿宋_GBK" w:cs="方正仿宋_GBK"/>
          <w:b w:val="0"/>
          <w:bCs w:val="0"/>
          <w:color w:val="auto"/>
          <w:spacing w:val="3"/>
          <w:w w:val="100"/>
          <w:position w:val="0"/>
          <w:sz w:val="32"/>
          <w:szCs w:val="32"/>
          <w:lang w:val="en-US" w:eastAsia="zh-CN" w:bidi="en-US"/>
        </w:rPr>
        <w:t>具体描述中药材</w:t>
      </w:r>
      <w:r>
        <w:rPr>
          <w:rFonts w:hint="default" w:ascii="Times New Roman" w:hAnsi="Times New Roman" w:eastAsia="方正仿宋_GBK" w:cs="Times New Roman"/>
          <w:b w:val="0"/>
          <w:bCs w:val="0"/>
          <w:color w:val="auto"/>
          <w:spacing w:val="3"/>
          <w:w w:val="100"/>
          <w:position w:val="0"/>
          <w:sz w:val="32"/>
          <w:szCs w:val="32"/>
          <w:lang w:val="en-US" w:eastAsia="zh-CN" w:bidi="en-US"/>
        </w:rPr>
        <w:t>GAP</w:t>
      </w:r>
      <w:r>
        <w:rPr>
          <w:rFonts w:hint="eastAsia" w:ascii="方正仿宋_GBK" w:hAnsi="方正仿宋_GBK" w:eastAsia="方正仿宋_GBK" w:cs="方正仿宋_GBK"/>
          <w:b w:val="0"/>
          <w:bCs w:val="0"/>
          <w:color w:val="auto"/>
          <w:spacing w:val="3"/>
          <w:w w:val="100"/>
          <w:position w:val="0"/>
          <w:sz w:val="32"/>
          <w:szCs w:val="32"/>
          <w:lang w:val="en-US" w:eastAsia="zh-CN" w:bidi="en-US"/>
        </w:rPr>
        <w:t>质量体系运行，如实报告体系内容变更、关键控制点执行情况。</w:t>
      </w:r>
    </w:p>
    <w:p w14:paraId="7D11834B">
      <w:pPr>
        <w:pStyle w:val="2"/>
        <w:keepNext w:val="0"/>
        <w:keepLines w:val="0"/>
        <w:pageBreakBefore w:val="0"/>
        <w:widowControl w:val="0"/>
        <w:kinsoku/>
        <w:wordWrap/>
        <w:overflowPunct/>
        <w:topLinePunct w:val="0"/>
        <w:autoSpaceDE/>
        <w:autoSpaceDN/>
        <w:bidi w:val="0"/>
        <w:spacing w:afterLines="0" w:line="560" w:lineRule="exact"/>
        <w:ind w:right="0" w:firstLine="576" w:firstLineChars="200"/>
        <w:textAlignment w:val="auto"/>
        <w:rPr>
          <w:rFonts w:hint="eastAsia" w:ascii="方正仿宋_GBK" w:hAnsi="方正仿宋_GBK" w:eastAsia="方正仿宋_GBK" w:cs="方正仿宋_GBK"/>
          <w:spacing w:val="3"/>
          <w:sz w:val="32"/>
          <w:szCs w:val="32"/>
        </w:rPr>
      </w:pPr>
      <w:r>
        <w:rPr>
          <w:rFonts w:hint="default" w:ascii="方正黑体_GBK" w:hAnsi="方正黑体_GBK" w:eastAsia="方正黑体_GBK" w:cs="方正黑体_GBK"/>
          <w:b w:val="0"/>
          <w:bCs w:val="0"/>
          <w:spacing w:val="-16"/>
          <w:kern w:val="2"/>
          <w:sz w:val="32"/>
          <w:szCs w:val="32"/>
          <w:lang w:val="en-US" w:eastAsia="zh-CN" w:bidi="ar-SA"/>
        </w:rPr>
        <w:t>四、全程可追溯体系实施情况。</w:t>
      </w:r>
      <w:r>
        <w:rPr>
          <w:rFonts w:hint="eastAsia" w:ascii="方正仿宋_GBK" w:hAnsi="方正仿宋_GBK" w:eastAsia="方正仿宋_GBK" w:cs="方正仿宋_GBK"/>
          <w:b w:val="0"/>
          <w:bCs w:val="0"/>
          <w:color w:val="auto"/>
          <w:spacing w:val="3"/>
          <w:w w:val="100"/>
          <w:position w:val="0"/>
          <w:sz w:val="32"/>
          <w:szCs w:val="32"/>
          <w:lang w:val="en-US" w:eastAsia="zh-CN" w:bidi="en-US"/>
        </w:rPr>
        <w:t>具体叙述企业</w:t>
      </w:r>
      <w:r>
        <w:rPr>
          <w:rFonts w:hint="default" w:ascii="Times New Roman" w:hAnsi="Times New Roman" w:eastAsia="方正仿宋_GBK" w:cs="Times New Roman"/>
          <w:b w:val="0"/>
          <w:bCs w:val="0"/>
          <w:color w:val="auto"/>
          <w:spacing w:val="3"/>
          <w:w w:val="100"/>
          <w:position w:val="0"/>
          <w:sz w:val="32"/>
          <w:szCs w:val="32"/>
          <w:lang w:val="en-US" w:eastAsia="zh-CN" w:bidi="en-US"/>
        </w:rPr>
        <w:t>GAP基地</w:t>
      </w:r>
      <w:r>
        <w:rPr>
          <w:rFonts w:hint="eastAsia" w:ascii="方正仿宋_GBK" w:hAnsi="方正仿宋_GBK" w:eastAsia="方正仿宋_GBK" w:cs="方正仿宋_GBK"/>
          <w:b w:val="0"/>
          <w:bCs w:val="0"/>
          <w:color w:val="auto"/>
          <w:spacing w:val="3"/>
          <w:w w:val="100"/>
          <w:position w:val="0"/>
          <w:sz w:val="32"/>
          <w:szCs w:val="32"/>
          <w:lang w:val="en-US" w:eastAsia="zh-CN" w:bidi="en-US"/>
        </w:rPr>
        <w:t>农事操作及农业投入品等全过程生产情况，包括工作和数据记录</w:t>
      </w:r>
      <w:r>
        <w:rPr>
          <w:rFonts w:hint="eastAsia" w:ascii="方正仿宋_GBK" w:hAnsi="方正仿宋_GBK" w:eastAsia="方正仿宋_GBK" w:cs="方正仿宋_GBK"/>
          <w:spacing w:val="3"/>
          <w:sz w:val="32"/>
          <w:szCs w:val="32"/>
        </w:rPr>
        <w:t>及影像资料等。</w:t>
      </w:r>
    </w:p>
    <w:p w14:paraId="1F5C36FA">
      <w:pPr>
        <w:pStyle w:val="2"/>
        <w:keepNext w:val="0"/>
        <w:keepLines w:val="0"/>
        <w:pageBreakBefore w:val="0"/>
        <w:widowControl w:val="0"/>
        <w:kinsoku/>
        <w:wordWrap/>
        <w:overflowPunct/>
        <w:topLinePunct w:val="0"/>
        <w:autoSpaceDE/>
        <w:autoSpaceDN/>
        <w:bidi w:val="0"/>
        <w:spacing w:afterLines="0" w:line="560" w:lineRule="exact"/>
        <w:ind w:right="0" w:firstLine="576" w:firstLineChars="200"/>
        <w:textAlignment w:val="auto"/>
        <w:rPr>
          <w:rFonts w:hint="eastAsia" w:ascii="方正仿宋_GBK" w:hAnsi="方正仿宋_GBK" w:eastAsia="方正仿宋_GBK" w:cs="方正仿宋_GBK"/>
          <w:color w:val="auto"/>
          <w:spacing w:val="3"/>
          <w:w w:val="100"/>
          <w:position w:val="0"/>
          <w:sz w:val="32"/>
          <w:szCs w:val="32"/>
          <w:highlight w:val="none"/>
        </w:rPr>
      </w:pPr>
      <w:r>
        <w:rPr>
          <w:rFonts w:hint="default" w:ascii="方正黑体_GBK" w:hAnsi="方正黑体_GBK" w:eastAsia="方正黑体_GBK" w:cs="方正黑体_GBK"/>
          <w:b w:val="0"/>
          <w:bCs w:val="0"/>
          <w:spacing w:val="-16"/>
          <w:kern w:val="2"/>
          <w:sz w:val="32"/>
          <w:szCs w:val="32"/>
          <w:lang w:val="en-US" w:eastAsia="zh-CN" w:bidi="ar-SA"/>
        </w:rPr>
        <w:t>五、药材质量标准实施情况。</w:t>
      </w:r>
      <w:r>
        <w:rPr>
          <w:rFonts w:hint="eastAsia" w:ascii="方正仿宋_GBK" w:hAnsi="方正仿宋_GBK" w:eastAsia="方正仿宋_GBK" w:cs="方正仿宋_GBK"/>
          <w:spacing w:val="3"/>
          <w:sz w:val="32"/>
          <w:szCs w:val="32"/>
        </w:rPr>
        <w:t>具体叙述企业</w:t>
      </w:r>
      <w:r>
        <w:rPr>
          <w:rFonts w:hint="default" w:ascii="Times New Roman" w:hAnsi="Times New Roman" w:cs="Times New Roman"/>
          <w:spacing w:val="3"/>
          <w:sz w:val="32"/>
          <w:szCs w:val="32"/>
        </w:rPr>
        <w:t>GAP</w:t>
      </w:r>
      <w:r>
        <w:rPr>
          <w:rFonts w:hint="eastAsia" w:ascii="方正仿宋_GBK" w:hAnsi="方正仿宋_GBK" w:eastAsia="方正仿宋_GBK" w:cs="方正仿宋_GBK"/>
          <w:spacing w:val="3"/>
          <w:sz w:val="32"/>
          <w:szCs w:val="32"/>
        </w:rPr>
        <w:t>基地产出药材质量情况，并提供</w:t>
      </w:r>
      <w:r>
        <w:rPr>
          <w:rFonts w:hint="eastAsia" w:ascii="方正仿宋_GBK" w:hAnsi="方正仿宋_GBK" w:eastAsia="方正仿宋_GBK" w:cs="方正仿宋_GBK"/>
          <w:color w:val="auto"/>
          <w:spacing w:val="3"/>
          <w:w w:val="100"/>
          <w:position w:val="0"/>
          <w:sz w:val="32"/>
          <w:szCs w:val="32"/>
          <w:highlight w:val="none"/>
          <w:lang w:val="en-US" w:eastAsia="zh-CN"/>
        </w:rPr>
        <w:t>自检</w:t>
      </w:r>
      <w:r>
        <w:rPr>
          <w:rFonts w:hint="eastAsia" w:ascii="方正仿宋_GBK" w:hAnsi="方正仿宋_GBK" w:cs="方正仿宋_GBK"/>
          <w:color w:val="auto"/>
          <w:spacing w:val="3"/>
          <w:w w:val="100"/>
          <w:position w:val="0"/>
          <w:sz w:val="32"/>
          <w:szCs w:val="32"/>
          <w:highlight w:val="none"/>
          <w:lang w:val="en-US" w:eastAsia="zh-CN"/>
        </w:rPr>
        <w:t>、</w:t>
      </w:r>
      <w:r>
        <w:rPr>
          <w:rFonts w:hint="eastAsia" w:ascii="方正仿宋_GBK" w:hAnsi="方正仿宋_GBK" w:eastAsia="方正仿宋_GBK" w:cs="方正仿宋_GBK"/>
          <w:color w:val="auto"/>
          <w:spacing w:val="3"/>
          <w:w w:val="100"/>
          <w:position w:val="0"/>
          <w:sz w:val="32"/>
          <w:szCs w:val="32"/>
          <w:highlight w:val="none"/>
        </w:rPr>
        <w:t>第三方检测机构</w:t>
      </w:r>
      <w:r>
        <w:rPr>
          <w:rFonts w:hint="eastAsia" w:ascii="方正仿宋_GBK" w:hAnsi="方正仿宋_GBK" w:eastAsia="方正仿宋_GBK" w:cs="方正仿宋_GBK"/>
          <w:spacing w:val="3"/>
          <w:sz w:val="32"/>
          <w:szCs w:val="32"/>
        </w:rPr>
        <w:t>检测报告</w:t>
      </w:r>
      <w:r>
        <w:rPr>
          <w:rFonts w:hint="eastAsia" w:ascii="方正仿宋_GBK" w:hAnsi="方正仿宋_GBK" w:eastAsia="方正仿宋_GBK" w:cs="方正仿宋_GBK"/>
          <w:spacing w:val="3"/>
          <w:sz w:val="32"/>
          <w:szCs w:val="32"/>
          <w:lang w:val="en-US" w:eastAsia="zh-CN"/>
        </w:rPr>
        <w:t>或</w:t>
      </w:r>
      <w:r>
        <w:rPr>
          <w:rFonts w:hint="eastAsia" w:ascii="方正仿宋_GBK" w:hAnsi="方正仿宋_GBK" w:eastAsia="方正仿宋_GBK" w:cs="方正仿宋_GBK"/>
          <w:color w:val="auto"/>
          <w:spacing w:val="3"/>
          <w:w w:val="100"/>
          <w:position w:val="0"/>
          <w:sz w:val="32"/>
          <w:szCs w:val="32"/>
          <w:highlight w:val="none"/>
        </w:rPr>
        <w:t>中药材使用单位</w:t>
      </w:r>
      <w:r>
        <w:rPr>
          <w:rFonts w:hint="eastAsia" w:ascii="方正仿宋_GBK" w:hAnsi="方正仿宋_GBK" w:cs="方正仿宋_GBK"/>
          <w:color w:val="auto"/>
          <w:spacing w:val="3"/>
          <w:w w:val="100"/>
          <w:position w:val="0"/>
          <w:sz w:val="32"/>
          <w:szCs w:val="32"/>
          <w:highlight w:val="none"/>
          <w:lang w:val="en-US" w:eastAsia="zh-CN"/>
        </w:rPr>
        <w:t>检测报告</w:t>
      </w:r>
      <w:r>
        <w:rPr>
          <w:rFonts w:hint="eastAsia" w:ascii="方正仿宋_GBK" w:hAnsi="方正仿宋_GBK" w:eastAsia="方正仿宋_GBK" w:cs="方正仿宋_GBK"/>
          <w:color w:val="auto"/>
          <w:spacing w:val="3"/>
          <w:w w:val="100"/>
          <w:position w:val="0"/>
          <w:sz w:val="32"/>
          <w:szCs w:val="32"/>
          <w:highlight w:val="none"/>
        </w:rPr>
        <w:t>。</w:t>
      </w:r>
    </w:p>
    <w:p w14:paraId="36C95F3F">
      <w:pPr>
        <w:pStyle w:val="2"/>
        <w:keepNext w:val="0"/>
        <w:keepLines w:val="0"/>
        <w:pageBreakBefore w:val="0"/>
        <w:widowControl w:val="0"/>
        <w:kinsoku/>
        <w:wordWrap/>
        <w:overflowPunct/>
        <w:topLinePunct w:val="0"/>
        <w:autoSpaceDE/>
        <w:autoSpaceDN/>
        <w:bidi w:val="0"/>
        <w:spacing w:afterLines="0" w:line="560" w:lineRule="exact"/>
        <w:ind w:left="0" w:right="0" w:firstLine="576" w:firstLineChars="200"/>
        <w:textAlignment w:val="auto"/>
        <w:rPr>
          <w:rFonts w:hint="default" w:ascii="Times New Roman" w:hAnsi="Times New Roman" w:eastAsia="黑体" w:cs="Times New Roman"/>
          <w:spacing w:val="12"/>
          <w:sz w:val="32"/>
          <w:szCs w:val="32"/>
        </w:rPr>
      </w:pPr>
      <w:r>
        <w:rPr>
          <w:rFonts w:hint="default" w:ascii="方正黑体_GBK" w:hAnsi="方正黑体_GBK" w:eastAsia="方正黑体_GBK" w:cs="方正黑体_GBK"/>
          <w:b w:val="0"/>
          <w:bCs w:val="0"/>
          <w:spacing w:val="-16"/>
          <w:kern w:val="2"/>
          <w:sz w:val="32"/>
          <w:szCs w:val="32"/>
          <w:lang w:val="en-US" w:eastAsia="zh-CN" w:bidi="ar-SA"/>
        </w:rPr>
        <w:t>六、中药材</w:t>
      </w:r>
      <w:r>
        <w:rPr>
          <w:rFonts w:hint="default" w:ascii="Times New Roman" w:hAnsi="Times New Roman" w:eastAsia="方正黑体_GBK" w:cs="Times New Roman"/>
          <w:b w:val="0"/>
          <w:bCs w:val="0"/>
          <w:spacing w:val="-16"/>
          <w:kern w:val="2"/>
          <w:sz w:val="32"/>
          <w:szCs w:val="32"/>
          <w:lang w:val="en-US" w:eastAsia="zh-CN" w:bidi="ar-SA"/>
        </w:rPr>
        <w:t>GAP</w:t>
      </w:r>
      <w:r>
        <w:rPr>
          <w:rFonts w:hint="default" w:ascii="方正黑体_GBK" w:hAnsi="方正黑体_GBK" w:eastAsia="方正黑体_GBK" w:cs="方正黑体_GBK"/>
          <w:b w:val="0"/>
          <w:bCs w:val="0"/>
          <w:spacing w:val="-16"/>
          <w:kern w:val="2"/>
          <w:sz w:val="32"/>
          <w:szCs w:val="32"/>
          <w:lang w:val="en-US" w:eastAsia="zh-CN" w:bidi="ar-SA"/>
        </w:rPr>
        <w:t>基地建设的主要经验</w:t>
      </w:r>
      <w:r>
        <w:rPr>
          <w:rFonts w:hint="eastAsia" w:ascii="方正黑体_GBK" w:hAnsi="方正黑体_GBK" w:eastAsia="方正黑体_GBK" w:cs="方正黑体_GBK"/>
          <w:b w:val="0"/>
          <w:bCs w:val="0"/>
          <w:spacing w:val="-16"/>
          <w:kern w:val="2"/>
          <w:sz w:val="32"/>
          <w:szCs w:val="32"/>
          <w:lang w:val="en-US" w:eastAsia="zh-CN" w:bidi="ar-SA"/>
        </w:rPr>
        <w:t>。</w:t>
      </w:r>
      <w:r>
        <w:rPr>
          <w:rFonts w:hint="eastAsia" w:ascii="方正仿宋_GBK" w:hAnsi="方正仿宋_GBK" w:eastAsia="方正仿宋_GBK" w:cs="方正仿宋_GBK"/>
          <w:b w:val="0"/>
          <w:bCs w:val="0"/>
          <w:spacing w:val="3"/>
          <w:sz w:val="32"/>
          <w:szCs w:val="32"/>
        </w:rPr>
        <w:t>包括具体措施、做法和成效。</w:t>
      </w:r>
    </w:p>
    <w:p w14:paraId="41246FC2">
      <w:pPr>
        <w:keepNext w:val="0"/>
        <w:keepLines w:val="0"/>
        <w:pageBreakBefore w:val="0"/>
        <w:widowControl w:val="0"/>
        <w:kinsoku/>
        <w:wordWrap/>
        <w:overflowPunct/>
        <w:topLinePunct w:val="0"/>
        <w:autoSpaceDE/>
        <w:autoSpaceDN/>
        <w:bidi w:val="0"/>
        <w:adjustRightInd/>
        <w:snapToGrid/>
        <w:spacing w:before="0" w:afterLines="0" w:line="560" w:lineRule="exact"/>
        <w:ind w:left="0" w:firstLine="576" w:firstLineChars="200"/>
        <w:textAlignment w:val="auto"/>
        <w:outlineLvl w:val="0"/>
        <w:rPr>
          <w:rFonts w:hint="default" w:ascii="方正黑体_GBK" w:hAnsi="方正黑体_GBK" w:eastAsia="方正黑体_GBK" w:cs="方正黑体_GBK"/>
          <w:b w:val="0"/>
          <w:bCs w:val="0"/>
          <w:spacing w:val="-16"/>
          <w:sz w:val="32"/>
          <w:szCs w:val="32"/>
          <w:lang w:val="en-US" w:eastAsia="zh-CN"/>
        </w:rPr>
      </w:pPr>
      <w:r>
        <w:rPr>
          <w:rFonts w:hint="default" w:ascii="方正黑体_GBK" w:hAnsi="方正黑体_GBK" w:eastAsia="方正黑体_GBK" w:cs="方正黑体_GBK"/>
          <w:b w:val="0"/>
          <w:bCs w:val="0"/>
          <w:spacing w:val="-16"/>
          <w:sz w:val="32"/>
          <w:szCs w:val="32"/>
          <w:lang w:val="en-US" w:eastAsia="zh-CN"/>
        </w:rPr>
        <w:t>七、存在的主要问题、应对措施</w:t>
      </w:r>
      <w:r>
        <w:rPr>
          <w:rFonts w:hint="eastAsia" w:ascii="方正黑体_GBK" w:hAnsi="方正黑体_GBK" w:eastAsia="方正黑体_GBK" w:cs="方正黑体_GBK"/>
          <w:b w:val="0"/>
          <w:bCs w:val="0"/>
          <w:spacing w:val="-16"/>
          <w:sz w:val="32"/>
          <w:szCs w:val="32"/>
          <w:lang w:val="en-US" w:eastAsia="zh-CN"/>
        </w:rPr>
        <w:t>以及</w:t>
      </w:r>
      <w:r>
        <w:rPr>
          <w:rFonts w:hint="default" w:ascii="方正黑体_GBK" w:hAnsi="方正黑体_GBK" w:eastAsia="方正黑体_GBK" w:cs="方正黑体_GBK"/>
          <w:b w:val="0"/>
          <w:bCs w:val="0"/>
          <w:spacing w:val="-16"/>
          <w:sz w:val="32"/>
          <w:szCs w:val="32"/>
          <w:lang w:val="en-US" w:eastAsia="zh-CN"/>
        </w:rPr>
        <w:t>下一步的工作打算。</w:t>
      </w:r>
    </w:p>
    <w:p w14:paraId="275056F8">
      <w:pPr>
        <w:keepNext w:val="0"/>
        <w:keepLines w:val="0"/>
        <w:pageBreakBefore w:val="0"/>
        <w:widowControl w:val="0"/>
        <w:kinsoku/>
        <w:wordWrap/>
        <w:overflowPunct/>
        <w:topLinePunct w:val="0"/>
        <w:autoSpaceDE/>
        <w:autoSpaceDN/>
        <w:bidi w:val="0"/>
        <w:adjustRightInd/>
        <w:snapToGrid/>
        <w:spacing w:before="0" w:afterLines="0" w:line="560" w:lineRule="exact"/>
        <w:ind w:left="0" w:firstLine="576" w:firstLineChars="200"/>
        <w:textAlignment w:val="auto"/>
        <w:outlineLvl w:val="0"/>
        <w:rPr>
          <w:rFonts w:hint="default" w:ascii="Times New Roman" w:hAnsi="Times New Roman" w:eastAsia="黑体" w:cs="Times New Roman"/>
          <w:spacing w:val="12"/>
          <w:kern w:val="2"/>
          <w:sz w:val="32"/>
          <w:szCs w:val="32"/>
          <w:lang w:val="en-US" w:eastAsia="zh-CN" w:bidi="ar-SA"/>
        </w:rPr>
      </w:pPr>
      <w:r>
        <w:rPr>
          <w:rFonts w:hint="eastAsia" w:ascii="方正黑体_GBK" w:hAnsi="方正黑体_GBK" w:eastAsia="方正黑体_GBK" w:cs="方正黑体_GBK"/>
          <w:b w:val="0"/>
          <w:bCs w:val="0"/>
          <w:spacing w:val="-16"/>
          <w:sz w:val="32"/>
          <w:szCs w:val="32"/>
          <w:lang w:val="en-US" w:eastAsia="zh-CN"/>
        </w:rPr>
        <w:t>八、意见和建议。</w:t>
      </w:r>
    </w:p>
    <w:sectPr>
      <w:headerReference r:id="rId17" w:type="default"/>
      <w:footerReference r:id="rId18" w:type="default"/>
      <w:pgSz w:w="11900" w:h="16821"/>
      <w:pgMar w:top="2098" w:right="1474" w:bottom="1984" w:left="1587" w:header="0" w:footer="958" w:gutter="0"/>
      <w:pgBorders>
        <w:top w:val="none" w:sz="0" w:space="0"/>
        <w:left w:val="none" w:sz="0" w:space="0"/>
        <w:bottom w:val="none" w:sz="0" w:space="0"/>
        <w:right w:val="none" w:sz="0" w:space="0"/>
      </w:pgBorders>
      <w:pgNumType w:fmt="decimal" w:start="9"/>
      <w:cols w:space="0" w:num="1"/>
      <w:rtlGutter w:val="0"/>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A6DA590A-0E9D-42C1-B5DB-3CDBCE713EE3}"/>
  </w:font>
  <w:font w:name="黑体">
    <w:panose1 w:val="02010609060101010101"/>
    <w:charset w:val="86"/>
    <w:family w:val="auto"/>
    <w:pitch w:val="default"/>
    <w:sig w:usb0="800002BF" w:usb1="38CF7CFA" w:usb2="00000016" w:usb3="00000000" w:csb0="00040001" w:csb1="00000000"/>
    <w:embedRegular r:id="rId2" w:fontKey="{22C66ECC-D2FE-491A-890D-281C32757D3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2000000000000000000"/>
    <w:charset w:val="86"/>
    <w:family w:val="auto"/>
    <w:pitch w:val="default"/>
    <w:sig w:usb0="A00002BF" w:usb1="38CF7CFA" w:usb2="00082016" w:usb3="00000000" w:csb0="00040001" w:csb1="00000000"/>
    <w:embedRegular r:id="rId3" w:fontKey="{E087AA18-B619-48BD-8C3B-24ADE6DC54DB}"/>
  </w:font>
  <w:font w:name="方正小标宋_GBK">
    <w:panose1 w:val="02000000000000000000"/>
    <w:charset w:val="86"/>
    <w:family w:val="auto"/>
    <w:pitch w:val="default"/>
    <w:sig w:usb0="A00002BF" w:usb1="38CF7CFA" w:usb2="00082016" w:usb3="00000000" w:csb0="00040001" w:csb1="00000000"/>
    <w:embedRegular r:id="rId4" w:fontKey="{556E8FF9-B35F-4F61-8936-03F38D39D59E}"/>
  </w:font>
  <w:font w:name="微软雅黑">
    <w:panose1 w:val="020B0503020204020204"/>
    <w:charset w:val="86"/>
    <w:family w:val="auto"/>
    <w:pitch w:val="default"/>
    <w:sig w:usb0="80000287" w:usb1="2ACF3C50" w:usb2="00000016" w:usb3="00000000" w:csb0="0004001F" w:csb1="00000000"/>
  </w:font>
  <w:font w:name="方正黑体_GBK">
    <w:panose1 w:val="03000509000000000000"/>
    <w:charset w:val="86"/>
    <w:family w:val="auto"/>
    <w:pitch w:val="default"/>
    <w:sig w:usb0="00000001" w:usb1="080E0000" w:usb2="00000000" w:usb3="00000000" w:csb0="00040000" w:csb1="00000000"/>
    <w:embedRegular r:id="rId5" w:fontKey="{BDCF3CF6-063F-4423-981B-211F8D395C9A}"/>
  </w:font>
  <w:font w:name="方正楷体_GBK">
    <w:panose1 w:val="02000000000000000000"/>
    <w:charset w:val="86"/>
    <w:family w:val="auto"/>
    <w:pitch w:val="default"/>
    <w:sig w:usb0="800002BF" w:usb1="38CF7CFA" w:usb2="00000016" w:usb3="00000000" w:csb0="00040000" w:csb1="00000000"/>
  </w:font>
  <w:font w:name="仿宋">
    <w:panose1 w:val="02010609060101010101"/>
    <w:charset w:val="86"/>
    <w:family w:val="auto"/>
    <w:pitch w:val="default"/>
    <w:sig w:usb0="800002BF" w:usb1="38CF7CFA" w:usb2="00000016" w:usb3="00000000" w:csb0="00040001" w:csb1="00000000"/>
    <w:embedRegular r:id="rId6" w:fontKey="{222F0415-A679-418F-8658-09A8402ED2BA}"/>
  </w:font>
  <w:font w:name="方正小标宋简体">
    <w:panose1 w:val="03000509000000000000"/>
    <w:charset w:val="86"/>
    <w:family w:val="auto"/>
    <w:pitch w:val="default"/>
    <w:sig w:usb0="00000001" w:usb1="080E0000" w:usb2="00000000" w:usb3="00000000" w:csb0="00040000" w:csb1="00000000"/>
    <w:embedRegular r:id="rId7" w:fontKey="{16FF81CA-82FE-499D-8DC3-840A0FD2C69B}"/>
  </w:font>
  <w:font w:name="方正仿宋_GB2312">
    <w:panose1 w:val="02000000000000000000"/>
    <w:charset w:val="86"/>
    <w:family w:val="auto"/>
    <w:pitch w:val="default"/>
    <w:sig w:usb0="A00002BF" w:usb1="184F6CFA" w:usb2="00000012" w:usb3="00000000" w:csb0="00040001" w:csb1="00000000"/>
    <w:embedRegular r:id="rId8" w:fontKey="{E061FC29-7B0E-4CF9-9262-0E779CD68D4F}"/>
  </w:font>
  <w:font w:name="WPSEMBED2">
    <w:panose1 w:val="02000000000000000000"/>
    <w:charset w:val="86"/>
    <w:family w:val="auto"/>
    <w:pitch w:val="default"/>
    <w:sig w:usb0="A00002BF" w:usb1="38CF7CFA" w:usb2="00082016" w:usb3="00000000" w:csb0="00040001" w:csb1="00000000"/>
  </w:font>
  <w:font w:name="WPSEMBED1">
    <w:panose1 w:val="02000000000000000000"/>
    <w:charset w:val="86"/>
    <w:family w:val="auto"/>
    <w:pitch w:val="default"/>
    <w:sig w:usb0="A00002BF" w:usb1="38CF7CFA" w:usb2="00082016" w:usb3="00000000" w:csb0="00040001" w:csb1="00000000"/>
  </w:font>
  <w:font w:name="WPSEMBED3">
    <w:panose1 w:val="03000509000000000000"/>
    <w:charset w:val="86"/>
    <w:family w:val="auto"/>
    <w:pitch w:val="default"/>
    <w:sig w:usb0="00000001" w:usb1="080E0000" w:usb2="00000000" w:usb3="00000000" w:csb0="00040000" w:csb1="00000000"/>
  </w:font>
  <w:font w:name="WPSEMBED4">
    <w:panose1 w:val="02000000000000000000"/>
    <w:charset w:val="86"/>
    <w:family w:val="auto"/>
    <w:pitch w:val="default"/>
    <w:sig w:usb0="800002BF" w:usb1="38CF7CFA" w:usb2="00000016" w:usb3="00000000" w:csb0="00040000" w:csb1="00000000"/>
  </w:font>
  <w:font w:name="WPSEMBED5">
    <w:panose1 w:val="03000509000000000000"/>
    <w:charset w:val="86"/>
    <w:family w:val="auto"/>
    <w:pitch w:val="default"/>
    <w:sig w:usb0="00000001" w:usb1="080E0000" w:usb2="00000000" w:usb3="00000000" w:csb0="00040000" w:csb1="00000000"/>
  </w:font>
  <w:font w:name="WPSEMBED6">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852DD7">
    <w:pPr>
      <w:widowControl w:val="0"/>
      <w:spacing w:line="1" w:lineRule="exac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684324">
    <w:pPr>
      <w:rPr>
        <w:rFonts w:hint="eastAsia"/>
        <w:lang w:eastAsia="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BC74EA">
    <w:pPr>
      <w:rPr>
        <w:rFonts w:hint="eastAsia"/>
        <w:lang w:eastAsia="zh-CN"/>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18733D">
    <w:pPr>
      <w:pStyle w:val="6"/>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930D6C">
    <w:pPr>
      <w:pStyle w:val="2"/>
      <w:spacing w:before="1" w:line="233" w:lineRule="auto"/>
      <w:ind w:left="8194"/>
      <w:rPr>
        <w:sz w:val="32"/>
        <w:szCs w:val="32"/>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214243"/>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EC8C3F"/>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1271BA">
    <w:pPr>
      <w:spacing w:line="14" w:lineRule="auto"/>
      <w:rPr>
        <w:rFonts w:ascii="Arial"/>
        <w:sz w:val="2"/>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597D40">
    <w:pPr>
      <w:pStyle w:val="2"/>
      <w:spacing w:line="233" w:lineRule="auto"/>
      <w:ind w:right="24"/>
      <w:jc w:val="right"/>
      <w:rPr>
        <w:sz w:val="30"/>
        <w:szCs w:val="30"/>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F8C7E7"/>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500909">
    <w:pPr>
      <w:keepNext w:val="0"/>
      <w:keepLines w:val="0"/>
      <w:pageBreakBefore w:val="0"/>
      <w:widowControl w:val="0"/>
      <w:shd w:val="clear" w:color="auto" w:fill="auto"/>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000000"/>
        <w:spacing w:val="-6"/>
        <w:w w:val="100"/>
        <w:position w:val="0"/>
        <w:sz w:val="36"/>
        <w:szCs w:val="36"/>
        <w:u w:val="none"/>
        <w:shd w:val="clear" w:color="auto" w:fill="auto"/>
        <w:lang w:val="en-US" w:eastAsia="zh-CN" w:bidi="zh-TW"/>
      </w:rPr>
    </w:pPr>
  </w:p>
  <w:p w14:paraId="42CC53D6">
    <w:pPr>
      <w:keepNext w:val="0"/>
      <w:keepLines w:val="0"/>
      <w:pageBreakBefore w:val="0"/>
      <w:widowControl w:val="0"/>
      <w:shd w:val="clear" w:color="auto" w:fill="auto"/>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000000"/>
        <w:spacing w:val="-6"/>
        <w:w w:val="100"/>
        <w:position w:val="0"/>
        <w:sz w:val="36"/>
        <w:szCs w:val="36"/>
        <w:u w:val="none"/>
        <w:shd w:val="clear" w:color="auto" w:fill="auto"/>
        <w:lang w:val="en-US" w:eastAsia="zh-CN" w:bidi="zh-TW"/>
      </w:rPr>
    </w:pPr>
  </w:p>
  <w:p w14:paraId="4EB22C93">
    <w:pPr>
      <w:widowControl w:val="0"/>
      <w:spacing w:line="1" w:lineRule="exac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18D2EB">
    <w:pPr>
      <w:spacing w:before="79" w:line="224" w:lineRule="auto"/>
      <w:ind w:left="4"/>
      <w:rPr>
        <w:rFonts w:hint="eastAsia" w:ascii="黑体" w:hAnsi="黑体" w:eastAsia="黑体" w:cs="黑体"/>
        <w:sz w:val="30"/>
        <w:szCs w:val="30"/>
        <w:lang w:eastAsia="zh-CN"/>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E5760D">
    <w:pPr>
      <w:pStyle w:val="7"/>
      <w:rPr>
        <w:rFonts w:hint="eastAsia"/>
        <w:lang w:eastAsia="zh-CN"/>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02B628">
    <w:pPr>
      <w:pStyle w:val="7"/>
      <w:rPr>
        <w:rFonts w:hint="eastAsia"/>
        <w:lang w:eastAsia="zh-CN"/>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730759">
    <w:pPr>
      <w:spacing w:line="14" w:lineRule="auto"/>
      <w:rPr>
        <w:rFonts w:ascii="Arial"/>
        <w:sz w:val="2"/>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82A0CE"/>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9D30BD"/>
    <w:multiLevelType w:val="multilevel"/>
    <w:tmpl w:val="039D30BD"/>
    <w:lvl w:ilvl="0" w:tentative="0">
      <w:start w:val="1"/>
      <w:numFmt w:val="chineseCounting"/>
      <w:suff w:val="nothing"/>
      <w:lvlText w:val="（%1）"/>
      <w:lvlJc w:val="left"/>
      <w:rPr>
        <w:rFonts w:hint="default"/>
        <w:u w:val="none" w:color="auto"/>
      </w:rPr>
    </w:lvl>
    <w:lvl w:ilvl="1" w:tentative="0">
      <w:start w:val="1"/>
      <w:numFmt w:val="decimal"/>
      <w:lvlText w:val=""/>
      <w:lvlJc w:val="left"/>
    </w:lvl>
    <w:lvl w:ilvl="2" w:tentative="0">
      <w:start w:val="1"/>
      <w:numFmt w:val="decimal"/>
      <w:lvlText w:val=""/>
      <w:lvlJc w:val="left"/>
    </w:lvl>
    <w:lvl w:ilvl="3" w:tentative="0">
      <w:start w:val="1"/>
      <w:numFmt w:val="decimal"/>
      <w:lvlText w:val=""/>
      <w:lvlJc w:val="left"/>
    </w:lvl>
    <w:lvl w:ilvl="4" w:tentative="0">
      <w:start w:val="1"/>
      <w:numFmt w:val="decimal"/>
      <w:lvlText w:val=""/>
      <w:lvlJc w:val="left"/>
    </w:lvl>
    <w:lvl w:ilvl="5" w:tentative="0">
      <w:start w:val="1"/>
      <w:numFmt w:val="decimal"/>
      <w:lvlText w:val=""/>
      <w:lvlJc w:val="left"/>
    </w:lvl>
    <w:lvl w:ilvl="6" w:tentative="0">
      <w:start w:val="1"/>
      <w:numFmt w:val="decimal"/>
      <w:lvlText w:val=""/>
      <w:lvlJc w:val="left"/>
    </w:lvl>
    <w:lvl w:ilvl="7" w:tentative="0">
      <w:start w:val="1"/>
      <w:numFmt w:val="decimal"/>
      <w:lvlText w:val=""/>
      <w:lvlJc w:val="left"/>
    </w:lvl>
    <w:lvl w:ilvl="8" w:tentative="0">
      <w:start w:val="1"/>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473031"/>
    <w:rsid w:val="007F6C6F"/>
    <w:rsid w:val="00A65FA9"/>
    <w:rsid w:val="00DD7375"/>
    <w:rsid w:val="01872519"/>
    <w:rsid w:val="01D9415D"/>
    <w:rsid w:val="025D6B3C"/>
    <w:rsid w:val="029A1B3E"/>
    <w:rsid w:val="02B56978"/>
    <w:rsid w:val="02C170CB"/>
    <w:rsid w:val="02E903CF"/>
    <w:rsid w:val="04697A1A"/>
    <w:rsid w:val="049A7BD3"/>
    <w:rsid w:val="04BD7D66"/>
    <w:rsid w:val="05704DD8"/>
    <w:rsid w:val="059D68B2"/>
    <w:rsid w:val="05D15877"/>
    <w:rsid w:val="05D76C05"/>
    <w:rsid w:val="067C323B"/>
    <w:rsid w:val="06C12B4D"/>
    <w:rsid w:val="071C2332"/>
    <w:rsid w:val="071D4AEC"/>
    <w:rsid w:val="074F64DC"/>
    <w:rsid w:val="07DF198D"/>
    <w:rsid w:val="0844216B"/>
    <w:rsid w:val="086B210D"/>
    <w:rsid w:val="086E5800"/>
    <w:rsid w:val="08C47696"/>
    <w:rsid w:val="09952748"/>
    <w:rsid w:val="09D83C22"/>
    <w:rsid w:val="0A1B75B7"/>
    <w:rsid w:val="0A3608C6"/>
    <w:rsid w:val="0A382368"/>
    <w:rsid w:val="0A7315F2"/>
    <w:rsid w:val="0AB1211B"/>
    <w:rsid w:val="0B1526A9"/>
    <w:rsid w:val="0B584FB6"/>
    <w:rsid w:val="0B854F27"/>
    <w:rsid w:val="0BC1638D"/>
    <w:rsid w:val="0BE3650F"/>
    <w:rsid w:val="0BEC1345"/>
    <w:rsid w:val="0C013EAE"/>
    <w:rsid w:val="0C847337"/>
    <w:rsid w:val="0C946333"/>
    <w:rsid w:val="0CCE1629"/>
    <w:rsid w:val="0CF85D12"/>
    <w:rsid w:val="0D2E2E1A"/>
    <w:rsid w:val="0D4728C2"/>
    <w:rsid w:val="0D58062B"/>
    <w:rsid w:val="0D9E5A0B"/>
    <w:rsid w:val="0DE436D6"/>
    <w:rsid w:val="0DF465A6"/>
    <w:rsid w:val="0E2350DD"/>
    <w:rsid w:val="0E8F4578"/>
    <w:rsid w:val="0F3A448D"/>
    <w:rsid w:val="0F6E05DA"/>
    <w:rsid w:val="0F930041"/>
    <w:rsid w:val="104C2755"/>
    <w:rsid w:val="10790ED3"/>
    <w:rsid w:val="10C56BFC"/>
    <w:rsid w:val="10F90C6D"/>
    <w:rsid w:val="112E614A"/>
    <w:rsid w:val="112F777F"/>
    <w:rsid w:val="113075C8"/>
    <w:rsid w:val="11CE5360"/>
    <w:rsid w:val="121C5E50"/>
    <w:rsid w:val="12997AF6"/>
    <w:rsid w:val="1303728B"/>
    <w:rsid w:val="141C6857"/>
    <w:rsid w:val="14716A16"/>
    <w:rsid w:val="14904B4F"/>
    <w:rsid w:val="149F2FE4"/>
    <w:rsid w:val="14CB202B"/>
    <w:rsid w:val="16135A37"/>
    <w:rsid w:val="163559AE"/>
    <w:rsid w:val="16C3745D"/>
    <w:rsid w:val="172D2B29"/>
    <w:rsid w:val="174F2A9F"/>
    <w:rsid w:val="175B7CB9"/>
    <w:rsid w:val="17944956"/>
    <w:rsid w:val="17A74689"/>
    <w:rsid w:val="17F707A2"/>
    <w:rsid w:val="185E15FD"/>
    <w:rsid w:val="188350F6"/>
    <w:rsid w:val="18894D93"/>
    <w:rsid w:val="18FE66C6"/>
    <w:rsid w:val="19341F4D"/>
    <w:rsid w:val="19400080"/>
    <w:rsid w:val="19E00326"/>
    <w:rsid w:val="1A042476"/>
    <w:rsid w:val="1A55661F"/>
    <w:rsid w:val="1AD61827"/>
    <w:rsid w:val="1B03607B"/>
    <w:rsid w:val="1B321151"/>
    <w:rsid w:val="1B59456D"/>
    <w:rsid w:val="1C502DEB"/>
    <w:rsid w:val="1C674D46"/>
    <w:rsid w:val="1C7435D2"/>
    <w:rsid w:val="1CC932F4"/>
    <w:rsid w:val="1CD852E5"/>
    <w:rsid w:val="1D305121"/>
    <w:rsid w:val="1D7C642C"/>
    <w:rsid w:val="1DA729D7"/>
    <w:rsid w:val="1DFA0C39"/>
    <w:rsid w:val="1E036F2F"/>
    <w:rsid w:val="1EA42BCD"/>
    <w:rsid w:val="1EAE5FB6"/>
    <w:rsid w:val="1F02489B"/>
    <w:rsid w:val="1F130856"/>
    <w:rsid w:val="1F1F3A88"/>
    <w:rsid w:val="1F6D7F66"/>
    <w:rsid w:val="1F811C64"/>
    <w:rsid w:val="205C3ABF"/>
    <w:rsid w:val="20B10327"/>
    <w:rsid w:val="20B35E4D"/>
    <w:rsid w:val="215A18B6"/>
    <w:rsid w:val="215F1142"/>
    <w:rsid w:val="217E65CA"/>
    <w:rsid w:val="218B7932"/>
    <w:rsid w:val="21BA76AF"/>
    <w:rsid w:val="21DC4D38"/>
    <w:rsid w:val="21EC1ED0"/>
    <w:rsid w:val="22F24891"/>
    <w:rsid w:val="231163B4"/>
    <w:rsid w:val="23A703D6"/>
    <w:rsid w:val="23AE4FF1"/>
    <w:rsid w:val="240E783E"/>
    <w:rsid w:val="240F35A7"/>
    <w:rsid w:val="24217E4D"/>
    <w:rsid w:val="242327EB"/>
    <w:rsid w:val="24521E21"/>
    <w:rsid w:val="248B10B4"/>
    <w:rsid w:val="24A31CD3"/>
    <w:rsid w:val="24AA2A5A"/>
    <w:rsid w:val="24B8423F"/>
    <w:rsid w:val="24F133E8"/>
    <w:rsid w:val="25AE46D2"/>
    <w:rsid w:val="25B85CB3"/>
    <w:rsid w:val="26850BD1"/>
    <w:rsid w:val="26F61189"/>
    <w:rsid w:val="27B179FC"/>
    <w:rsid w:val="27D864FF"/>
    <w:rsid w:val="27E014F2"/>
    <w:rsid w:val="27F82CDF"/>
    <w:rsid w:val="286B1703"/>
    <w:rsid w:val="28DC210B"/>
    <w:rsid w:val="28E0749D"/>
    <w:rsid w:val="28E76FDC"/>
    <w:rsid w:val="28EA2ED2"/>
    <w:rsid w:val="28FC4A2D"/>
    <w:rsid w:val="29E318C0"/>
    <w:rsid w:val="29ED5645"/>
    <w:rsid w:val="2A122B2A"/>
    <w:rsid w:val="2A3F4BF5"/>
    <w:rsid w:val="2A492B17"/>
    <w:rsid w:val="2AA97089"/>
    <w:rsid w:val="2B17347C"/>
    <w:rsid w:val="2BC56B62"/>
    <w:rsid w:val="2BD95EF4"/>
    <w:rsid w:val="2C994A91"/>
    <w:rsid w:val="2CB177FA"/>
    <w:rsid w:val="2CB90C8F"/>
    <w:rsid w:val="2CC633AC"/>
    <w:rsid w:val="2D2856E3"/>
    <w:rsid w:val="2D6A1F89"/>
    <w:rsid w:val="2D84762D"/>
    <w:rsid w:val="2D8D5C78"/>
    <w:rsid w:val="2DAF5BEE"/>
    <w:rsid w:val="2DCA03D0"/>
    <w:rsid w:val="2E953036"/>
    <w:rsid w:val="2EB21E3A"/>
    <w:rsid w:val="2F176141"/>
    <w:rsid w:val="2F5C7FF7"/>
    <w:rsid w:val="2F8C7712"/>
    <w:rsid w:val="304D7319"/>
    <w:rsid w:val="304F147C"/>
    <w:rsid w:val="30710A85"/>
    <w:rsid w:val="322A1CE7"/>
    <w:rsid w:val="32980510"/>
    <w:rsid w:val="329D4BAF"/>
    <w:rsid w:val="331327C8"/>
    <w:rsid w:val="33492641"/>
    <w:rsid w:val="3350766F"/>
    <w:rsid w:val="335F1E64"/>
    <w:rsid w:val="33600E05"/>
    <w:rsid w:val="33AA7F1F"/>
    <w:rsid w:val="343B642D"/>
    <w:rsid w:val="34A14A6A"/>
    <w:rsid w:val="34DA3E98"/>
    <w:rsid w:val="359B2753"/>
    <w:rsid w:val="36034D29"/>
    <w:rsid w:val="36736147"/>
    <w:rsid w:val="3676199F"/>
    <w:rsid w:val="36765856"/>
    <w:rsid w:val="36E53227"/>
    <w:rsid w:val="378762FC"/>
    <w:rsid w:val="379F02D0"/>
    <w:rsid w:val="37A53418"/>
    <w:rsid w:val="37CE75B8"/>
    <w:rsid w:val="37DE3C9F"/>
    <w:rsid w:val="380571CE"/>
    <w:rsid w:val="385430CC"/>
    <w:rsid w:val="385B2CA3"/>
    <w:rsid w:val="38CE5AC2"/>
    <w:rsid w:val="38D37F4B"/>
    <w:rsid w:val="397F7798"/>
    <w:rsid w:val="3A304A1A"/>
    <w:rsid w:val="3A483652"/>
    <w:rsid w:val="3A4B06A0"/>
    <w:rsid w:val="3A5F274A"/>
    <w:rsid w:val="3A823D1D"/>
    <w:rsid w:val="3A9E3272"/>
    <w:rsid w:val="3AA0348E"/>
    <w:rsid w:val="3AAF547F"/>
    <w:rsid w:val="3AB807D8"/>
    <w:rsid w:val="3ABF70D8"/>
    <w:rsid w:val="3AE00569"/>
    <w:rsid w:val="3B0A4B41"/>
    <w:rsid w:val="3B8406BA"/>
    <w:rsid w:val="3B954FF7"/>
    <w:rsid w:val="3BBA232E"/>
    <w:rsid w:val="3C3D6ABB"/>
    <w:rsid w:val="3C447401"/>
    <w:rsid w:val="3CE55188"/>
    <w:rsid w:val="3CEC29BB"/>
    <w:rsid w:val="3D08531B"/>
    <w:rsid w:val="3D532CDF"/>
    <w:rsid w:val="3D567E34"/>
    <w:rsid w:val="3D670293"/>
    <w:rsid w:val="3D8B378E"/>
    <w:rsid w:val="3D8C5F4C"/>
    <w:rsid w:val="3DCA54CE"/>
    <w:rsid w:val="3DE05DA4"/>
    <w:rsid w:val="3E43485C"/>
    <w:rsid w:val="3E990920"/>
    <w:rsid w:val="3ECF780F"/>
    <w:rsid w:val="3F424B14"/>
    <w:rsid w:val="3F4A39C9"/>
    <w:rsid w:val="3F656A54"/>
    <w:rsid w:val="3F826BE7"/>
    <w:rsid w:val="40210BCD"/>
    <w:rsid w:val="40520D87"/>
    <w:rsid w:val="40554B2B"/>
    <w:rsid w:val="40E666D6"/>
    <w:rsid w:val="41902AB7"/>
    <w:rsid w:val="41994793"/>
    <w:rsid w:val="42855A2F"/>
    <w:rsid w:val="42C43A92"/>
    <w:rsid w:val="42C61BE0"/>
    <w:rsid w:val="42CD6DEA"/>
    <w:rsid w:val="42D66736"/>
    <w:rsid w:val="43540E0C"/>
    <w:rsid w:val="43BD6E5F"/>
    <w:rsid w:val="43D174BF"/>
    <w:rsid w:val="44ED72D0"/>
    <w:rsid w:val="45356EC9"/>
    <w:rsid w:val="454C73D3"/>
    <w:rsid w:val="45521829"/>
    <w:rsid w:val="45A02594"/>
    <w:rsid w:val="45DE130F"/>
    <w:rsid w:val="461861E8"/>
    <w:rsid w:val="464B69A4"/>
    <w:rsid w:val="46AD66A9"/>
    <w:rsid w:val="46E75FA1"/>
    <w:rsid w:val="47B16CDB"/>
    <w:rsid w:val="480076EC"/>
    <w:rsid w:val="484713ED"/>
    <w:rsid w:val="48774D5B"/>
    <w:rsid w:val="489A776F"/>
    <w:rsid w:val="48B2243A"/>
    <w:rsid w:val="48D72771"/>
    <w:rsid w:val="48DA2E1C"/>
    <w:rsid w:val="48F6071D"/>
    <w:rsid w:val="49042521"/>
    <w:rsid w:val="491F1A22"/>
    <w:rsid w:val="49867CF3"/>
    <w:rsid w:val="49D35E2D"/>
    <w:rsid w:val="49D942C7"/>
    <w:rsid w:val="49F0736D"/>
    <w:rsid w:val="49FB5243"/>
    <w:rsid w:val="4A02381D"/>
    <w:rsid w:val="4A1C0D7F"/>
    <w:rsid w:val="4A227A1C"/>
    <w:rsid w:val="4AC662D2"/>
    <w:rsid w:val="4ACF1226"/>
    <w:rsid w:val="4AD3499E"/>
    <w:rsid w:val="4B223A4B"/>
    <w:rsid w:val="4BB45018"/>
    <w:rsid w:val="4BF7003E"/>
    <w:rsid w:val="4C207F8B"/>
    <w:rsid w:val="4C52210E"/>
    <w:rsid w:val="4C605C97"/>
    <w:rsid w:val="4C934C01"/>
    <w:rsid w:val="4CDF7E46"/>
    <w:rsid w:val="4CEB5398"/>
    <w:rsid w:val="4D7367E0"/>
    <w:rsid w:val="4D865388"/>
    <w:rsid w:val="4DB71698"/>
    <w:rsid w:val="4DC40DEA"/>
    <w:rsid w:val="4DE5607D"/>
    <w:rsid w:val="4EF15C0F"/>
    <w:rsid w:val="4F4E027B"/>
    <w:rsid w:val="4F6E3703"/>
    <w:rsid w:val="4F9667B6"/>
    <w:rsid w:val="4FD80B7D"/>
    <w:rsid w:val="4FE852D8"/>
    <w:rsid w:val="505B4739"/>
    <w:rsid w:val="508C7D07"/>
    <w:rsid w:val="50A44221"/>
    <w:rsid w:val="50CB6812"/>
    <w:rsid w:val="51450494"/>
    <w:rsid w:val="51713037"/>
    <w:rsid w:val="51B7313F"/>
    <w:rsid w:val="51C15D6C"/>
    <w:rsid w:val="525B7A2A"/>
    <w:rsid w:val="5272119C"/>
    <w:rsid w:val="529724EC"/>
    <w:rsid w:val="529F2249"/>
    <w:rsid w:val="52FC2DD4"/>
    <w:rsid w:val="536E3CD2"/>
    <w:rsid w:val="537B0D4F"/>
    <w:rsid w:val="53A5346C"/>
    <w:rsid w:val="53AD38EE"/>
    <w:rsid w:val="53D6624D"/>
    <w:rsid w:val="540D27AE"/>
    <w:rsid w:val="54B71255"/>
    <w:rsid w:val="54C16457"/>
    <w:rsid w:val="54D27D1B"/>
    <w:rsid w:val="551E34D6"/>
    <w:rsid w:val="559A463C"/>
    <w:rsid w:val="55D00E0C"/>
    <w:rsid w:val="561072C2"/>
    <w:rsid w:val="56462CE4"/>
    <w:rsid w:val="566E3FE9"/>
    <w:rsid w:val="56B20379"/>
    <w:rsid w:val="56D22890"/>
    <w:rsid w:val="56D95906"/>
    <w:rsid w:val="56F32D30"/>
    <w:rsid w:val="57947A7F"/>
    <w:rsid w:val="58403763"/>
    <w:rsid w:val="58584F50"/>
    <w:rsid w:val="58680E77"/>
    <w:rsid w:val="58C40804"/>
    <w:rsid w:val="58D42E40"/>
    <w:rsid w:val="59886B03"/>
    <w:rsid w:val="599075FB"/>
    <w:rsid w:val="599555CF"/>
    <w:rsid w:val="59A33FA9"/>
    <w:rsid w:val="5A461504"/>
    <w:rsid w:val="5B370E4D"/>
    <w:rsid w:val="5BE07737"/>
    <w:rsid w:val="5BED59B0"/>
    <w:rsid w:val="5C341831"/>
    <w:rsid w:val="5C6F00EC"/>
    <w:rsid w:val="5C854955"/>
    <w:rsid w:val="5CB20810"/>
    <w:rsid w:val="5CFF2BFD"/>
    <w:rsid w:val="5D52255C"/>
    <w:rsid w:val="5DB71C8C"/>
    <w:rsid w:val="5E424583"/>
    <w:rsid w:val="5E580EA3"/>
    <w:rsid w:val="5EB33851"/>
    <w:rsid w:val="5EF30587"/>
    <w:rsid w:val="5F294F51"/>
    <w:rsid w:val="5FD41360"/>
    <w:rsid w:val="600222A1"/>
    <w:rsid w:val="605D3104"/>
    <w:rsid w:val="608A5EC3"/>
    <w:rsid w:val="60ED4114"/>
    <w:rsid w:val="614E5143"/>
    <w:rsid w:val="61E635CD"/>
    <w:rsid w:val="62D23E38"/>
    <w:rsid w:val="63035AB9"/>
    <w:rsid w:val="632B74E9"/>
    <w:rsid w:val="6353387B"/>
    <w:rsid w:val="63972DD1"/>
    <w:rsid w:val="63A415A7"/>
    <w:rsid w:val="65FC516D"/>
    <w:rsid w:val="662247C0"/>
    <w:rsid w:val="662463E4"/>
    <w:rsid w:val="662D3578"/>
    <w:rsid w:val="66BB4541"/>
    <w:rsid w:val="66FD5574"/>
    <w:rsid w:val="670242D9"/>
    <w:rsid w:val="674743C8"/>
    <w:rsid w:val="67717495"/>
    <w:rsid w:val="67C86176"/>
    <w:rsid w:val="68F46B79"/>
    <w:rsid w:val="69283D05"/>
    <w:rsid w:val="69A760F4"/>
    <w:rsid w:val="69C916A5"/>
    <w:rsid w:val="6A150CDB"/>
    <w:rsid w:val="6A1A02B8"/>
    <w:rsid w:val="6A2E44ED"/>
    <w:rsid w:val="6A322E91"/>
    <w:rsid w:val="6A4178AA"/>
    <w:rsid w:val="6A604149"/>
    <w:rsid w:val="6B2A668F"/>
    <w:rsid w:val="6B9A388B"/>
    <w:rsid w:val="6BCA61D7"/>
    <w:rsid w:val="6BEC17E0"/>
    <w:rsid w:val="6D2D62E5"/>
    <w:rsid w:val="6D91263F"/>
    <w:rsid w:val="6DE94229"/>
    <w:rsid w:val="6DEE183F"/>
    <w:rsid w:val="6E8E3022"/>
    <w:rsid w:val="6E902A48"/>
    <w:rsid w:val="6EF07839"/>
    <w:rsid w:val="6F5F10A7"/>
    <w:rsid w:val="70650803"/>
    <w:rsid w:val="71671394"/>
    <w:rsid w:val="71E74F23"/>
    <w:rsid w:val="725E2B5B"/>
    <w:rsid w:val="72822D65"/>
    <w:rsid w:val="72FE4B71"/>
    <w:rsid w:val="74341F76"/>
    <w:rsid w:val="74A537DA"/>
    <w:rsid w:val="75121D63"/>
    <w:rsid w:val="75226272"/>
    <w:rsid w:val="7577691F"/>
    <w:rsid w:val="759C1A7E"/>
    <w:rsid w:val="76150EDB"/>
    <w:rsid w:val="76843C6D"/>
    <w:rsid w:val="76BF428D"/>
    <w:rsid w:val="76CA4570"/>
    <w:rsid w:val="770859F9"/>
    <w:rsid w:val="772E398D"/>
    <w:rsid w:val="776D42BE"/>
    <w:rsid w:val="77701517"/>
    <w:rsid w:val="77EA7A6D"/>
    <w:rsid w:val="7850049A"/>
    <w:rsid w:val="785E5813"/>
    <w:rsid w:val="786372CE"/>
    <w:rsid w:val="78FF0DA4"/>
    <w:rsid w:val="79167E9C"/>
    <w:rsid w:val="795D1F6F"/>
    <w:rsid w:val="79E30781"/>
    <w:rsid w:val="7A2F7467"/>
    <w:rsid w:val="7A342CD0"/>
    <w:rsid w:val="7A377BCF"/>
    <w:rsid w:val="7A502E09"/>
    <w:rsid w:val="7B1A6CE9"/>
    <w:rsid w:val="7B9B4367"/>
    <w:rsid w:val="7BBC49EA"/>
    <w:rsid w:val="7C042B76"/>
    <w:rsid w:val="7C1D7794"/>
    <w:rsid w:val="7C282BD3"/>
    <w:rsid w:val="7C2C5607"/>
    <w:rsid w:val="7C844961"/>
    <w:rsid w:val="7CA83501"/>
    <w:rsid w:val="7CBB3234"/>
    <w:rsid w:val="7CFE39BE"/>
    <w:rsid w:val="7D0C1D82"/>
    <w:rsid w:val="7D1776C0"/>
    <w:rsid w:val="7D181A6A"/>
    <w:rsid w:val="7D787D79"/>
    <w:rsid w:val="7D804D5D"/>
    <w:rsid w:val="7DF9768F"/>
    <w:rsid w:val="7E8871A8"/>
    <w:rsid w:val="7E8D6E52"/>
    <w:rsid w:val="7EA146AC"/>
    <w:rsid w:val="7EA1645A"/>
    <w:rsid w:val="7EEF3669"/>
    <w:rsid w:val="7F2530E7"/>
    <w:rsid w:val="7FAE0A0C"/>
    <w:rsid w:val="7FB80CD1"/>
    <w:rsid w:val="7FC423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iPriority="39"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5">
    <w:name w:val="heading 2"/>
    <w:basedOn w:val="1"/>
    <w:next w:val="1"/>
    <w:unhideWhenUsed/>
    <w:qFormat/>
    <w:uiPriority w:val="0"/>
    <w:pPr>
      <w:keepNext/>
      <w:keepLines/>
      <w:spacing w:before="260" w:after="260" w:line="413" w:lineRule="auto"/>
      <w:outlineLvl w:val="1"/>
    </w:pPr>
    <w:rPr>
      <w:rFonts w:hint="default" w:ascii="Arial" w:hAnsi="Arial" w:eastAsia="黑体"/>
      <w:b/>
      <w:sz w:val="32"/>
      <w:szCs w:val="24"/>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adjustRightInd w:val="0"/>
      <w:snapToGrid w:val="0"/>
      <w:spacing w:afterLines="0" w:afterAutospacing="0" w:line="560" w:lineRule="exact"/>
    </w:pPr>
    <w:rPr>
      <w:rFonts w:eastAsia="方正仿宋_GBK" w:asciiTheme="minorAscii" w:hAnsiTheme="minorAscii"/>
    </w:rPr>
  </w:style>
  <w:style w:type="paragraph" w:styleId="3">
    <w:name w:val="toc 5"/>
    <w:basedOn w:val="1"/>
    <w:next w:val="1"/>
    <w:unhideWhenUsed/>
    <w:qFormat/>
    <w:uiPriority w:val="39"/>
    <w:pPr>
      <w:keepNext w:val="0"/>
      <w:keepLines w:val="0"/>
      <w:widowControl w:val="0"/>
      <w:shd w:val="clear" w:color="auto" w:fill="auto"/>
      <w:bidi w:val="0"/>
      <w:spacing w:before="0" w:after="0" w:line="240" w:lineRule="auto"/>
      <w:ind w:left="0" w:leftChars="0" w:right="0" w:firstLine="0"/>
      <w:jc w:val="left"/>
    </w:pPr>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1">
    <w:name w:val="Hyperlink"/>
    <w:basedOn w:val="10"/>
    <w:qFormat/>
    <w:uiPriority w:val="0"/>
    <w:rPr>
      <w:color w:val="0000FF"/>
      <w:u w:val="single"/>
    </w:rPr>
  </w:style>
  <w:style w:type="paragraph" w:customStyle="1" w:styleId="12">
    <w:name w:val="Heading #2|1"/>
    <w:basedOn w:val="1"/>
    <w:qFormat/>
    <w:uiPriority w:val="0"/>
    <w:pPr>
      <w:spacing w:after="180"/>
      <w:jc w:val="center"/>
      <w:outlineLvl w:val="1"/>
    </w:pPr>
    <w:rPr>
      <w:rFonts w:ascii="宋体" w:hAnsi="宋体" w:eastAsia="宋体" w:cs="宋体"/>
      <w:sz w:val="42"/>
      <w:szCs w:val="42"/>
      <w:lang w:val="zh-TW" w:eastAsia="zh-TW" w:bidi="zh-TW"/>
    </w:rPr>
  </w:style>
  <w:style w:type="paragraph" w:customStyle="1" w:styleId="13">
    <w:name w:val="Body text|1"/>
    <w:basedOn w:val="1"/>
    <w:qFormat/>
    <w:uiPriority w:val="0"/>
    <w:pPr>
      <w:spacing w:line="408" w:lineRule="auto"/>
      <w:ind w:firstLine="400"/>
    </w:pPr>
    <w:rPr>
      <w:rFonts w:ascii="宋体" w:hAnsi="宋体" w:eastAsia="宋体" w:cs="宋体"/>
      <w:sz w:val="28"/>
      <w:szCs w:val="28"/>
      <w:lang w:val="zh-TW" w:eastAsia="zh-TW" w:bidi="zh-TW"/>
    </w:rPr>
  </w:style>
  <w:style w:type="table" w:customStyle="1" w:styleId="14">
    <w:name w:val="Table Normal"/>
    <w:semiHidden/>
    <w:unhideWhenUsed/>
    <w:qFormat/>
    <w:uiPriority w:val="0"/>
    <w:tblPr>
      <w:tblCellMar>
        <w:top w:w="0" w:type="dxa"/>
        <w:left w:w="0" w:type="dxa"/>
        <w:bottom w:w="0" w:type="dxa"/>
        <w:right w:w="0" w:type="dxa"/>
      </w:tblCellMar>
    </w:tblPr>
  </w:style>
  <w:style w:type="paragraph" w:customStyle="1" w:styleId="15">
    <w:name w:val="Table Text"/>
    <w:basedOn w:val="1"/>
    <w:semiHidden/>
    <w:qFormat/>
    <w:uiPriority w:val="0"/>
    <w:rPr>
      <w:rFonts w:ascii="宋体" w:hAnsi="宋体" w:eastAsia="宋体" w:cs="宋体"/>
      <w:sz w:val="23"/>
      <w:szCs w:val="23"/>
      <w:lang w:val="en-US" w:eastAsia="en-US" w:bidi="ar-SA"/>
    </w:rPr>
  </w:style>
  <w:style w:type="paragraph" w:customStyle="1" w:styleId="16">
    <w:name w:val="Other|1"/>
    <w:basedOn w:val="1"/>
    <w:unhideWhenUsed/>
    <w:qFormat/>
    <w:uiPriority w:val="0"/>
    <w:pPr>
      <w:spacing w:beforeLines="0" w:afterLines="0" w:line="408" w:lineRule="auto"/>
      <w:ind w:firstLine="400"/>
    </w:pPr>
    <w:rPr>
      <w:rFonts w:hint="default" w:ascii="宋体" w:hAnsi="宋体" w:eastAsia="宋体" w:cs="宋体"/>
      <w:sz w:val="28"/>
      <w:szCs w:val="28"/>
      <w:lang w:val="zh-TW" w:eastAsia="zh-TW" w:bidi="zh-TW"/>
    </w:rPr>
  </w:style>
  <w:style w:type="paragraph" w:customStyle="1" w:styleId="17">
    <w:name w:val="列出段落1"/>
    <w:basedOn w:val="1"/>
    <w:unhideWhenUsed/>
    <w:qFormat/>
    <w:uiPriority w:val="34"/>
    <w:pPr>
      <w:spacing w:beforeLines="0" w:afterLines="0"/>
      <w:ind w:firstLine="420" w:firstLineChars="200"/>
    </w:pPr>
    <w:rPr>
      <w:rFonts w:hint="eastAsia"/>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9" Type="http://schemas.openxmlformats.org/officeDocument/2006/relationships/fontTable" Target="fontTable.xml"/><Relationship Id="rId28" Type="http://schemas.openxmlformats.org/officeDocument/2006/relationships/customXml" Target="../customXml/item2.xml"/><Relationship Id="rId27" Type="http://schemas.openxmlformats.org/officeDocument/2006/relationships/numbering" Target="numbering.xml"/><Relationship Id="rId26" Type="http://schemas.openxmlformats.org/officeDocument/2006/relationships/customXml" Target="../customXml/item1.xml"/><Relationship Id="rId25" Type="http://schemas.openxmlformats.org/officeDocument/2006/relationships/image" Target="media/image6.png"/><Relationship Id="rId24" Type="http://schemas.openxmlformats.org/officeDocument/2006/relationships/image" Target="media/image5.png"/><Relationship Id="rId23" Type="http://schemas.openxmlformats.org/officeDocument/2006/relationships/image" Target="media/image4.png"/><Relationship Id="rId22" Type="http://schemas.openxmlformats.org/officeDocument/2006/relationships/image" Target="media/image3.png"/><Relationship Id="rId21" Type="http://schemas.openxmlformats.org/officeDocument/2006/relationships/image" Target="media/image2.png"/><Relationship Id="rId20" Type="http://schemas.openxmlformats.org/officeDocument/2006/relationships/image" Target="media/image1.png"/><Relationship Id="rId2" Type="http://schemas.openxmlformats.org/officeDocument/2006/relationships/settings" Target="settings.xml"/><Relationship Id="rId19" Type="http://schemas.openxmlformats.org/officeDocument/2006/relationships/theme" Target="theme/theme1.xml"/><Relationship Id="rId18" Type="http://schemas.openxmlformats.org/officeDocument/2006/relationships/footer" Target="footer10.xml"/><Relationship Id="rId17" Type="http://schemas.openxmlformats.org/officeDocument/2006/relationships/header" Target="header6.xml"/><Relationship Id="rId16" Type="http://schemas.openxmlformats.org/officeDocument/2006/relationships/footer" Target="footer9.xml"/><Relationship Id="rId15" Type="http://schemas.openxmlformats.org/officeDocument/2006/relationships/footer" Target="footer8.xml"/><Relationship Id="rId14" Type="http://schemas.openxmlformats.org/officeDocument/2006/relationships/header" Target="header5.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header" Target="header4.xml"/><Relationship Id="rId10" Type="http://schemas.openxmlformats.org/officeDocument/2006/relationships/footer" Target="footer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contractReview xmlns="http://schemas.wps.cn/vas-ai-hub/contract-review">
  <reviewItems>
    <reviewItem>
      <errorID>393d06b6-b87e-4b2d-91d2-3e32d79d31b7</errorID>
      <errorWord>其它</errorWord>
      <group>L1_Word</group>
      <groupName>字词问题</groupName>
      <ability>L2_Alias</ability>
      <abilityName>也作/曾用词</abilityName>
      <candidateList>
        <item>其他</item>
      </candidateList>
      <explain>词汇[其它]为不规范表述或旧称，其规范书面表述为[其他]。</explain>
      <paraID>5B349240</paraID>
      <start>42</start>
      <end>44</end>
      <status>unmodified</status>
      <modifiedWord/>
      <trackRevisions>false</trackRevisions>
    </reviewItem>
    <reviewItem>
      <errorID>b48fb38b-cecb-48aa-aa8e-c3fdd6a36cf6</errorID>
      <errorWord>标示</errorWord>
      <group>L1_Word</group>
      <groupName>字词问题</groupName>
      <ability>L2_Typo</ability>
      <abilityName>字词错误</abilityName>
      <candidateList>
        <item>标识</item>
      </candidateList>
      <explain/>
      <paraID>4E914F48</paraID>
      <start>124</start>
      <end>126</end>
      <status>unmodified</status>
      <modifiedWord/>
      <trackRevisions>false</trackRevisions>
    </reviewItem>
    <reviewItem>
      <errorID>095ffd23-59e4-4858-8ea9-8f5743de17b9</errorID>
      <errorWord>其它</errorWord>
      <group>L1_Word</group>
      <groupName>字词问题</groupName>
      <ability>L2_Alias</ability>
      <abilityName>也作/曾用词</abilityName>
      <candidateList>
        <item>其他</item>
      </candidateList>
      <explain>词汇[其它]为不规范表述或旧称，其规范书面表述为[其他]。</explain>
      <paraID>753EA078</paraID>
      <start>21</start>
      <end>23</end>
      <status>unmodified</status>
      <modifiedWord/>
      <trackRevisions>false</trackRevisions>
    </reviewItem>
    <reviewItem>
      <errorID>7fce00bc-a5fd-46fa-8b89-3fdb38c946f8</errorID>
      <errorWord>其它</errorWord>
      <group>L1_Word</group>
      <groupName>字词问题</groupName>
      <ability>L2_Alias</ability>
      <abilityName>也作/曾用词</abilityName>
      <candidateList>
        <item>其他</item>
      </candidateList>
      <explain>词汇[其它]为不规范表述或旧称，其规范书面表述为[其他]。</explain>
      <paraID>38252716</paraID>
      <start>42</start>
      <end>44</end>
      <status>unmodified</status>
      <modifiedWord/>
      <trackRevisions>false</trackRevisions>
    </reviewItem>
    <reviewItem>
      <errorID>65a1b59f-98e9-4d7e-9175-916265e656c7</errorID>
      <errorWord>其它</errorWord>
      <group>L1_Word</group>
      <groupName>字词问题</groupName>
      <ability>L2_Alias</ability>
      <abilityName>也作/曾用词</abilityName>
      <candidateList>
        <item>其他</item>
      </candidateList>
      <explain>词汇[其它]为不规范表述或旧称，其规范书面表述为[其他]。</explain>
      <paraID>3B1C12FA</paraID>
      <start>12</start>
      <end>14</end>
      <status>unmodified</status>
      <modifiedWord/>
      <trackRevisions>false</trackRevisions>
    </reviewItem>
    <reviewItem>
      <errorID>8ba7707d-5bff-4c79-9e3e-2fb90d9009d6</errorID>
      <errorWord>其它</errorWord>
      <group>L1_Word</group>
      <groupName>字词问题</groupName>
      <ability>L2_Alias</ability>
      <abilityName>也作/曾用词</abilityName>
      <candidateList>
        <item>其他</item>
      </candidateList>
      <explain>词汇[其它]为不规范表述或旧称，其规范书面表述为[其他]。</explain>
      <paraID>1DEEE3C4</paraID>
      <start>11</start>
      <end>13</end>
      <status>unmodified</status>
      <modifiedWord/>
      <trackRevisions>false</trackRevisions>
    </reviewItem>
    <reviewItem>
      <errorID>44e8ff7c-44c5-4cd3-bc8a-083db93c495d</errorID>
      <errorWord>其它</errorWord>
      <group>L1_Word</group>
      <groupName>字词问题</groupName>
      <ability>L2_Alias</ability>
      <abilityName>也作/曾用词</abilityName>
      <candidateList>
        <item>其他</item>
      </candidateList>
      <explain>词汇[其它]为不规范表述或旧称，其规范书面表述为[其他]。</explain>
      <paraID>4936D27B</paraID>
      <start>73</start>
      <end>75</end>
      <status>unmodified</status>
      <modifiedWord/>
      <trackRevisions>false</trackRevisions>
    </reviewItem>
    <reviewItem>
      <errorID>9edb003a-90fe-4c7e-920a-37a91180b5dc</errorID>
      <errorWord>其它</errorWord>
      <group>L1_Word</group>
      <groupName>字词问题</groupName>
      <ability>L2_Alias</ability>
      <abilityName>也作/曾用词</abilityName>
      <candidateList>
        <item>其他</item>
      </candidateList>
      <explain>词汇[其它]为不规范表述或旧称，其规范书面表述为[其他]。</explain>
      <paraID>65CB56EA</paraID>
      <start>135</start>
      <end>137</end>
      <status>unmodified</status>
      <modifiedWord/>
      <trackRevisions>false</trackRevisions>
    </reviewItem>
    <reviewItem>
      <errorID>65f80e25-9235-4142-a72b-6c1173d85d8c</errorID>
      <errorWord>其它</errorWord>
      <group>L1_Word</group>
      <groupName>字词问题</groupName>
      <ability>L2_Alias</ability>
      <abilityName>也作/曾用词</abilityName>
      <candidateList>
        <item>其他</item>
      </candidateList>
      <explain>词汇[其它]为不规范表述或旧称，其规范书面表述为[其他]。</explain>
      <paraID>179C6916</paraID>
      <start>22</start>
      <end>24</end>
      <status>unmodified</status>
      <modifiedWord/>
      <trackRevisions>false</trackRevisions>
    </reviewItem>
    <reviewItem>
      <errorID>aa9d73c7-6329-468f-86e1-785b3c1c8018</errorID>
      <errorWord>程</errorWord>
      <group>L1_Word</group>
      <groupName>字词问题</groupName>
      <ability>L2_Typo</ability>
      <abilityName>字词错误</abilityName>
      <candidateList>
        <item>程中</item>
      </candidateList>
      <explain/>
      <paraID>7FC9B976</paraID>
      <start>21</start>
      <end>22</end>
      <status>unmodified</status>
      <modifiedWord/>
      <trackRevisions>false</trackRevisions>
    </reviewItem>
    <reviewItem>
      <errorID>bd10bb61-98c3-422e-9e1b-2746c25f25fb</errorID>
      <errorWord>硫磺熏蒸</errorWord>
      <group>L1_Word</group>
      <groupName>字词问题</groupName>
      <ability>L2_Alias</ability>
      <abilityName>也作/曾用词</abilityName>
      <candidateList>
        <item>硫黄熏蒸</item>
      </candidateList>
      <explain>词汇[硫磺熏蒸]为不规范表述或旧称，其规范书面表述为[硫黄熏蒸]。</explain>
      <paraID>7FC9B976</paraID>
      <start>24</start>
      <end>28</end>
      <status>unmodified</status>
      <modifiedWord/>
      <trackRevisions>false</trackRevisions>
    </reviewItem>
    <reviewItem>
      <errorID>b536e225-0eb2-47dc-905f-b9674e7bc910</errorID>
      <errorWord>（</errorWord>
      <group>L1_Punc</group>
      <groupName>标点问题</groupName>
      <ability>L2_Punc</ability>
      <abilityName>标点符号检查</abilityName>
      <candidateList/>
      <explain>此处标点可能未正确匹配，请检查句子中是否存在标点冗余、缺失或使用错误的情况。</explain>
      <paraID>6215C1CD</paraID>
      <start>10</start>
      <end>11</end>
      <status>unmodified</status>
      <modifiedWord/>
      <trackRevisions>false</trackRevisions>
    </reviewItem>
    <reviewItem>
      <errorID>77ef3549-6e58-4935-8e6f-b5e7112e7bd4</errorID>
      <errorWord>硫磺熏蒸</errorWord>
      <group>L1_Word</group>
      <groupName>字词问题</groupName>
      <ability>L2_Alias</ability>
      <abilityName>也作/曾用词</abilityName>
      <candidateList>
        <item>硫黄熏蒸</item>
      </candidateList>
      <explain>词汇[硫磺熏蒸]为不规范表述或旧称，其规范书面表述为[硫黄熏蒸]。</explain>
      <paraID>67CC97EC</paraID>
      <start>8</start>
      <end>12</end>
      <status>unmodified</status>
      <modifiedWord/>
      <trackRevisions>false</trackRevisions>
    </reviewItem>
    <reviewItem>
      <errorID>93c1bf2d-377f-4698-a0aa-d3fd16f7b53f</errorID>
      <errorWord>其它</errorWord>
      <group>L1_Word</group>
      <groupName>字词问题</groupName>
      <ability>L2_Alias</ability>
      <abilityName>也作/曾用词</abilityName>
      <candidateList>
        <item>其他</item>
      </candidateList>
      <explain>词汇[其它]为不规范表述或旧称，其规范书面表述为[其他]。</explain>
      <paraID>5C546AC7</paraID>
      <start>21</start>
      <end>23</end>
      <status>unmodified</status>
      <modifiedWord/>
      <trackRevisions>false</trackRevisions>
    </reviewItem>
    <reviewItem>
      <errorID>5d17cee5-2a99-4dbe-8e39-ee2c8962f3e8</errorID>
      <errorWord>其它</errorWord>
      <group>L1_Word</group>
      <groupName>字词问题</groupName>
      <ability>L2_Alias</ability>
      <abilityName>也作/曾用词</abilityName>
      <candidateList>
        <item>其他</item>
      </candidateList>
      <explain>词汇[其它]为不规范表述或旧称，其规范书面表述为[其他]。</explain>
      <paraID>40693767</paraID>
      <start>46</start>
      <end>48</end>
      <status>unmodified</status>
      <modifiedWord/>
      <trackRevisions>false</trackRevisions>
    </reviewItem>
    <reviewItem>
      <errorID>13a26215-6fb5-40fc-865c-a761d34334f7</errorID>
      <errorWord>其它化合物</errorWord>
      <group>L1_Word</group>
      <groupName>字词问题</groupName>
      <ability>L2_Alias</ability>
      <abilityName>也作/曾用词</abilityName>
      <candidateList>
        <item>其他化合物</item>
      </candidateList>
      <explain>词汇[其它化合物]为不规范表述或旧称，其规范书面表述为[其他化合物]。</explain>
      <paraID>77529193</paraID>
      <start>28</start>
      <end>33</end>
      <status>unmodified</status>
      <modifiedWord/>
      <trackRevisions>false</trackRevisions>
    </reviewItem>
    <reviewItem>
      <errorID>f5b5efb4-6bd1-4c93-accf-c63ca1deb234</errorID>
      <errorWord>其它</errorWord>
      <group>L1_Word</group>
      <groupName>字词问题</groupName>
      <ability>L2_Alias</ability>
      <abilityName>也作/曾用词</abilityName>
      <candidateList>
        <item>其他</item>
      </candidateList>
      <explain>词汇[其它]为不规范表述或旧称，其规范书面表述为[其他]。</explain>
      <paraID> 24D38AC</paraID>
      <start>39</start>
      <end>41</end>
      <status>unmodified</status>
      <modifiedWord/>
      <trackRevisions>false</trackRevisions>
    </reviewItem>
    <reviewItem>
      <errorID>278b9452-569b-4f83-90a6-8e3d6ab46ff7</errorID>
      <errorWord>其它</errorWord>
      <group>L1_Word</group>
      <groupName>字词问题</groupName>
      <ability>L2_Alias</ability>
      <abilityName>也作/曾用词</abilityName>
      <candidateList>
        <item>其他</item>
      </candidateList>
      <explain>词汇[其它]为不规范表述或旧称，其规范书面表述为[其他]。</explain>
      <paraID>571907CC</paraID>
      <start>18</start>
      <end>20</end>
      <status>unmodified</status>
      <modifiedWord/>
      <trackRevisions>false</trackRevisions>
    </reviewItem>
    <reviewItem>
      <errorID>76267375-6578-479d-854d-e556513bfd8b</errorID>
      <errorWord>其它</errorWord>
      <group>L1_Word</group>
      <groupName>字词问题</groupName>
      <ability>L2_Alias</ability>
      <abilityName>也作/曾用词</abilityName>
      <candidateList>
        <item>其他</item>
      </candidateList>
      <explain>词汇[其它]为不规范表述或旧称，其规范书面表述为[其他]。</explain>
      <paraID>17416085</paraID>
      <start>30</start>
      <end>32</end>
      <status>unmodified</status>
      <modifiedWord/>
      <trackRevisions>false</trackRevisions>
    </reviewItem>
    <reviewItem>
      <errorID>5e16d15a-c5d1-40b1-b2a2-6741bf647090</errorID>
      <errorWord>其它</errorWord>
      <group>L1_Word</group>
      <groupName>字词问题</groupName>
      <ability>L2_Alias</ability>
      <abilityName>也作/曾用词</abilityName>
      <candidateList>
        <item>其他</item>
      </candidateList>
      <explain>词汇[其它]为不规范表述或旧称，其规范书面表述为[其他]。</explain>
      <paraID>1F16260A</paraID>
      <start>29</start>
      <end>31</end>
      <status>unmodified</status>
      <modifiedWord/>
      <trackRevisions>false</trackRevisions>
    </reviewItem>
    <reviewItem>
      <errorID>5c3ad280-f060-467c-83ee-75e977fd5d43</errorID>
      <errorWord>详实</errorWord>
      <group>L1_Word</group>
      <groupName>字词问题</groupName>
      <ability>L2_Typo</ability>
      <abilityName>字词错误</abilityName>
      <candidateList>
        <item>翔实</item>
      </candidateList>
      <explain/>
      <paraID>7EA601E5</paraID>
      <start>22</start>
      <end>24</end>
      <status>unmodified</status>
      <modifiedWord/>
      <trackRevisions>false</trackRevisions>
    </reviewItem>
    <reviewItem>
      <errorID>b936e10e-37e3-4fbc-836b-8c4d5a4f6366</errorID>
      <errorWord>质量的</errorWord>
      <group>L1_Word</group>
      <groupName>字词问题</groupName>
      <ability>L2_Typo</ability>
      <abilityName>字词错误</abilityName>
      <candidateList>
        <item>质量</item>
      </candidateList>
      <explain>〈名〉❶表示物体惯性大小的物理量。数值上等于物体所受外力和它获得的加速度的比值。有时也指物体中所含物质的量。质量是常量，不因高度或纬度变化而改变。❷产品或工作的优劣程度：工程～｜教学～｜这布～好，又好看，又耐穿。</explain>
      <paraID>775DBA29</paraID>
      <start>51</start>
      <end>54</end>
      <status>unmodified</status>
      <modifiedWord/>
      <trackRevisions>false</trackRevisions>
    </reviewItem>
    <reviewItem>
      <errorID>54984ac0-1973-408c-957e-9d1fc55e4f21</errorID>
      <errorWord>其它</errorWord>
      <group>L1_Word</group>
      <groupName>字词问题</groupName>
      <ability>L2_Alias</ability>
      <abilityName>也作/曾用词</abilityName>
      <candidateList>
        <item>其他</item>
      </candidateList>
      <explain>词汇[其它]为不规范表述或旧称，其规范书面表述为[其他]。</explain>
      <paraID>7C01CD62</paraID>
      <start>5</start>
      <end>7</end>
      <status>unmodified</status>
      <modifiedWord/>
      <trackRevisions>false</trackRevisions>
    </reviewItem>
    <reviewItem>
      <errorID>ca8cbecc-9de5-4c19-bb0c-fe31d50577fe</errorID>
      <errorWord>其它</errorWord>
      <group>L1_Word</group>
      <groupName>字词问题</groupName>
      <ability>L2_Alias</ability>
      <abilityName>也作/曾用词</abilityName>
      <candidateList>
        <item>其他</item>
      </candidateList>
      <explain>词汇[其它]为不规范表述或旧称，其规范书面表述为[其他]。</explain>
      <paraID>699E95B6</paraID>
      <start>11</start>
      <end>13</end>
      <status>unmodified</status>
      <modifiedWord/>
      <trackRevisions>false</trackRevisions>
    </reviewItem>
    <reviewItem>
      <errorID>dbf3ea28-52e5-4274-ae31-09b8c9153482</errorID>
      <errorWord>原</errorWord>
      <group>L1_Word</group>
      <groupName>字词问题</groupName>
      <ability>L2_Typo</ability>
      <abilityName>字词错误</abilityName>
      <candidateList>
        <item>源</item>
      </candidateList>
      <explain>存在发音相同字词的误用。</explain>
      <paraID>  B0AFBF</paraID>
      <start>13</start>
      <end>14</end>
      <status>unmodified</status>
      <modifiedWord/>
      <trackRevisions>false</trackRevisions>
    </reviewItem>
    <reviewItem>
      <errorID>e7da126b-c68a-45dd-babe-c0738cdfa559</errorID>
      <errorWord>其它</errorWord>
      <group>L1_Word</group>
      <groupName>字词问题</groupName>
      <ability>L2_Alias</ability>
      <abilityName>也作/曾用词</abilityName>
      <candidateList>
        <item>其他</item>
      </candidateList>
      <explain>词汇[其它]为不规范表述或旧称，其规范书面表述为[其他]。</explain>
      <paraID>53BB9764</paraID>
      <start>45</start>
      <end>47</end>
      <status>unmodified</status>
      <modifiedWord/>
      <trackRevisions>false</trackRevisions>
    </reviewItem>
    <reviewItem>
      <errorID>61925d81-bbf7-4060-ab82-35908b898d06</errorID>
      <errorWord>其它</errorWord>
      <group>L1_Word</group>
      <groupName>字词问题</groupName>
      <ability>L2_Alias</ability>
      <abilityName>也作/曾用词</abilityName>
      <candidateList>
        <item>其他</item>
      </candidateList>
      <explain>词汇[其它]为不规范表述或旧称，其规范书面表述为[其他]。</explain>
      <paraID>53BB9764</paraID>
      <start>65</start>
      <end>67</end>
      <status>unmodified</status>
      <modifiedWord/>
      <trackRevisions>false</trackRevisions>
    </reviewItem>
    <reviewItem>
      <errorID>cb7dfb59-a591-4ae1-92da-8c626591701a</errorID>
      <errorWord>、</errorWord>
      <group>L1_Punc</group>
      <groupName>标点问题</groupName>
      <ability>L2_Punc</ability>
      <abilityName>标点符号检查</abilityName>
      <candidateList/>
      <explain/>
      <paraID>4B81E5C7</paraID>
      <start>0</start>
      <end>1</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84d8abb-b8eb-4e7e-bd14-68bd56e954c7}">
  <ds:schemaRefs/>
</ds:datastoreItem>
</file>

<file path=docProps/app.xml><?xml version="1.0" encoding="utf-8"?>
<Properties xmlns="http://schemas.openxmlformats.org/officeDocument/2006/extended-properties" xmlns:vt="http://schemas.openxmlformats.org/officeDocument/2006/docPropsVTypes">
  <Template>Normal.dotm</Template>
  <Pages>20</Pages>
  <Words>4744</Words>
  <Characters>5024</Characters>
  <Lines>0</Lines>
  <Paragraphs>0</Paragraphs>
  <TotalTime>23</TotalTime>
  <ScaleCrop>false</ScaleCrop>
  <LinksUpToDate>false</LinksUpToDate>
  <CharactersWithSpaces>5070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2025-06-19T06:05:00Z</dcterms:created>
  <dc:creator>倦鸟归林</dc:creator>
  <cp:lastModifiedBy>zyh</cp:lastModifiedBy>
  <cp:lastPrinted>2025-09-02T03:17:00Z</cp:lastPrinted>
  <dcterms:modified xsi:type="dcterms:W3CDTF">2026-03-12T08:59:40Z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FA771E42866B401DB3AEF3C5FC29A686_13</vt:lpwstr>
  </property>
  <property fmtid="{D5CDD505-2E9C-101B-9397-08002B2CF9AE}" pid="4" name="KSOTemplateDocerSaveRecord">
    <vt:lpwstr>eyJoZGlkIjoiYmI0OTBhMzA4Zjg4OTA2ZTJjZTc2MmQ4ZWY3OWViNDMiLCJ1c2VySWQiOiI0MTMxNzYxNDQifQ==</vt:lpwstr>
  </property>
</Properties>
</file>