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22246">
      <w:pPr>
        <w:overflowPunct w:val="0"/>
        <w:snapToGrid w:val="0"/>
        <w:spacing w:line="64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0"/>
          <w:lang w:val="en-US" w:eastAsia="zh-CN"/>
        </w:rPr>
        <w:t>3</w:t>
      </w:r>
    </w:p>
    <w:p w14:paraId="2CB628C1">
      <w:pPr>
        <w:overflowPunct w:val="0"/>
        <w:snapToGrid w:val="0"/>
        <w:spacing w:line="640" w:lineRule="exact"/>
        <w:outlineLvl w:val="0"/>
        <w:rPr>
          <w:rFonts w:hint="eastAsia" w:ascii="黑体" w:hAnsi="黑体" w:eastAsia="黑体"/>
          <w:color w:val="000000"/>
          <w:sz w:val="32"/>
          <w:szCs w:val="30"/>
        </w:rPr>
      </w:pPr>
    </w:p>
    <w:p w14:paraId="55C4E38A">
      <w:pPr>
        <w:overflowPunct w:val="0"/>
        <w:snapToGrid w:val="0"/>
        <w:spacing w:line="640" w:lineRule="exact"/>
        <w:jc w:val="center"/>
        <w:outlineLvl w:val="0"/>
        <w:rPr>
          <w:rFonts w:hint="eastAsia" w:ascii="方正小标宋简体" w:hAnsi="Calibri" w:eastAsia="方正小标宋简体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云南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省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高原特色农业产业发展“揭榜挂帅”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汇总表</w:t>
      </w:r>
    </w:p>
    <w:p w14:paraId="3BC1D909">
      <w:pPr>
        <w:overflowPunct w:val="0"/>
        <w:snapToGrid w:val="0"/>
        <w:spacing w:line="640" w:lineRule="exact"/>
        <w:outlineLvl w:val="0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申报单位（盖章）：</w:t>
      </w:r>
    </w:p>
    <w:tbl>
      <w:tblPr>
        <w:tblStyle w:val="4"/>
        <w:tblW w:w="15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804"/>
        <w:gridCol w:w="1116"/>
        <w:gridCol w:w="1115"/>
        <w:gridCol w:w="1115"/>
        <w:gridCol w:w="1224"/>
        <w:gridCol w:w="1176"/>
        <w:gridCol w:w="1044"/>
        <w:gridCol w:w="852"/>
        <w:gridCol w:w="1140"/>
        <w:gridCol w:w="1087"/>
        <w:gridCol w:w="792"/>
        <w:gridCol w:w="720"/>
        <w:gridCol w:w="1332"/>
        <w:gridCol w:w="1056"/>
      </w:tblGrid>
      <w:tr w14:paraId="292B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AD0E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  <w:t>序号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906C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州（市）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D418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县</w:t>
            </w:r>
          </w:p>
          <w:p w14:paraId="3017A148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（市、区）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88E2">
            <w:pPr>
              <w:snapToGrid w:val="0"/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榜单名称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E64B6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揭榜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团队名称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7A05">
            <w:pPr>
              <w:snapToGrid w:val="0"/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团队负责人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姓名/职称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19B4">
            <w:pPr>
              <w:snapToGrid w:val="0"/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揭榜牵头单位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B7FA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联系方式（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电话、邮箱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201B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涉及类别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1050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种类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DBD8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实施地点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FA26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揭榜规模（亩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/头/只/羽/吨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9A96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服务对象数量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B2B2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建设依托单位、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联系人及电话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B2E8"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所属层级</w:t>
            </w:r>
          </w:p>
        </w:tc>
      </w:tr>
      <w:tr w14:paraId="46B7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B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D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6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eastAsia="zh-CN"/>
              </w:rPr>
              <w:t>选填：</w:t>
            </w:r>
          </w:p>
          <w:p w14:paraId="13C72365">
            <w:pPr>
              <w:pStyle w:val="3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eastAsia="zh-CN"/>
              </w:rPr>
              <w:t>粮油、经作、畜牧、水产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eastAsia="zh-CN"/>
              </w:rPr>
              <w:t>填榜单涉及到的具体作物、动物、产品名称，如：水稻、玉米、肉牛、生猪、茶叶、辣椒等。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1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eastAsia="zh-CN"/>
              </w:rPr>
              <w:t>具体到村或经营主体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val="en-US" w:eastAsia="zh-CN"/>
              </w:rPr>
              <w:t>企业x家，农户x户，x人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8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2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eastAsia="zh-CN"/>
              </w:rPr>
              <w:t>填写团队负责人所属层级，如：省级、州（市）级、县级</w:t>
            </w:r>
          </w:p>
        </w:tc>
      </w:tr>
      <w:tr w14:paraId="2EFE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C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D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7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5F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2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</w:tr>
      <w:tr w14:paraId="2FE0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BF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6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9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18"/>
                <w:szCs w:val="18"/>
              </w:rPr>
            </w:pPr>
          </w:p>
        </w:tc>
      </w:tr>
    </w:tbl>
    <w:p w14:paraId="41C42AEF"/>
    <w:p w14:paraId="02F8112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768A4"/>
    <w:rsid w:val="210821C0"/>
    <w:rsid w:val="60C7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2"/>
    <w:qFormat/>
    <w:uiPriority w:val="0"/>
    <w:pPr>
      <w:topLinePunct/>
      <w:spacing w:after="120"/>
      <w:ind w:firstLine="420" w:firstLineChars="100"/>
    </w:pPr>
    <w:rPr>
      <w:color w:val="auto"/>
      <w:w w:val="100"/>
      <w:kern w:val="3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2026-05-21T09:26:00Z</dcterms:created>
  <dc:creator>zyh</dc:creator>
  <cp:lastModifiedBy>zyh</cp:lastModifiedBy>
  <dcterms:modified xsi:type="dcterms:W3CDTF">2026-05-21T09:26:50Z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07BA89BFCFAE4EAC9758C72ADEE2A548_13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