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C7B123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pacing w:line="600" w:lineRule="exact"/>
        <w:jc w:val="left"/>
        <w:rPr>
          <w:rFonts w:hint="default" w:ascii="宋体" w:hAnsi="宋体" w:eastAsia="方正黑体_GBK" w:cs="Times New Roman"/>
          <w:color w:val="000000"/>
          <w:spacing w:val="1"/>
          <w:sz w:val="34"/>
          <w:szCs w:val="32"/>
          <w:lang w:val="en-US" w:eastAsia="zh-CN"/>
        </w:rPr>
      </w:pPr>
      <w:r>
        <w:rPr>
          <w:rFonts w:hint="default" w:ascii="宋体" w:hAnsi="宋体" w:eastAsia="方正黑体_GBK" w:cs="Times New Roman"/>
          <w:color w:val="000000"/>
          <w:spacing w:val="1"/>
          <w:sz w:val="34"/>
          <w:szCs w:val="32"/>
        </w:rPr>
        <w:t>附件</w:t>
      </w:r>
      <w:r>
        <w:rPr>
          <w:rFonts w:hint="eastAsia" w:ascii="宋体" w:hAnsi="宋体" w:eastAsia="方正黑体_GBK" w:cs="Times New Roman"/>
          <w:color w:val="000000"/>
          <w:spacing w:val="1"/>
          <w:sz w:val="34"/>
          <w:szCs w:val="32"/>
          <w:lang w:val="en-US" w:eastAsia="zh-CN"/>
        </w:rPr>
        <w:t>6</w:t>
      </w:r>
    </w:p>
    <w:p w14:paraId="3CD837EA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pacing w:line="560" w:lineRule="exact"/>
        <w:rPr>
          <w:rFonts w:hint="default" w:ascii="宋体" w:hAnsi="宋体" w:eastAsia="方正仿宋_GBK" w:cs="Times New Roman"/>
          <w:sz w:val="34"/>
          <w:szCs w:val="32"/>
        </w:rPr>
      </w:pPr>
    </w:p>
    <w:p w14:paraId="73AFD7CB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/>
        <w:spacing w:line="560" w:lineRule="exact"/>
        <w:ind w:firstLine="680" w:firstLineChars="200"/>
        <w:rPr>
          <w:rFonts w:hint="default" w:ascii="宋体" w:hAnsi="宋体" w:eastAsia="方正仿宋_GBK" w:cs="Times New Roman"/>
          <w:sz w:val="34"/>
          <w:szCs w:val="32"/>
        </w:rPr>
      </w:pPr>
    </w:p>
    <w:p w14:paraId="1EAF246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云南省推进乡村全面振兴先进集体</w:t>
      </w:r>
    </w:p>
    <w:p w14:paraId="7981459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4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推荐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审批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表</w:t>
      </w:r>
    </w:p>
    <w:p w14:paraId="5B0BAEC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宋体" w:hAnsi="宋体" w:cs="Times New Roman"/>
        </w:rPr>
      </w:pPr>
    </w:p>
    <w:p w14:paraId="5CC23B7D"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/>
        </w:rPr>
      </w:pPr>
    </w:p>
    <w:p w14:paraId="5A86E96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宋体" w:hAnsi="宋体" w:eastAsia="方正仿宋_GBK" w:cs="Times New Roman"/>
          <w:sz w:val="28"/>
          <w:szCs w:val="28"/>
        </w:rPr>
      </w:pPr>
    </w:p>
    <w:p w14:paraId="27A40098"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/>
        </w:rPr>
      </w:pPr>
    </w:p>
    <w:p w14:paraId="737C237F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宋体" w:hAnsi="宋体"/>
        </w:rPr>
      </w:pPr>
    </w:p>
    <w:p w14:paraId="45C03AC6">
      <w:pPr>
        <w:keepNext w:val="0"/>
        <w:keepLines w:val="0"/>
        <w:pageBreakBefore w:val="0"/>
        <w:tabs>
          <w:tab w:val="left" w:pos="6300"/>
          <w:tab w:val="left" w:pos="8400"/>
        </w:tabs>
        <w:kinsoku/>
        <w:overflowPunct w:val="0"/>
        <w:topLinePunct w:val="0"/>
        <w:autoSpaceDE/>
        <w:autoSpaceDN/>
        <w:bidi w:val="0"/>
        <w:adjustRightInd/>
        <w:rPr>
          <w:rFonts w:hint="default" w:ascii="宋体" w:hAnsi="宋体" w:eastAsia="方正仿宋_GBK" w:cs="Times New Roman"/>
          <w:sz w:val="34"/>
          <w:szCs w:val="34"/>
          <w:u w:val="single"/>
        </w:rPr>
      </w:pPr>
      <w:r>
        <w:rPr>
          <w:rFonts w:hint="eastAsia" w:ascii="宋体" w:hAnsi="宋体" w:eastAsia="方正仿宋_GBK" w:cs="Times New Roman"/>
          <w:sz w:val="34"/>
          <w:szCs w:val="34"/>
          <w:lang w:val="en-US" w:eastAsia="zh-CN"/>
        </w:rPr>
        <w:t xml:space="preserve">            </w:t>
      </w:r>
      <w:r>
        <w:rPr>
          <w:rFonts w:hint="default" w:ascii="宋体" w:hAnsi="宋体" w:eastAsia="方正仿宋_GBK" w:cs="Times New Roman"/>
          <w:sz w:val="34"/>
          <w:szCs w:val="34"/>
        </w:rPr>
        <w:t>单位名称：</w:t>
      </w:r>
      <w:r>
        <w:rPr>
          <w:rFonts w:hint="default" w:ascii="宋体" w:hAnsi="宋体" w:eastAsia="方正仿宋_GBK" w:cs="Times New Roman"/>
          <w:sz w:val="34"/>
          <w:szCs w:val="34"/>
          <w:u w:val="single"/>
        </w:rPr>
        <w:t xml:space="preserve"> </w:t>
      </w:r>
      <w:r>
        <w:rPr>
          <w:rFonts w:hint="default" w:ascii="宋体" w:hAnsi="宋体" w:eastAsia="方正仿宋_GBK" w:cs="Times New Roman"/>
          <w:sz w:val="34"/>
          <w:szCs w:val="34"/>
          <w:u w:val="single"/>
        </w:rPr>
        <w:tab/>
      </w:r>
      <w:r>
        <w:rPr>
          <w:rFonts w:hint="default" w:ascii="宋体" w:hAnsi="宋体" w:eastAsia="方正仿宋_GBK" w:cs="Times New Roman"/>
          <w:sz w:val="34"/>
          <w:szCs w:val="34"/>
          <w:u w:val="single"/>
        </w:rPr>
        <w:t xml:space="preserve">   </w:t>
      </w:r>
    </w:p>
    <w:p w14:paraId="399E0486">
      <w:pPr>
        <w:keepNext w:val="0"/>
        <w:keepLines w:val="0"/>
        <w:pageBreakBefore w:val="0"/>
        <w:tabs>
          <w:tab w:val="left" w:pos="6300"/>
          <w:tab w:val="left" w:pos="8400"/>
        </w:tabs>
        <w:kinsoku/>
        <w:overflowPunct w:val="0"/>
        <w:topLinePunct w:val="0"/>
        <w:autoSpaceDE/>
        <w:autoSpaceDN/>
        <w:bidi w:val="0"/>
        <w:adjustRightInd/>
        <w:rPr>
          <w:rFonts w:hint="default" w:ascii="宋体" w:hAnsi="宋体" w:cs="Times New Roman"/>
          <w:sz w:val="34"/>
          <w:szCs w:val="34"/>
          <w:u w:val="single"/>
        </w:rPr>
      </w:pPr>
      <w:r>
        <w:rPr>
          <w:rFonts w:hint="default" w:ascii="宋体" w:hAnsi="宋体" w:eastAsia="方正仿宋_GBK" w:cs="Times New Roman"/>
          <w:sz w:val="34"/>
          <w:szCs w:val="34"/>
        </w:rPr>
        <w:t xml:space="preserve">            推荐单位：</w:t>
      </w:r>
      <w:r>
        <w:rPr>
          <w:rFonts w:hint="default" w:ascii="宋体" w:hAnsi="宋体" w:eastAsia="方正仿宋_GBK" w:cs="Times New Roman"/>
          <w:sz w:val="34"/>
          <w:szCs w:val="34"/>
          <w:u w:val="single"/>
        </w:rPr>
        <w:t xml:space="preserve">  </w:t>
      </w:r>
      <w:r>
        <w:rPr>
          <w:rFonts w:hint="default" w:ascii="宋体" w:hAnsi="宋体" w:eastAsia="方正仿宋_GBK" w:cs="Times New Roman"/>
          <w:sz w:val="34"/>
          <w:szCs w:val="34"/>
          <w:u w:val="single"/>
        </w:rPr>
        <w:tab/>
      </w:r>
      <w:r>
        <w:rPr>
          <w:rFonts w:hint="default" w:ascii="宋体" w:hAnsi="宋体" w:eastAsia="方正仿宋_GBK" w:cs="Times New Roman"/>
          <w:sz w:val="34"/>
          <w:szCs w:val="34"/>
          <w:u w:val="single"/>
        </w:rPr>
        <w:t xml:space="preserve">   </w:t>
      </w:r>
    </w:p>
    <w:p w14:paraId="3141D40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宋体" w:hAnsi="宋体" w:cs="Times New Roman"/>
          <w:sz w:val="34"/>
          <w:szCs w:val="34"/>
        </w:rPr>
      </w:pPr>
    </w:p>
    <w:p w14:paraId="1E6041A7"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/>
        </w:rPr>
      </w:pPr>
    </w:p>
    <w:p w14:paraId="0374333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宋体" w:hAnsi="宋体" w:cs="Times New Roman"/>
          <w:sz w:val="34"/>
          <w:szCs w:val="34"/>
        </w:rPr>
      </w:pPr>
    </w:p>
    <w:p w14:paraId="12CCEDAC">
      <w:pPr>
        <w:pStyle w:val="2"/>
        <w:rPr>
          <w:rFonts w:hint="default" w:ascii="宋体" w:hAnsi="宋体" w:cs="Times New Roman"/>
          <w:sz w:val="34"/>
          <w:szCs w:val="34"/>
        </w:rPr>
      </w:pPr>
    </w:p>
    <w:p w14:paraId="467776C8">
      <w:pPr>
        <w:rPr>
          <w:rFonts w:hint="default"/>
        </w:rPr>
      </w:pPr>
    </w:p>
    <w:p w14:paraId="363E6B69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宋体" w:hAnsi="宋体"/>
          <w:sz w:val="34"/>
          <w:szCs w:val="34"/>
        </w:rPr>
      </w:pPr>
    </w:p>
    <w:p w14:paraId="4DA433D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宋体" w:hAnsi="宋体" w:cs="Times New Roman"/>
          <w:sz w:val="34"/>
          <w:szCs w:val="34"/>
        </w:rPr>
      </w:pPr>
    </w:p>
    <w:p w14:paraId="6619B99A">
      <w:pPr>
        <w:keepNext w:val="0"/>
        <w:keepLines w:val="0"/>
        <w:pageBreakBefore w:val="0"/>
        <w:tabs>
          <w:tab w:val="left" w:pos="3211"/>
        </w:tabs>
        <w:kinsoku/>
        <w:overflowPunct w:val="0"/>
        <w:topLinePunct w:val="0"/>
        <w:autoSpaceDE/>
        <w:autoSpaceDN/>
        <w:bidi w:val="0"/>
        <w:adjustRightInd/>
        <w:jc w:val="center"/>
        <w:rPr>
          <w:rFonts w:hint="default" w:ascii="宋体" w:hAnsi="宋体" w:eastAsia="方正仿宋_GBK" w:cs="Times New Roman"/>
          <w:sz w:val="34"/>
          <w:szCs w:val="34"/>
        </w:rPr>
        <w:sectPr>
          <w:pgSz w:w="11906" w:h="16838"/>
          <w:pgMar w:top="2098" w:right="1531" w:bottom="1984" w:left="1531" w:header="851" w:footer="153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2" w:charSpace="0"/>
        </w:sectPr>
      </w:pPr>
      <w:r>
        <w:rPr>
          <w:rFonts w:hint="default" w:ascii="宋体" w:hAnsi="宋体" w:eastAsia="方正仿宋_GBK" w:cs="Times New Roman"/>
          <w:sz w:val="34"/>
          <w:szCs w:val="34"/>
        </w:rPr>
        <w:t>填报时间：     年   月   日</w:t>
      </w:r>
    </w:p>
    <w:p w14:paraId="13608C77">
      <w:pPr>
        <w:keepNext w:val="0"/>
        <w:keepLines w:val="0"/>
        <w:pageBreakBefore w:val="0"/>
        <w:tabs>
          <w:tab w:val="left" w:pos="3211"/>
        </w:tabs>
        <w:kinsoku/>
        <w:overflowPunct w:val="0"/>
        <w:topLinePunct w:val="0"/>
        <w:autoSpaceDE/>
        <w:autoSpaceDN/>
        <w:bidi w:val="0"/>
        <w:adjustRightInd/>
        <w:jc w:val="center"/>
        <w:rPr>
          <w:rFonts w:hint="default" w:ascii="宋体" w:hAnsi="宋体" w:eastAsia="方正小标宋简体" w:cs="Times New Roman"/>
          <w:sz w:val="44"/>
          <w:szCs w:val="44"/>
        </w:rPr>
      </w:pPr>
    </w:p>
    <w:p w14:paraId="6C2C1B6C">
      <w:pPr>
        <w:keepNext w:val="0"/>
        <w:keepLines w:val="0"/>
        <w:pageBreakBefore w:val="0"/>
        <w:tabs>
          <w:tab w:val="left" w:pos="3211"/>
        </w:tabs>
        <w:kinsoku/>
        <w:overflowPunct w:val="0"/>
        <w:topLinePunct w:val="0"/>
        <w:autoSpaceDE/>
        <w:autoSpaceDN/>
        <w:bidi w:val="0"/>
        <w:adjustRightInd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填 表 说 明</w:t>
      </w:r>
    </w:p>
    <w:p w14:paraId="59588C0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211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default" w:ascii="宋体" w:hAnsi="宋体" w:eastAsia="方正仿宋_GBK" w:cs="Times New Roman"/>
          <w:sz w:val="34"/>
          <w:szCs w:val="34"/>
        </w:rPr>
      </w:pP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一、</w:t>
      </w:r>
      <w:r>
        <w:rPr>
          <w:rFonts w:hint="default" w:ascii="宋体" w:hAnsi="宋体" w:eastAsia="方正仿宋_GBK" w:cs="Times New Roman"/>
          <w:sz w:val="34"/>
          <w:szCs w:val="34"/>
        </w:rPr>
        <w:t>本表适用打印填写，使用仿宋小四号字，数字统一使用阿拉伯数字。</w:t>
      </w:r>
    </w:p>
    <w:p w14:paraId="6D34D61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211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default" w:ascii="宋体" w:hAnsi="宋体" w:eastAsia="方正仿宋_GBK" w:cs="Times New Roman"/>
          <w:sz w:val="34"/>
          <w:szCs w:val="34"/>
        </w:rPr>
      </w:pP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二、</w:t>
      </w:r>
      <w:r>
        <w:rPr>
          <w:rFonts w:hint="default" w:ascii="宋体" w:hAnsi="宋体" w:eastAsia="方正仿宋_GBK" w:cs="Times New Roman"/>
          <w:sz w:val="34"/>
          <w:szCs w:val="34"/>
        </w:rPr>
        <w:t>单位名称、负责人姓名和职务等务必填写准确，单位名称填写全称，单位性质根据被推荐集体性质选填机关、参公单位、事业单位、</w:t>
      </w:r>
      <w:r>
        <w:rPr>
          <w:rFonts w:hint="eastAsia" w:ascii="宋体" w:hAnsi="宋体" w:eastAsia="方正仿宋_GBK" w:cs="Times New Roman"/>
          <w:sz w:val="34"/>
          <w:szCs w:val="34"/>
          <w:lang w:eastAsia="zh-CN"/>
        </w:rPr>
        <w:t>军队、</w:t>
      </w:r>
      <w:r>
        <w:rPr>
          <w:rFonts w:hint="default" w:ascii="宋体" w:hAnsi="宋体" w:eastAsia="方正仿宋_GBK" w:cs="Times New Roman"/>
          <w:sz w:val="34"/>
          <w:szCs w:val="34"/>
        </w:rPr>
        <w:t>企业、社会团体、群众组织或其</w:t>
      </w: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他，没有行政级别的集体填写</w:t>
      </w:r>
      <w:r>
        <w:rPr>
          <w:rFonts w:hint="eastAsia" w:ascii="宋体" w:hAnsi="宋体" w:eastAsia="宋体" w:cs="Times New Roman"/>
          <w:sz w:val="34"/>
          <w:szCs w:val="34"/>
          <w:lang w:eastAsia="zh-CN"/>
        </w:rPr>
        <w:t>“</w:t>
      </w: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无</w:t>
      </w:r>
      <w:r>
        <w:rPr>
          <w:rFonts w:hint="default" w:ascii="宋体" w:hAnsi="宋体" w:eastAsia="宋体" w:cs="Times New Roman"/>
          <w:sz w:val="34"/>
          <w:szCs w:val="34"/>
          <w:lang w:val="en-US" w:eastAsia="zh-CN"/>
        </w:rPr>
        <w:t>”</w:t>
      </w:r>
      <w:r>
        <w:rPr>
          <w:rFonts w:hint="default" w:ascii="宋体" w:hAnsi="宋体" w:eastAsia="方正仿宋_GBK" w:cs="Times New Roman"/>
          <w:sz w:val="34"/>
          <w:szCs w:val="34"/>
        </w:rPr>
        <w:t>。</w:t>
      </w:r>
    </w:p>
    <w:p w14:paraId="2F93550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211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80" w:firstLineChars="200"/>
        <w:jc w:val="both"/>
        <w:textAlignment w:val="auto"/>
        <w:rPr>
          <w:rFonts w:hint="default" w:ascii="宋体" w:hAnsi="宋体" w:eastAsia="方正仿宋_GBK" w:cs="Times New Roman"/>
          <w:sz w:val="34"/>
          <w:szCs w:val="34"/>
        </w:rPr>
      </w:pP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三、</w:t>
      </w:r>
      <w:r>
        <w:rPr>
          <w:rFonts w:hint="default" w:ascii="宋体" w:hAnsi="宋体" w:eastAsia="方正仿宋_GBK" w:cs="Times New Roman"/>
          <w:sz w:val="34"/>
          <w:szCs w:val="34"/>
        </w:rPr>
        <w:t>何时何地受过何种奖励是指近五年曾受过的</w:t>
      </w: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地市级以上（含）表彰</w:t>
      </w:r>
      <w:r>
        <w:rPr>
          <w:rFonts w:hint="default" w:ascii="宋体" w:hAnsi="宋体" w:eastAsia="方正仿宋_GBK" w:cs="Times New Roman"/>
          <w:sz w:val="34"/>
          <w:szCs w:val="34"/>
        </w:rPr>
        <w:t>奖励。</w:t>
      </w:r>
    </w:p>
    <w:p w14:paraId="5933E4A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211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default" w:ascii="宋体" w:hAnsi="宋体" w:eastAsia="方正仿宋_GBK" w:cs="Times New Roman"/>
          <w:sz w:val="34"/>
          <w:szCs w:val="34"/>
        </w:rPr>
      </w:pP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四、</w:t>
      </w:r>
      <w:r>
        <w:rPr>
          <w:rFonts w:hint="default" w:ascii="宋体" w:hAnsi="宋体" w:eastAsia="方正仿宋_GBK" w:cs="Times New Roman"/>
          <w:sz w:val="34"/>
          <w:szCs w:val="34"/>
        </w:rPr>
        <w:t>主要事迹要求</w:t>
      </w: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成绩</w:t>
      </w:r>
      <w:r>
        <w:rPr>
          <w:rFonts w:hint="default" w:ascii="宋体" w:hAnsi="宋体" w:eastAsia="方正仿宋_GBK" w:cs="Times New Roman"/>
          <w:sz w:val="34"/>
          <w:szCs w:val="34"/>
        </w:rPr>
        <w:t>突出</w:t>
      </w: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、表述准确、文字</w:t>
      </w:r>
      <w:r>
        <w:rPr>
          <w:rFonts w:hint="eastAsia" w:ascii="宋体" w:hAnsi="宋体" w:eastAsia="方正仿宋_GBK" w:cs="Times New Roman"/>
          <w:sz w:val="34"/>
          <w:szCs w:val="34"/>
          <w:u w:val="none" w:color="ED7D31"/>
          <w:shd w:val="clear" w:color="auto" w:fill="auto"/>
          <w:lang w:eastAsia="zh-CN"/>
        </w:rPr>
        <w:t>精练</w:t>
      </w:r>
      <w:r>
        <w:rPr>
          <w:rFonts w:hint="default" w:ascii="宋体" w:hAnsi="宋体" w:eastAsia="方正仿宋_GBK" w:cs="Times New Roman"/>
          <w:sz w:val="34"/>
          <w:szCs w:val="34"/>
        </w:rPr>
        <w:t>，字数</w:t>
      </w: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不超过</w:t>
      </w:r>
      <w:r>
        <w:rPr>
          <w:rFonts w:hint="default" w:ascii="宋体" w:hAnsi="宋体" w:eastAsia="方正仿宋_GBK" w:cs="Times New Roman"/>
          <w:sz w:val="34"/>
          <w:szCs w:val="34"/>
        </w:rPr>
        <w:t>1500字。</w:t>
      </w:r>
    </w:p>
    <w:p w14:paraId="1FB4060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211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default" w:ascii="宋体" w:hAnsi="宋体" w:eastAsia="方正仿宋_GBK" w:cs="Times New Roman"/>
          <w:sz w:val="34"/>
          <w:szCs w:val="34"/>
          <w:lang w:eastAsia="zh-CN"/>
        </w:rPr>
      </w:pP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五、县（市、区）管辖参评单位的推荐对象，统一由县（市、区）党委负责审核把关。</w:t>
      </w:r>
    </w:p>
    <w:p w14:paraId="018D36BC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211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606" w:lineRule="exact"/>
        <w:ind w:firstLine="680" w:firstLineChars="200"/>
        <w:jc w:val="left"/>
        <w:textAlignment w:val="auto"/>
        <w:rPr>
          <w:rFonts w:hint="default" w:ascii="宋体" w:hAnsi="宋体" w:eastAsia="方正仿宋_GBK" w:cs="Times New Roman"/>
          <w:sz w:val="34"/>
          <w:szCs w:val="34"/>
        </w:rPr>
        <w:sectPr>
          <w:pgSz w:w="11906" w:h="16838"/>
          <w:pgMar w:top="2098" w:right="1531" w:bottom="1984" w:left="1531" w:header="851" w:footer="153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2" w:charSpace="0"/>
        </w:sectPr>
      </w:pP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六、</w:t>
      </w:r>
      <w:r>
        <w:rPr>
          <w:rFonts w:hint="default" w:ascii="宋体" w:hAnsi="宋体" w:eastAsia="方正仿宋_GBK" w:cs="Times New Roman"/>
          <w:sz w:val="34"/>
          <w:szCs w:val="34"/>
        </w:rPr>
        <w:t>本表</w:t>
      </w:r>
      <w:r>
        <w:rPr>
          <w:rFonts w:hint="default" w:ascii="宋体" w:hAnsi="宋体" w:eastAsia="方正仿宋_GBK" w:cs="Times New Roman"/>
          <w:sz w:val="34"/>
          <w:szCs w:val="34"/>
          <w:lang w:eastAsia="zh-CN"/>
        </w:rPr>
        <w:t>用</w:t>
      </w:r>
      <w:r>
        <w:rPr>
          <w:rFonts w:hint="default" w:ascii="宋体" w:hAnsi="宋体" w:eastAsia="方正仿宋_GBK" w:cs="Times New Roman"/>
          <w:sz w:val="34"/>
          <w:szCs w:val="34"/>
          <w:lang w:val="en-US" w:eastAsia="zh-CN"/>
        </w:rPr>
        <w:t>A4纸规格双面打印上报，</w:t>
      </w:r>
      <w:r>
        <w:rPr>
          <w:rFonts w:hint="default" w:ascii="宋体" w:hAnsi="宋体" w:eastAsia="方正仿宋_GBK" w:cs="Times New Roman"/>
          <w:sz w:val="34"/>
          <w:szCs w:val="34"/>
        </w:rPr>
        <w:t>一式</w:t>
      </w:r>
      <w:r>
        <w:rPr>
          <w:rFonts w:hint="default" w:ascii="宋体" w:hAnsi="宋体" w:eastAsia="方正仿宋_GBK" w:cs="Times New Roman"/>
          <w:sz w:val="34"/>
          <w:szCs w:val="34"/>
          <w:lang w:val="en-US" w:eastAsia="zh-CN"/>
        </w:rPr>
        <w:t>3</w:t>
      </w:r>
      <w:r>
        <w:rPr>
          <w:rFonts w:hint="default" w:ascii="宋体" w:hAnsi="宋体" w:eastAsia="方正仿宋_GBK" w:cs="Times New Roman"/>
          <w:sz w:val="34"/>
          <w:szCs w:val="34"/>
        </w:rPr>
        <w:t>份。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546"/>
        <w:gridCol w:w="407"/>
        <w:gridCol w:w="889"/>
        <w:gridCol w:w="575"/>
        <w:gridCol w:w="57"/>
        <w:gridCol w:w="1"/>
        <w:gridCol w:w="1470"/>
        <w:gridCol w:w="1"/>
        <w:gridCol w:w="1"/>
        <w:gridCol w:w="491"/>
        <w:gridCol w:w="1"/>
        <w:gridCol w:w="712"/>
        <w:gridCol w:w="2"/>
        <w:gridCol w:w="1321"/>
      </w:tblGrid>
      <w:tr w14:paraId="4300F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275" w:type="dxa"/>
            <w:noWrap w:val="0"/>
            <w:vAlign w:val="center"/>
          </w:tcPr>
          <w:p w14:paraId="1A2CBD61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集体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名称</w:t>
            </w:r>
          </w:p>
        </w:tc>
        <w:tc>
          <w:tcPr>
            <w:tcW w:w="3475" w:type="dxa"/>
            <w:gridSpan w:val="6"/>
            <w:noWrap w:val="0"/>
            <w:vAlign w:val="center"/>
          </w:tcPr>
          <w:p w14:paraId="0531C7FC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  <w:tc>
          <w:tcPr>
            <w:tcW w:w="1963" w:type="dxa"/>
            <w:gridSpan w:val="4"/>
            <w:noWrap w:val="0"/>
            <w:vAlign w:val="center"/>
          </w:tcPr>
          <w:p w14:paraId="3CED5085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集体行政级别</w:t>
            </w:r>
          </w:p>
        </w:tc>
        <w:tc>
          <w:tcPr>
            <w:tcW w:w="2036" w:type="dxa"/>
            <w:gridSpan w:val="4"/>
            <w:noWrap w:val="0"/>
            <w:vAlign w:val="center"/>
          </w:tcPr>
          <w:p w14:paraId="43F66A76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</w:tr>
      <w:tr w14:paraId="72F0F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275" w:type="dxa"/>
            <w:noWrap w:val="0"/>
            <w:vAlign w:val="center"/>
          </w:tcPr>
          <w:p w14:paraId="3C58C4E3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人员总数</w:t>
            </w:r>
          </w:p>
        </w:tc>
        <w:tc>
          <w:tcPr>
            <w:tcW w:w="1546" w:type="dxa"/>
            <w:noWrap w:val="0"/>
            <w:vAlign w:val="center"/>
          </w:tcPr>
          <w:p w14:paraId="02B1C61C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noWrap w:val="0"/>
            <w:vAlign w:val="center"/>
          </w:tcPr>
          <w:p w14:paraId="3BD09FDA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负责人姓名</w:t>
            </w:r>
          </w:p>
        </w:tc>
        <w:tc>
          <w:tcPr>
            <w:tcW w:w="1471" w:type="dxa"/>
            <w:gridSpan w:val="2"/>
            <w:noWrap w:val="0"/>
            <w:vAlign w:val="center"/>
          </w:tcPr>
          <w:p w14:paraId="241DD7E4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  <w:tc>
          <w:tcPr>
            <w:tcW w:w="1206" w:type="dxa"/>
            <w:gridSpan w:val="5"/>
            <w:noWrap w:val="0"/>
            <w:vAlign w:val="center"/>
          </w:tcPr>
          <w:p w14:paraId="78954110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职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务</w:t>
            </w:r>
          </w:p>
        </w:tc>
        <w:tc>
          <w:tcPr>
            <w:tcW w:w="1323" w:type="dxa"/>
            <w:gridSpan w:val="2"/>
            <w:noWrap w:val="0"/>
            <w:vAlign w:val="center"/>
          </w:tcPr>
          <w:p w14:paraId="4A4069A9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</w:tr>
      <w:tr w14:paraId="4519F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5" w:type="dxa"/>
            <w:noWrap w:val="0"/>
            <w:vAlign w:val="center"/>
          </w:tcPr>
          <w:p w14:paraId="270EA1B8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所属行业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  <w:lang w:val="en-US" w:eastAsia="zh-CN"/>
              </w:rPr>
              <w:t>/领域</w:t>
            </w:r>
          </w:p>
        </w:tc>
        <w:tc>
          <w:tcPr>
            <w:tcW w:w="4947" w:type="dxa"/>
            <w:gridSpan w:val="9"/>
            <w:noWrap w:val="0"/>
            <w:vAlign w:val="center"/>
          </w:tcPr>
          <w:p w14:paraId="6CF0C0D1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  <w:tc>
          <w:tcPr>
            <w:tcW w:w="1206" w:type="dxa"/>
            <w:gridSpan w:val="4"/>
            <w:noWrap w:val="0"/>
            <w:vAlign w:val="center"/>
          </w:tcPr>
          <w:p w14:paraId="0A29054F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上级主管单位</w:t>
            </w:r>
          </w:p>
        </w:tc>
        <w:tc>
          <w:tcPr>
            <w:tcW w:w="1321" w:type="dxa"/>
            <w:noWrap w:val="0"/>
            <w:vAlign w:val="center"/>
          </w:tcPr>
          <w:p w14:paraId="0CF47638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</w:tr>
      <w:tr w14:paraId="0650B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275" w:type="dxa"/>
            <w:noWrap w:val="0"/>
            <w:vAlign w:val="center"/>
          </w:tcPr>
          <w:p w14:paraId="0B1B4FDF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单位性质</w:t>
            </w:r>
          </w:p>
        </w:tc>
        <w:tc>
          <w:tcPr>
            <w:tcW w:w="1953" w:type="dxa"/>
            <w:gridSpan w:val="2"/>
            <w:noWrap w:val="0"/>
            <w:vAlign w:val="center"/>
          </w:tcPr>
          <w:p w14:paraId="610E8C50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93" w:type="dxa"/>
            <w:gridSpan w:val="6"/>
            <w:noWrap w:val="0"/>
            <w:vAlign w:val="center"/>
          </w:tcPr>
          <w:p w14:paraId="732001BD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单位地址（邮编）</w:t>
            </w:r>
          </w:p>
        </w:tc>
        <w:tc>
          <w:tcPr>
            <w:tcW w:w="2528" w:type="dxa"/>
            <w:gridSpan w:val="6"/>
            <w:noWrap w:val="0"/>
            <w:vAlign w:val="center"/>
          </w:tcPr>
          <w:p w14:paraId="7615FD4D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</w:p>
        </w:tc>
      </w:tr>
      <w:tr w14:paraId="298B3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275" w:type="dxa"/>
            <w:noWrap w:val="0"/>
            <w:vAlign w:val="center"/>
          </w:tcPr>
          <w:p w14:paraId="387BB28B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联系人</w:t>
            </w:r>
          </w:p>
        </w:tc>
        <w:tc>
          <w:tcPr>
            <w:tcW w:w="2842" w:type="dxa"/>
            <w:gridSpan w:val="3"/>
            <w:noWrap w:val="0"/>
            <w:vAlign w:val="center"/>
          </w:tcPr>
          <w:p w14:paraId="581626AE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  <w:tc>
          <w:tcPr>
            <w:tcW w:w="2597" w:type="dxa"/>
            <w:gridSpan w:val="8"/>
            <w:noWrap w:val="0"/>
            <w:vAlign w:val="center"/>
          </w:tcPr>
          <w:p w14:paraId="2C47C048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2035" w:type="dxa"/>
            <w:gridSpan w:val="3"/>
            <w:noWrap w:val="0"/>
            <w:vAlign w:val="center"/>
          </w:tcPr>
          <w:p w14:paraId="5533379A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</w:p>
        </w:tc>
      </w:tr>
      <w:tr w14:paraId="6AECE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1275" w:type="dxa"/>
            <w:noWrap w:val="0"/>
            <w:vAlign w:val="center"/>
          </w:tcPr>
          <w:p w14:paraId="74837891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何时何地获得何种奖励</w:t>
            </w:r>
          </w:p>
        </w:tc>
        <w:tc>
          <w:tcPr>
            <w:tcW w:w="7474" w:type="dxa"/>
            <w:gridSpan w:val="14"/>
            <w:noWrap w:val="0"/>
            <w:vAlign w:val="center"/>
          </w:tcPr>
          <w:p w14:paraId="041AA7B5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宋体" w:hAnsi="宋体" w:cs="Times New Roman"/>
              </w:rPr>
            </w:pPr>
            <w:r>
              <w:rPr>
                <w:rFonts w:hint="default" w:ascii="宋体" w:hAnsi="宋体" w:cs="Times New Roman"/>
              </w:rPr>
              <w:t>（</w:t>
            </w:r>
            <w:r>
              <w:rPr>
                <w:rFonts w:hint="default" w:ascii="宋体" w:hAnsi="宋体" w:cs="Times New Roman"/>
                <w:lang w:eastAsia="zh-CN"/>
              </w:rPr>
              <w:t>填写近</w:t>
            </w:r>
            <w:r>
              <w:rPr>
                <w:rFonts w:hint="default" w:ascii="宋体" w:hAnsi="宋体" w:cs="Times New Roman"/>
                <w:lang w:val="en-US" w:eastAsia="zh-CN"/>
              </w:rPr>
              <w:t>5年来所获奖励、</w:t>
            </w:r>
            <w:r>
              <w:rPr>
                <w:rFonts w:hint="default" w:ascii="宋体" w:hAnsi="宋体" w:cs="Times New Roman"/>
              </w:rPr>
              <w:t>至多填写三项）</w:t>
            </w:r>
          </w:p>
        </w:tc>
      </w:tr>
      <w:tr w14:paraId="5509D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1275" w:type="dxa"/>
            <w:noWrap w:val="0"/>
            <w:vAlign w:val="center"/>
          </w:tcPr>
          <w:p w14:paraId="248734DD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何时何地获得何种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处分</w:t>
            </w:r>
          </w:p>
        </w:tc>
        <w:tc>
          <w:tcPr>
            <w:tcW w:w="7474" w:type="dxa"/>
            <w:gridSpan w:val="14"/>
            <w:noWrap w:val="0"/>
            <w:vAlign w:val="center"/>
          </w:tcPr>
          <w:p w14:paraId="1A3E78A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宋体" w:hAnsi="宋体" w:cs="Times New Roman"/>
              </w:rPr>
            </w:pPr>
          </w:p>
        </w:tc>
      </w:tr>
      <w:tr w14:paraId="4CA35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3" w:hRule="atLeast"/>
          <w:jc w:val="center"/>
        </w:trPr>
        <w:tc>
          <w:tcPr>
            <w:tcW w:w="1275" w:type="dxa"/>
            <w:noWrap w:val="0"/>
            <w:textDirection w:val="tbRlV"/>
            <w:vAlign w:val="center"/>
          </w:tcPr>
          <w:p w14:paraId="592EFF98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13" w:right="113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主 要 先 进 事 迹</w:t>
            </w:r>
          </w:p>
        </w:tc>
        <w:tc>
          <w:tcPr>
            <w:tcW w:w="7474" w:type="dxa"/>
            <w:gridSpan w:val="14"/>
            <w:noWrap w:val="0"/>
            <w:vAlign w:val="center"/>
          </w:tcPr>
          <w:p w14:paraId="444C4DD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宋体" w:hAnsi="宋体" w:cs="Times New Roman"/>
              </w:rPr>
            </w:pPr>
          </w:p>
        </w:tc>
      </w:tr>
      <w:tr w14:paraId="23C3E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8" w:hRule="atLeast"/>
          <w:jc w:val="center"/>
        </w:trPr>
        <w:tc>
          <w:tcPr>
            <w:tcW w:w="1275" w:type="dxa"/>
            <w:noWrap w:val="0"/>
            <w:textDirection w:val="tbRlV"/>
            <w:vAlign w:val="center"/>
          </w:tcPr>
          <w:p w14:paraId="7C8DE2D4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13" w:right="113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主 要 先 进 事 迹</w:t>
            </w:r>
          </w:p>
        </w:tc>
        <w:tc>
          <w:tcPr>
            <w:tcW w:w="7474" w:type="dxa"/>
            <w:gridSpan w:val="14"/>
            <w:noWrap w:val="0"/>
            <w:vAlign w:val="center"/>
          </w:tcPr>
          <w:p w14:paraId="48A9E5C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宋体" w:hAnsi="宋体" w:cs="Times New Roman"/>
              </w:rPr>
            </w:pPr>
          </w:p>
        </w:tc>
      </w:tr>
      <w:tr w14:paraId="01AEA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5" w:hRule="atLeast"/>
          <w:jc w:val="center"/>
        </w:trPr>
        <w:tc>
          <w:tcPr>
            <w:tcW w:w="1275" w:type="dxa"/>
            <w:noWrap w:val="0"/>
            <w:vAlign w:val="center"/>
          </w:tcPr>
          <w:p w14:paraId="4C3F6274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所在单位意见</w:t>
            </w:r>
          </w:p>
        </w:tc>
        <w:tc>
          <w:tcPr>
            <w:tcW w:w="7474" w:type="dxa"/>
            <w:gridSpan w:val="14"/>
            <w:noWrap w:val="0"/>
            <w:vAlign w:val="center"/>
          </w:tcPr>
          <w:p w14:paraId="11A1A79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宋体" w:hAnsi="宋体" w:cs="Times New Roman"/>
                <w:sz w:val="24"/>
                <w:szCs w:val="24"/>
              </w:rPr>
            </w:pPr>
          </w:p>
          <w:p w14:paraId="778335C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宋体" w:hAnsi="宋体" w:cs="Times New Roman"/>
                <w:sz w:val="24"/>
                <w:szCs w:val="24"/>
              </w:rPr>
            </w:pPr>
          </w:p>
          <w:p w14:paraId="7D7B5FE6">
            <w:pPr>
              <w:keepNext w:val="0"/>
              <w:keepLines w:val="0"/>
              <w:pageBreakBefore w:val="0"/>
              <w:widowControl w:val="0"/>
              <w:tabs>
                <w:tab w:val="left" w:pos="4632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00" w:leftChars="2000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  <w:p w14:paraId="43B11F31">
            <w:pPr>
              <w:keepNext w:val="0"/>
              <w:keepLines w:val="0"/>
              <w:pageBreakBefore w:val="0"/>
              <w:widowControl w:val="0"/>
              <w:tabs>
                <w:tab w:val="left" w:pos="4632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  <w:t xml:space="preserve">                          负责人签字：</w:t>
            </w:r>
          </w:p>
          <w:p w14:paraId="5AC27908">
            <w:pPr>
              <w:keepNext w:val="0"/>
              <w:keepLines w:val="0"/>
              <w:pageBreakBefore w:val="0"/>
              <w:widowControl w:val="0"/>
              <w:tabs>
                <w:tab w:val="left" w:pos="4632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00" w:leftChars="2000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  <w:p w14:paraId="6A0A792A">
            <w:pPr>
              <w:keepNext w:val="0"/>
              <w:keepLines w:val="0"/>
              <w:pageBreakBefore w:val="0"/>
              <w:widowControl w:val="0"/>
              <w:tabs>
                <w:tab w:val="left" w:pos="4632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00" w:leftChars="2000"/>
              <w:jc w:val="left"/>
              <w:textAlignment w:val="auto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 xml:space="preserve">  （盖章）</w:t>
            </w:r>
          </w:p>
          <w:p w14:paraId="4A11E044">
            <w:pPr>
              <w:keepNext w:val="0"/>
              <w:keepLines w:val="0"/>
              <w:pageBreakBefore w:val="0"/>
              <w:widowControl w:val="0"/>
              <w:tabs>
                <w:tab w:val="left" w:pos="4632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4200" w:leftChars="2000"/>
              <w:jc w:val="left"/>
              <w:textAlignment w:val="auto"/>
              <w:rPr>
                <w:rFonts w:hint="default" w:ascii="宋体" w:hAnsi="宋体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年   月   日</w:t>
            </w:r>
          </w:p>
        </w:tc>
      </w:tr>
      <w:tr w14:paraId="2136D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  <w:jc w:val="center"/>
        </w:trPr>
        <w:tc>
          <w:tcPr>
            <w:tcW w:w="1275" w:type="dxa"/>
            <w:noWrap w:val="0"/>
            <w:vAlign w:val="center"/>
          </w:tcPr>
          <w:p w14:paraId="4673E33C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color w:val="000000"/>
                <w:sz w:val="24"/>
                <w:szCs w:val="24"/>
                <w:lang w:eastAsia="zh-CN"/>
              </w:rPr>
              <w:t>推荐单位意见</w:t>
            </w:r>
          </w:p>
        </w:tc>
        <w:tc>
          <w:tcPr>
            <w:tcW w:w="7474" w:type="dxa"/>
            <w:gridSpan w:val="14"/>
            <w:noWrap w:val="0"/>
            <w:vAlign w:val="center"/>
          </w:tcPr>
          <w:p w14:paraId="2F7083E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2E2BA17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800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  <w:t xml:space="preserve">             </w:t>
            </w:r>
          </w:p>
          <w:p w14:paraId="1D3E545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800"/>
              <w:jc w:val="center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  <w:t>负责人签字：</w:t>
            </w:r>
          </w:p>
          <w:p w14:paraId="01F3D53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800"/>
              <w:jc w:val="center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1D93A75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1100"/>
              <w:jc w:val="center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  <w:t>（盖章）</w:t>
            </w:r>
          </w:p>
          <w:p w14:paraId="4529279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1100"/>
              <w:jc w:val="center"/>
              <w:textAlignment w:val="auto"/>
              <w:rPr>
                <w:rFonts w:hint="default" w:ascii="宋体" w:hAnsi="宋体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  <w:t>年   月   日</w:t>
            </w:r>
          </w:p>
        </w:tc>
      </w:tr>
      <w:tr w14:paraId="083F8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7" w:hRule="atLeast"/>
          <w:jc w:val="center"/>
        </w:trPr>
        <w:tc>
          <w:tcPr>
            <w:tcW w:w="1275" w:type="dxa"/>
            <w:noWrap w:val="0"/>
            <w:vAlign w:val="center"/>
          </w:tcPr>
          <w:p w14:paraId="2334B409">
            <w:pPr>
              <w:keepNext w:val="0"/>
              <w:keepLines w:val="0"/>
              <w:pageBreakBefore w:val="0"/>
              <w:widowControl w:val="0"/>
              <w:tabs>
                <w:tab w:val="left" w:pos="3211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仿宋_GB2312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color w:val="000000"/>
                <w:sz w:val="24"/>
                <w:szCs w:val="24"/>
                <w:lang w:eastAsia="zh-CN"/>
              </w:rPr>
              <w:t>省级承办单位审核意见</w:t>
            </w:r>
          </w:p>
        </w:tc>
        <w:tc>
          <w:tcPr>
            <w:tcW w:w="3417" w:type="dxa"/>
            <w:gridSpan w:val="4"/>
            <w:noWrap w:val="0"/>
            <w:vAlign w:val="center"/>
          </w:tcPr>
          <w:p w14:paraId="7841214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  <w:t>省农业农村厅</w:t>
            </w:r>
          </w:p>
          <w:p w14:paraId="0132165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5402BDA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509135D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0C181F0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  <w:t>负责人签字：</w:t>
            </w:r>
          </w:p>
          <w:p w14:paraId="665F1B4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112784A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300"/>
              <w:jc w:val="center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  <w:t>（盖章）</w:t>
            </w:r>
          </w:p>
          <w:p w14:paraId="27347D4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300"/>
              <w:jc w:val="center"/>
              <w:textAlignment w:val="auto"/>
              <w:rPr>
                <w:rFonts w:hint="default" w:ascii="宋体" w:hAnsi="宋体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  <w:t>年   月   日</w:t>
            </w:r>
          </w:p>
        </w:tc>
        <w:tc>
          <w:tcPr>
            <w:tcW w:w="4057" w:type="dxa"/>
            <w:gridSpan w:val="10"/>
            <w:noWrap w:val="0"/>
            <w:vAlign w:val="center"/>
          </w:tcPr>
          <w:p w14:paraId="3A3583F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  <w:t>省人力资源社会保障厅</w:t>
            </w:r>
          </w:p>
          <w:p w14:paraId="67189B9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宋体" w:hAnsi="宋体" w:cs="Times New Roman"/>
                <w:lang w:val="en-US" w:eastAsia="zh-CN"/>
              </w:rPr>
            </w:pPr>
          </w:p>
          <w:p w14:paraId="41B59DA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42BA3D6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  <w:t>负责人签字：</w:t>
            </w:r>
          </w:p>
          <w:p w14:paraId="52148C5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4E2BC3E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300"/>
              <w:jc w:val="center"/>
              <w:textAlignment w:val="auto"/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  <w:t>（盖章）</w:t>
            </w:r>
          </w:p>
          <w:p w14:paraId="55BDD4C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宋体" w:hAnsi="宋体" w:cs="Times New Roman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b w:val="0"/>
                <w:kern w:val="2"/>
                <w:sz w:val="24"/>
                <w:szCs w:val="24"/>
                <w:lang w:val="en-US" w:eastAsia="zh-CN" w:bidi="ar-SA"/>
              </w:rPr>
              <w:t xml:space="preserve">            年   月   日</w:t>
            </w:r>
          </w:p>
        </w:tc>
      </w:tr>
    </w:tbl>
    <w:p w14:paraId="62888CA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FB4ECD"/>
    <w:rsid w:val="41FB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2026-08-12T09:42:00Z</dcterms:created>
  <dc:creator>zyh</dc:creator>
  <cp:lastModifiedBy>zyh</cp:lastModifiedBy>
  <dcterms:modified xsi:type="dcterms:W3CDTF">2026-08-12T09:42:50Z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0069E29B7C944A0C805A7E8DD2216123_11</vt:lpwstr>
  </property>
  <property fmtid="{D5CDD505-2E9C-101B-9397-08002B2CF9AE}" pid="4" name="KSOTemplateDocerSaveRecord">
    <vt:lpwstr>eyJoZGlkIjoiYmI0OTBhMzA4Zjg4OTA2ZTJjZTc2MmQ4ZWY3OWViNDMiLCJ1c2VySWQiOiI0MTMxNzYxNDQifQ==</vt:lpwstr>
  </property>
</Properties>
</file>