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983EDB0">
      <w:pPr>
        <w:pStyle w:val="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jc w:val="both"/>
        <w:textAlignment w:val="auto"/>
        <w:rPr>
          <w:rFonts w:hint="eastAsia" w:ascii="Times New Roman" w:hAnsi="Times New Roman" w:eastAsia="方正黑体_GBK" w:cs="方正黑体_GBK"/>
          <w:b w:val="0"/>
          <w:bCs w:val="0"/>
          <w:sz w:val="32"/>
          <w:szCs w:val="32"/>
          <w:lang w:eastAsia="zh-CN"/>
        </w:rPr>
      </w:pPr>
      <w:r>
        <w:rPr>
          <w:rFonts w:hint="eastAsia" w:ascii="Times New Roman" w:hAnsi="Times New Roman" w:eastAsia="方正黑体_GBK" w:cs="方正黑体_GBK"/>
          <w:b w:val="0"/>
          <w:bCs w:val="0"/>
          <w:sz w:val="32"/>
          <w:szCs w:val="32"/>
          <w:lang w:eastAsia="zh-CN"/>
        </w:rPr>
        <w:t>附件</w:t>
      </w:r>
    </w:p>
    <w:p w14:paraId="5EB1E7CC">
      <w:pPr>
        <w:pStyle w:val="3"/>
        <w:widowControl/>
        <w:spacing w:before="0" w:beforeAutospacing="0" w:after="0" w:afterAutospacing="0" w:line="30" w:lineRule="atLeast"/>
        <w:jc w:val="center"/>
        <w:rPr>
          <w:rFonts w:hint="eastAsia" w:ascii="方正小标宋_GBK" w:hAnsi="方正小标宋_GBK" w:eastAsia="方正小标宋_GBK" w:cs="方正小标宋_GBK"/>
          <w:b w:val="0"/>
          <w:bCs w:val="0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b w:val="0"/>
          <w:bCs w:val="0"/>
          <w:sz w:val="44"/>
          <w:szCs w:val="44"/>
        </w:rPr>
        <w:t>报  名  函</w:t>
      </w:r>
    </w:p>
    <w:p w14:paraId="793AF1C5">
      <w:pPr>
        <w:pStyle w:val="3"/>
        <w:widowControl/>
        <w:spacing w:before="0" w:beforeAutospacing="0" w:after="0" w:afterAutospacing="0"/>
        <w:jc w:val="both"/>
        <w:rPr>
          <w:rFonts w:hint="eastAsia" w:ascii="Times New Roman" w:hAnsi="Times New Roman" w:eastAsia="仿宋_GB2312" w:cs="仿宋_GB2312"/>
          <w:b w:val="0"/>
          <w:bCs w:val="0"/>
          <w:sz w:val="32"/>
          <w:szCs w:val="32"/>
        </w:rPr>
      </w:pPr>
      <w:r>
        <w:rPr>
          <w:rFonts w:hint="eastAsia" w:ascii="Times New Roman" w:hAnsi="Times New Roman" w:eastAsia="仿宋_GB2312" w:cs="仿宋_GB2312"/>
          <w:b w:val="0"/>
          <w:bCs w:val="0"/>
          <w:sz w:val="32"/>
          <w:szCs w:val="32"/>
        </w:rPr>
        <w:t>致：</w:t>
      </w:r>
      <w:r>
        <w:rPr>
          <w:rFonts w:hint="eastAsia" w:ascii="Times New Roman" w:hAnsi="Times New Roman" w:eastAsia="仿宋_GB2312" w:cs="仿宋_GB2312"/>
          <w:b w:val="0"/>
          <w:bCs w:val="0"/>
          <w:sz w:val="32"/>
          <w:szCs w:val="32"/>
          <w:u w:val="single"/>
        </w:rPr>
        <w:t>云南省花卉技术培训推广中心</w:t>
      </w:r>
    </w:p>
    <w:p w14:paraId="5E52E98C">
      <w:pPr>
        <w:ind w:firstLine="640" w:firstLineChars="200"/>
        <w:jc w:val="both"/>
        <w:rPr>
          <w:rFonts w:hint="eastAsia" w:ascii="Times New Roman" w:hAnsi="Times New Roman" w:eastAsia="仿宋_GB2312" w:cs="仿宋_GB2312"/>
          <w:b w:val="0"/>
          <w:bCs w:val="0"/>
          <w:sz w:val="32"/>
          <w:szCs w:val="32"/>
        </w:rPr>
      </w:pPr>
      <w:r>
        <w:rPr>
          <w:rFonts w:hint="eastAsia" w:ascii="Times New Roman" w:hAnsi="Times New Roman" w:eastAsia="仿宋_GB2312" w:cs="仿宋_GB2312"/>
          <w:b w:val="0"/>
          <w:bCs w:val="0"/>
          <w:sz w:val="32"/>
          <w:szCs w:val="32"/>
        </w:rPr>
        <w:t>根据贵方</w:t>
      </w:r>
      <w:r>
        <w:rPr>
          <w:rFonts w:hint="eastAsia" w:ascii="Times New Roman" w:hAnsi="Times New Roman" w:eastAsia="仿宋_GB2312" w:cs="仿宋_GB2312"/>
          <w:b w:val="0"/>
          <w:bCs w:val="0"/>
          <w:sz w:val="32"/>
          <w:szCs w:val="32"/>
          <w:lang w:val="en-US" w:eastAsia="zh-CN"/>
        </w:rPr>
        <w:t>“</w:t>
      </w:r>
      <w:r>
        <w:rPr>
          <w:rFonts w:hint="eastAsia" w:ascii="Times New Roman" w:hAnsi="Times New Roman" w:eastAsia="仿宋_GB2312" w:cs="仿宋_GB2312"/>
          <w:b w:val="0"/>
          <w:bCs w:val="0"/>
          <w:sz w:val="32"/>
          <w:szCs w:val="32"/>
        </w:rPr>
        <w:t>云南省花卉技术培训推广中心关</w:t>
      </w:r>
      <w:r>
        <w:rPr>
          <w:rFonts w:hint="eastAsia" w:ascii="Times New Roman" w:hAnsi="Times New Roman" w:eastAsia="仿宋_GB2312" w:cs="仿宋_GB2312"/>
          <w:b w:val="0"/>
          <w:bCs w:val="0"/>
          <w:sz w:val="32"/>
          <w:szCs w:val="32"/>
          <w:lang w:val="en-US" w:eastAsia="zh-CN"/>
        </w:rPr>
        <w:t>于</w:t>
      </w:r>
      <w:r>
        <w:rPr>
          <w:rFonts w:hint="eastAsia" w:ascii="Times New Roman" w:hAnsi="Times New Roman" w:eastAsia="仿宋_GB2312" w:cs="仿宋_GB2312"/>
          <w:b w:val="0"/>
          <w:bCs w:val="0"/>
          <w:sz w:val="32"/>
          <w:szCs w:val="32"/>
        </w:rPr>
        <w:t>开展</w:t>
      </w:r>
      <w:r>
        <w:rPr>
          <w:rFonts w:hint="eastAsia" w:ascii="Times New Roman" w:hAnsi="Times New Roman" w:eastAsia="仿宋_GB2312" w:cs="仿宋_GB2312"/>
          <w:b w:val="0"/>
          <w:bCs w:val="0"/>
          <w:sz w:val="32"/>
          <w:szCs w:val="32"/>
          <w:lang w:val="en-US" w:eastAsia="zh-CN"/>
        </w:rPr>
        <w:t>单位资产清查服务</w:t>
      </w:r>
      <w:r>
        <w:rPr>
          <w:rFonts w:hint="eastAsia" w:ascii="Times New Roman" w:hAnsi="Times New Roman" w:eastAsia="仿宋_GB2312" w:cs="仿宋_GB2312"/>
          <w:b w:val="0"/>
          <w:bCs w:val="0"/>
          <w:sz w:val="32"/>
          <w:szCs w:val="32"/>
        </w:rPr>
        <w:t>供应商</w:t>
      </w:r>
      <w:r>
        <w:rPr>
          <w:rFonts w:hint="eastAsia" w:ascii="Times New Roman" w:hAnsi="Times New Roman" w:eastAsia="仿宋_GB2312" w:cs="仿宋_GB2312"/>
          <w:b w:val="0"/>
          <w:bCs w:val="0"/>
          <w:sz w:val="32"/>
          <w:szCs w:val="32"/>
          <w:lang w:val="en-US" w:eastAsia="zh-CN"/>
        </w:rPr>
        <w:t>采购遴选</w:t>
      </w:r>
      <w:r>
        <w:rPr>
          <w:rFonts w:hint="eastAsia" w:ascii="Times New Roman" w:hAnsi="Times New Roman" w:eastAsia="仿宋_GB2312" w:cs="仿宋_GB2312"/>
          <w:b w:val="0"/>
          <w:bCs w:val="0"/>
          <w:sz w:val="32"/>
          <w:szCs w:val="32"/>
        </w:rPr>
        <w:t>公告”，正式授权下述签字人___________________________(姓</w:t>
      </w:r>
      <w:bookmarkStart w:id="0" w:name="_GoBack"/>
      <w:bookmarkEnd w:id="0"/>
      <w:r>
        <w:rPr>
          <w:rFonts w:hint="eastAsia" w:ascii="Times New Roman" w:hAnsi="Times New Roman" w:eastAsia="仿宋_GB2312" w:cs="仿宋_GB2312"/>
          <w:b w:val="0"/>
          <w:bCs w:val="0"/>
          <w:sz w:val="32"/>
          <w:szCs w:val="32"/>
        </w:rPr>
        <w:t>名和职务)代表我方___________________________（报名人全称），全权处理本次遴选报名的有关事宜。</w:t>
      </w:r>
    </w:p>
    <w:p w14:paraId="6996994A">
      <w:pPr>
        <w:pStyle w:val="3"/>
        <w:widowControl/>
        <w:spacing w:before="0" w:beforeAutospacing="0" w:after="0" w:afterAutospacing="0" w:line="560" w:lineRule="exact"/>
        <w:ind w:firstLine="640" w:firstLineChars="200"/>
        <w:jc w:val="both"/>
        <w:rPr>
          <w:rFonts w:hint="eastAsia" w:ascii="Times New Roman" w:hAnsi="Times New Roman" w:eastAsia="仿宋_GB2312" w:cs="仿宋_GB2312"/>
          <w:b w:val="0"/>
          <w:bCs w:val="0"/>
          <w:sz w:val="32"/>
          <w:szCs w:val="32"/>
        </w:rPr>
      </w:pPr>
      <w:r>
        <w:rPr>
          <w:rFonts w:hint="eastAsia" w:ascii="Times New Roman" w:hAnsi="Times New Roman" w:eastAsia="仿宋_GB2312" w:cs="仿宋_GB2312"/>
          <w:b w:val="0"/>
          <w:bCs w:val="0"/>
          <w:sz w:val="32"/>
          <w:szCs w:val="32"/>
        </w:rPr>
        <w:t>据此函，__________签字人兹宣布同意如下事项：</w:t>
      </w:r>
    </w:p>
    <w:p w14:paraId="1115021B">
      <w:pPr>
        <w:pStyle w:val="3"/>
        <w:widowControl/>
        <w:spacing w:before="0" w:beforeAutospacing="0" w:after="0" w:afterAutospacing="0" w:line="560" w:lineRule="exact"/>
        <w:ind w:firstLine="640" w:firstLineChars="200"/>
        <w:jc w:val="both"/>
        <w:rPr>
          <w:rFonts w:hint="eastAsia" w:ascii="Times New Roman" w:hAnsi="Times New Roman" w:eastAsia="仿宋_GB2312" w:cs="仿宋_GB2312"/>
          <w:b w:val="0"/>
          <w:bCs w:val="0"/>
          <w:sz w:val="32"/>
          <w:szCs w:val="32"/>
        </w:rPr>
      </w:pPr>
      <w:r>
        <w:rPr>
          <w:rFonts w:hint="eastAsia" w:ascii="Times New Roman" w:hAnsi="Times New Roman" w:eastAsia="仿宋_GB2312" w:cs="仿宋_GB2312"/>
          <w:b w:val="0"/>
          <w:bCs w:val="0"/>
          <w:sz w:val="32"/>
          <w:szCs w:val="32"/>
        </w:rPr>
        <w:t>1．我们已认真阅读公告，知道必须放弃对公告提出误解和质疑的权力。</w:t>
      </w:r>
    </w:p>
    <w:p w14:paraId="59F90695">
      <w:pPr>
        <w:pStyle w:val="3"/>
        <w:widowControl/>
        <w:spacing w:before="0" w:beforeAutospacing="0" w:after="0" w:afterAutospacing="0" w:line="560" w:lineRule="exact"/>
        <w:ind w:firstLine="640" w:firstLineChars="200"/>
        <w:jc w:val="both"/>
        <w:rPr>
          <w:rFonts w:hint="eastAsia" w:ascii="Times New Roman" w:hAnsi="Times New Roman" w:eastAsia="仿宋_GB2312" w:cs="仿宋_GB2312"/>
          <w:b w:val="0"/>
          <w:bCs w:val="0"/>
          <w:sz w:val="32"/>
          <w:szCs w:val="32"/>
        </w:rPr>
      </w:pPr>
      <w:r>
        <w:rPr>
          <w:rFonts w:hint="eastAsia" w:ascii="Times New Roman" w:hAnsi="Times New Roman" w:eastAsia="仿宋_GB2312" w:cs="仿宋_GB2312"/>
          <w:b w:val="0"/>
          <w:bCs w:val="0"/>
          <w:sz w:val="32"/>
          <w:szCs w:val="32"/>
        </w:rPr>
        <w:t>2．我们同意从规定的报名日期起遵循本报名函，并在规定的评审期结束前均具有约束力。</w:t>
      </w:r>
    </w:p>
    <w:p w14:paraId="616867A9">
      <w:pPr>
        <w:pStyle w:val="3"/>
        <w:widowControl/>
        <w:spacing w:before="0" w:beforeAutospacing="0" w:after="0" w:afterAutospacing="0" w:line="560" w:lineRule="exact"/>
        <w:ind w:firstLine="640" w:firstLineChars="200"/>
        <w:jc w:val="both"/>
        <w:rPr>
          <w:rFonts w:hint="eastAsia" w:ascii="Times New Roman" w:hAnsi="Times New Roman" w:eastAsia="仿宋_GB2312" w:cs="仿宋_GB2312"/>
          <w:b w:val="0"/>
          <w:bCs w:val="0"/>
          <w:sz w:val="32"/>
          <w:szCs w:val="32"/>
        </w:rPr>
      </w:pPr>
      <w:r>
        <w:rPr>
          <w:rFonts w:hint="eastAsia" w:ascii="Times New Roman" w:hAnsi="Times New Roman" w:eastAsia="仿宋_GB2312" w:cs="仿宋_GB2312"/>
          <w:b w:val="0"/>
          <w:bCs w:val="0"/>
          <w:sz w:val="32"/>
          <w:szCs w:val="32"/>
        </w:rPr>
        <w:t>3．我们承诺，报名后不撤回报名或被确定为中标单位不拒绝签订合同。</w:t>
      </w:r>
    </w:p>
    <w:p w14:paraId="6807DE9C">
      <w:pPr>
        <w:pStyle w:val="3"/>
        <w:widowControl/>
        <w:spacing w:before="0" w:beforeAutospacing="0" w:after="0" w:afterAutospacing="0" w:line="560" w:lineRule="exact"/>
        <w:ind w:firstLine="640" w:firstLineChars="200"/>
        <w:jc w:val="both"/>
        <w:rPr>
          <w:rFonts w:hint="eastAsia" w:ascii="Times New Roman" w:hAnsi="Times New Roman" w:eastAsia="仿宋_GB2312" w:cs="仿宋_GB2312"/>
          <w:b w:val="0"/>
          <w:bCs w:val="0"/>
          <w:sz w:val="32"/>
          <w:szCs w:val="32"/>
        </w:rPr>
      </w:pPr>
      <w:r>
        <w:rPr>
          <w:rFonts w:hint="eastAsia" w:ascii="Times New Roman" w:hAnsi="Times New Roman" w:eastAsia="仿宋_GB2312" w:cs="仿宋_GB2312"/>
          <w:b w:val="0"/>
          <w:bCs w:val="0"/>
          <w:sz w:val="32"/>
          <w:szCs w:val="32"/>
        </w:rPr>
        <w:t>4．与遴选有关的正式通讯地址为：</w:t>
      </w:r>
    </w:p>
    <w:p w14:paraId="0657DA65">
      <w:pPr>
        <w:pStyle w:val="3"/>
        <w:widowControl/>
        <w:spacing w:before="0" w:beforeAutospacing="0" w:after="0" w:afterAutospacing="0" w:line="560" w:lineRule="exact"/>
        <w:ind w:firstLine="640" w:firstLineChars="200"/>
        <w:jc w:val="both"/>
        <w:rPr>
          <w:rFonts w:hint="eastAsia" w:ascii="Times New Roman" w:hAnsi="Times New Roman" w:eastAsia="仿宋_GB2312" w:cs="仿宋_GB2312"/>
          <w:b w:val="0"/>
          <w:bCs w:val="0"/>
          <w:sz w:val="32"/>
          <w:szCs w:val="32"/>
        </w:rPr>
      </w:pPr>
      <w:r>
        <w:rPr>
          <w:rFonts w:hint="eastAsia" w:ascii="Times New Roman" w:hAnsi="Times New Roman" w:eastAsia="仿宋_GB2312" w:cs="仿宋_GB2312"/>
          <w:b w:val="0"/>
          <w:bCs w:val="0"/>
          <w:sz w:val="32"/>
          <w:szCs w:val="32"/>
        </w:rPr>
        <w:t>地址：</w:t>
      </w:r>
    </w:p>
    <w:p w14:paraId="24E00810">
      <w:pPr>
        <w:pStyle w:val="3"/>
        <w:widowControl/>
        <w:spacing w:before="0" w:beforeAutospacing="0" w:after="0" w:afterAutospacing="0" w:line="560" w:lineRule="exact"/>
        <w:ind w:firstLine="640" w:firstLineChars="200"/>
        <w:jc w:val="both"/>
        <w:rPr>
          <w:rFonts w:hint="eastAsia" w:ascii="Times New Roman" w:hAnsi="Times New Roman" w:eastAsia="仿宋_GB2312" w:cs="仿宋_GB2312"/>
          <w:b w:val="0"/>
          <w:bCs w:val="0"/>
          <w:sz w:val="32"/>
          <w:szCs w:val="32"/>
        </w:rPr>
      </w:pPr>
      <w:r>
        <w:rPr>
          <w:rFonts w:hint="eastAsia" w:ascii="Times New Roman" w:hAnsi="Times New Roman" w:eastAsia="仿宋_GB2312" w:cs="仿宋_GB2312"/>
          <w:b w:val="0"/>
          <w:bCs w:val="0"/>
          <w:sz w:val="32"/>
          <w:szCs w:val="32"/>
        </w:rPr>
        <w:t>电话：</w:t>
      </w:r>
    </w:p>
    <w:p w14:paraId="5BDC1679">
      <w:pPr>
        <w:pStyle w:val="3"/>
        <w:widowControl/>
        <w:spacing w:before="0" w:beforeAutospacing="0" w:after="0" w:afterAutospacing="0" w:line="560" w:lineRule="exact"/>
        <w:ind w:firstLine="640" w:firstLineChars="200"/>
        <w:jc w:val="both"/>
        <w:rPr>
          <w:rFonts w:hint="eastAsia" w:ascii="Times New Roman" w:hAnsi="Times New Roman" w:eastAsia="仿宋_GB2312" w:cs="仿宋_GB2312"/>
          <w:b w:val="0"/>
          <w:bCs w:val="0"/>
          <w:sz w:val="32"/>
          <w:szCs w:val="32"/>
        </w:rPr>
      </w:pPr>
      <w:r>
        <w:rPr>
          <w:rFonts w:hint="eastAsia" w:ascii="Times New Roman" w:hAnsi="Times New Roman" w:eastAsia="仿宋_GB2312" w:cs="仿宋_GB2312"/>
          <w:b w:val="0"/>
          <w:bCs w:val="0"/>
          <w:sz w:val="32"/>
          <w:szCs w:val="32"/>
        </w:rPr>
        <w:t>授权代表姓名（签字）：</w:t>
      </w:r>
    </w:p>
    <w:p w14:paraId="66A2F132">
      <w:pPr>
        <w:pStyle w:val="3"/>
        <w:widowControl/>
        <w:spacing w:before="0" w:beforeAutospacing="0" w:after="0" w:afterAutospacing="0" w:line="560" w:lineRule="exact"/>
        <w:ind w:firstLine="640" w:firstLineChars="200"/>
        <w:jc w:val="both"/>
        <w:rPr>
          <w:rFonts w:hint="eastAsia" w:ascii="Times New Roman" w:hAnsi="Times New Roman" w:eastAsia="仿宋_GB2312" w:cs="仿宋_GB2312"/>
          <w:b w:val="0"/>
          <w:bCs w:val="0"/>
          <w:sz w:val="32"/>
          <w:szCs w:val="32"/>
        </w:rPr>
      </w:pPr>
      <w:r>
        <w:rPr>
          <w:rFonts w:hint="eastAsia" w:ascii="Times New Roman" w:hAnsi="Times New Roman" w:eastAsia="仿宋_GB2312" w:cs="仿宋_GB2312"/>
          <w:b w:val="0"/>
          <w:bCs w:val="0"/>
          <w:sz w:val="32"/>
          <w:szCs w:val="32"/>
        </w:rPr>
        <w:t>授权单位名称（公章）：</w:t>
      </w:r>
    </w:p>
    <w:p w14:paraId="6A47858E">
      <w:pPr>
        <w:pStyle w:val="3"/>
        <w:widowControl/>
        <w:spacing w:before="0" w:beforeAutospacing="0" w:after="0" w:afterAutospacing="0" w:line="560" w:lineRule="exact"/>
        <w:ind w:firstLine="640" w:firstLineChars="200"/>
        <w:jc w:val="both"/>
        <w:rPr>
          <w:rFonts w:hint="eastAsia" w:ascii="Times New Roman" w:hAnsi="Times New Roman" w:eastAsia="仿宋_GB2312" w:cs="仿宋_GB2312"/>
          <w:b w:val="0"/>
          <w:bCs w:val="0"/>
          <w:sz w:val="32"/>
          <w:szCs w:val="32"/>
        </w:rPr>
      </w:pPr>
      <w:r>
        <w:rPr>
          <w:rFonts w:hint="eastAsia" w:ascii="Times New Roman" w:hAnsi="Times New Roman" w:eastAsia="仿宋_GB2312" w:cs="仿宋_GB2312"/>
          <w:b w:val="0"/>
          <w:bCs w:val="0"/>
          <w:sz w:val="32"/>
          <w:szCs w:val="32"/>
        </w:rPr>
        <w:t>日　　　　  期：________年____月____</w:t>
      </w:r>
    </w:p>
    <w:p w14:paraId="5196A33D"/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altName w:val="方正舒体"/>
    <w:panose1 w:val="02010601030101010101"/>
    <w:charset w:val="86"/>
    <w:family w:val="script"/>
    <w:pitch w:val="default"/>
    <w:sig w:usb0="00000000" w:usb1="00000000" w:usb2="00000000" w:usb3="00000000" w:csb0="00040000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BE97C71"/>
    <w:rsid w:val="176D0DAC"/>
    <w:rsid w:val="6BE97C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22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6">
    <w:name w:val="Strong"/>
    <w:qFormat/>
    <w:uiPriority w:val="22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1863</Words>
  <Characters>2005</Characters>
  <Lines>0</Lines>
  <Paragraphs>0</Paragraphs>
  <TotalTime>15</TotalTime>
  <ScaleCrop>false</ScaleCrop>
  <LinksUpToDate>false</LinksUpToDate>
  <CharactersWithSpaces>2023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2026-08-27T06:46:00Z</dcterms:created>
  <dc:creator>脸窝窝</dc:creator>
  <cp:lastModifiedBy>华蔚菡</cp:lastModifiedBy>
  <dcterms:modified xsi:type="dcterms:W3CDTF">2026-08-28T06:43:11Z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66200CAD12B44B45A6D01235D691C55F_13</vt:lpwstr>
  </property>
  <property fmtid="{D5CDD505-2E9C-101B-9397-08002B2CF9AE}" pid="4" name="KSOTemplateDocerSaveRecord">
    <vt:lpwstr>eyJoZGlkIjoiOWNjZDgyN2Y4ZWQ2ZWY3ZGIxYTBlN2U5MzBmZTkzODkiLCJ1c2VySWQiOiIxNjIwMTU3OTM2In0=</vt:lpwstr>
  </property>
</Properties>
</file>