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6DBF2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position w:val="12"/>
          <w14:textFill>
            <w14:solidFill>
              <w14:schemeClr w14:val="tx1"/>
            </w14:solidFill>
          </w14:textFill>
        </w:rPr>
        <w:t>1</w:t>
      </w:r>
    </w:p>
    <w:p w14:paraId="4EAB1ADE">
      <w:pPr>
        <w:overflowPunct w:val="0"/>
        <w:autoSpaceDE w:val="0"/>
        <w:autoSpaceDN w:val="0"/>
        <w:spacing w:line="579" w:lineRule="exact"/>
        <w:jc w:val="center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  <w:t>供应商单位报价须知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3"/>
        <w:gridCol w:w="2821"/>
        <w:gridCol w:w="5290"/>
      </w:tblGrid>
      <w:tr w14:paraId="4070F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tblHeader/>
        </w:trPr>
        <w:tc>
          <w:tcPr>
            <w:tcW w:w="399" w:type="pct"/>
            <w:vAlign w:val="center"/>
          </w:tcPr>
          <w:p w14:paraId="2837DBB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600" w:type="pct"/>
            <w:vAlign w:val="center"/>
          </w:tcPr>
          <w:p w14:paraId="71A1B97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事项</w:t>
            </w:r>
          </w:p>
        </w:tc>
        <w:tc>
          <w:tcPr>
            <w:tcW w:w="3000" w:type="pct"/>
            <w:vAlign w:val="center"/>
          </w:tcPr>
          <w:p w14:paraId="4F928C4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具体内容、要求</w:t>
            </w:r>
          </w:p>
        </w:tc>
      </w:tr>
      <w:tr w14:paraId="30BAA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6BFB4A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600" w:type="pct"/>
            <w:vAlign w:val="center"/>
          </w:tcPr>
          <w:p w14:paraId="0BDEC44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  <w:u w:val="single"/>
              </w:rPr>
            </w:pPr>
            <w:r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  <w:t>采购人</w:t>
            </w:r>
          </w:p>
        </w:tc>
        <w:tc>
          <w:tcPr>
            <w:tcW w:w="3000" w:type="pct"/>
            <w:vAlign w:val="center"/>
          </w:tcPr>
          <w:p w14:paraId="52CF4E99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</w:t>
            </w:r>
          </w:p>
        </w:tc>
      </w:tr>
      <w:tr w14:paraId="235DF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3E164CE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600" w:type="pct"/>
            <w:vAlign w:val="center"/>
          </w:tcPr>
          <w:p w14:paraId="59353DD3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cs="Times New Roman"/>
                <w:color w:val="auto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000" w:type="pct"/>
            <w:vAlign w:val="center"/>
          </w:tcPr>
          <w:p w14:paraId="09B266DD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int="eastAsia" w:eastAsia="华文仿宋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云南省农业机械安全监理总站关于2026年农机安全监理行政许可品印刷服务采购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项目</w:t>
            </w:r>
          </w:p>
        </w:tc>
      </w:tr>
      <w:tr w14:paraId="34511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E0481A2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00" w:type="pct"/>
            <w:vAlign w:val="center"/>
          </w:tcPr>
          <w:p w14:paraId="3E9C9D26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项目预算</w:t>
            </w:r>
          </w:p>
        </w:tc>
        <w:tc>
          <w:tcPr>
            <w:tcW w:w="3000" w:type="pct"/>
            <w:vAlign w:val="center"/>
          </w:tcPr>
          <w:p w14:paraId="4D77C80A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int="eastAsia" w:eastAsia="华文仿宋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130400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元（壹拾叁万零肆佰元整）</w:t>
            </w:r>
          </w:p>
        </w:tc>
      </w:tr>
      <w:tr w14:paraId="2548F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2F52A7A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0" w:type="pct"/>
            <w:vAlign w:val="center"/>
          </w:tcPr>
          <w:p w14:paraId="6AE00BE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合格供应商资格要求</w:t>
            </w:r>
          </w:p>
        </w:tc>
        <w:tc>
          <w:tcPr>
            <w:tcW w:w="3000" w:type="pct"/>
            <w:vAlign w:val="center"/>
          </w:tcPr>
          <w:p w14:paraId="23A251F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价人（供应商单位）必须在中国境内注册，经营范围包括提供印务服务，满足《中华人民共和国政府采购法》第二十二条相关规定条件。报价人（供应商单位）不得超出经营范围参与报价。本项目不接受联合体报价。</w:t>
            </w:r>
          </w:p>
        </w:tc>
      </w:tr>
      <w:tr w14:paraId="702B9E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BED977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00" w:type="pct"/>
            <w:vAlign w:val="center"/>
          </w:tcPr>
          <w:p w14:paraId="1F7FA3E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</w:t>
            </w:r>
          </w:p>
        </w:tc>
        <w:tc>
          <w:tcPr>
            <w:tcW w:w="3000" w:type="pct"/>
            <w:vAlign w:val="center"/>
          </w:tcPr>
          <w:p w14:paraId="6E25101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int="eastAsia" w:eastAsia="华文仿宋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拖拉机或联合收割机号牌、拖拉机和联合收割机驾驶证、拖拉机和联合收割机行驶证。</w:t>
            </w:r>
          </w:p>
        </w:tc>
      </w:tr>
      <w:tr w14:paraId="5E0FC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306DAE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00" w:type="pct"/>
            <w:vAlign w:val="center"/>
          </w:tcPr>
          <w:p w14:paraId="7C735368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采购货物需求</w:t>
            </w:r>
          </w:p>
        </w:tc>
        <w:tc>
          <w:tcPr>
            <w:tcW w:w="3000" w:type="pct"/>
            <w:vAlign w:val="center"/>
          </w:tcPr>
          <w:p w14:paraId="17B798E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符合中华人民共和国农业行业标准NY/T345.1—2005《拖拉机号牌》、NY/T345.2—2005《联合收割机号牌》、NY/T346—2018《拖拉机和联合收割机驾驶证》、NY/T347—2018《拖拉机和联合收割机行驶证》。</w:t>
            </w:r>
          </w:p>
        </w:tc>
      </w:tr>
      <w:tr w14:paraId="44AB8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AE9B56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00" w:type="pct"/>
            <w:vAlign w:val="center"/>
          </w:tcPr>
          <w:p w14:paraId="24EA189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限</w:t>
            </w:r>
          </w:p>
        </w:tc>
        <w:tc>
          <w:tcPr>
            <w:tcW w:w="3000" w:type="pct"/>
            <w:vAlign w:val="center"/>
          </w:tcPr>
          <w:p w14:paraId="7C1BBB7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合同签订后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0日内</w:t>
            </w:r>
          </w:p>
        </w:tc>
      </w:tr>
      <w:tr w14:paraId="6C5E8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1A8256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00" w:type="pct"/>
            <w:vAlign w:val="center"/>
          </w:tcPr>
          <w:p w14:paraId="18D7F4CE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交货方式及地点</w:t>
            </w:r>
          </w:p>
        </w:tc>
        <w:tc>
          <w:tcPr>
            <w:tcW w:w="3000" w:type="pct"/>
            <w:vAlign w:val="center"/>
          </w:tcPr>
          <w:p w14:paraId="4267089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项目供应商单位按照采购人指定的数量、地点，将采购品直接快递至各州（市）农机安全监理机构。</w:t>
            </w:r>
          </w:p>
        </w:tc>
      </w:tr>
      <w:tr w14:paraId="0B02A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90F1E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00" w:type="pct"/>
            <w:vAlign w:val="center"/>
          </w:tcPr>
          <w:p w14:paraId="0F5880C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递交响应文件材料的截止时间</w:t>
            </w:r>
          </w:p>
        </w:tc>
        <w:tc>
          <w:tcPr>
            <w:tcW w:w="3000" w:type="pct"/>
            <w:vAlign w:val="center"/>
          </w:tcPr>
          <w:p w14:paraId="1523AF6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</w:t>
            </w:r>
          </w:p>
        </w:tc>
      </w:tr>
      <w:tr w14:paraId="08B79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0D3A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00" w:type="pct"/>
            <w:vAlign w:val="center"/>
          </w:tcPr>
          <w:p w14:paraId="09AA138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递交响应文件材料地点</w:t>
            </w:r>
          </w:p>
        </w:tc>
        <w:tc>
          <w:tcPr>
            <w:tcW w:w="3000" w:type="pct"/>
            <w:vAlign w:val="center"/>
          </w:tcPr>
          <w:p w14:paraId="0EE8511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昆明市西山区西昌路26号云南大厦100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办公室。</w:t>
            </w:r>
          </w:p>
        </w:tc>
      </w:tr>
      <w:tr w14:paraId="6035E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02101D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00" w:type="pct"/>
            <w:vAlign w:val="center"/>
          </w:tcPr>
          <w:p w14:paraId="352B60DC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递交响应文件材料份数</w:t>
            </w:r>
          </w:p>
        </w:tc>
        <w:tc>
          <w:tcPr>
            <w:tcW w:w="3000" w:type="pct"/>
            <w:vAlign w:val="center"/>
          </w:tcPr>
          <w:p w14:paraId="0874AB7F">
            <w:pPr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</w:tr>
      <w:tr w14:paraId="79819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08DE2F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00" w:type="pct"/>
            <w:vAlign w:val="center"/>
          </w:tcPr>
          <w:p w14:paraId="3B30A43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是否退还响应文件材料</w:t>
            </w:r>
          </w:p>
        </w:tc>
        <w:tc>
          <w:tcPr>
            <w:tcW w:w="3000" w:type="pct"/>
            <w:vAlign w:val="center"/>
          </w:tcPr>
          <w:p w14:paraId="24D61B2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34E7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82EA9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00" w:type="pct"/>
            <w:vAlign w:val="center"/>
          </w:tcPr>
          <w:p w14:paraId="5E1CBD7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3000" w:type="pct"/>
            <w:vAlign w:val="center"/>
          </w:tcPr>
          <w:p w14:paraId="1612CBB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递交响应文件材料的截止日期后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0天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。在该有效期内，供应商单位不得要求撤销或修改其响应文件材料。</w:t>
            </w:r>
          </w:p>
        </w:tc>
      </w:tr>
      <w:tr w14:paraId="5D2FB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0EFCD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00" w:type="pct"/>
            <w:vAlign w:val="center"/>
          </w:tcPr>
          <w:p w14:paraId="0424385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采购人单位联系人及联系电话</w:t>
            </w:r>
          </w:p>
        </w:tc>
        <w:tc>
          <w:tcPr>
            <w:tcW w:w="3000" w:type="pct"/>
            <w:vAlign w:val="center"/>
          </w:tcPr>
          <w:p w14:paraId="433E6B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eastAsia="华文仿宋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石磊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，0871-65199679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98E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5AC3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00" w:type="pct"/>
            <w:vAlign w:val="center"/>
          </w:tcPr>
          <w:p w14:paraId="0DE82AE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响应文件材料构成部分</w:t>
            </w:r>
          </w:p>
        </w:tc>
        <w:tc>
          <w:tcPr>
            <w:tcW w:w="3000" w:type="pct"/>
            <w:vAlign w:val="center"/>
          </w:tcPr>
          <w:p w14:paraId="4DF4BD4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报价承诺函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2．分项报价表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3．技术规格偏离表</w:t>
            </w:r>
          </w:p>
          <w:p w14:paraId="61461572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4．质量保证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书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5．售后服务承诺书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6．技术文件</w:t>
            </w:r>
          </w:p>
          <w:p w14:paraId="50183885">
            <w:pPr>
              <w:autoSpaceDE w:val="0"/>
              <w:autoSpaceDN w:val="0"/>
              <w:adjustRightInd w:val="0"/>
              <w:spacing w:line="240" w:lineRule="exact"/>
              <w:ind w:left="309" w:hanging="309" w:hangingChars="150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7．资格证明文件。包括：营业执照副本复印件、税务登记证副本复印件、组织机构代码证书复印件、法定代表人身份证明复印件、法定代表人授权委托书原件（投标代表是法定代表人的，无需提供）。</w:t>
            </w:r>
          </w:p>
        </w:tc>
      </w:tr>
      <w:tr w14:paraId="29F4E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3C821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00" w:type="pct"/>
            <w:vAlign w:val="center"/>
          </w:tcPr>
          <w:p w14:paraId="4A38B91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须随响应文件材料一并提交的其他材料</w:t>
            </w:r>
          </w:p>
        </w:tc>
        <w:tc>
          <w:tcPr>
            <w:tcW w:w="3000" w:type="pct"/>
            <w:vAlign w:val="center"/>
          </w:tcPr>
          <w:p w14:paraId="14CC345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拖拉机或联合收割机号牌、拖拉机和联合收割机驾驶证、拖拉机和联合收割机行驶证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（对应报价型号、种类各1份）。</w:t>
            </w:r>
          </w:p>
        </w:tc>
      </w:tr>
    </w:tbl>
    <w:p w14:paraId="2DB4BDF7">
      <w:pPr>
        <w:widowControl/>
        <w:spacing w:line="50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501CE1-1DC9-46E0-AD87-44471AE22B3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335F29A-58AC-4F68-8DC8-43D378FA4C8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DCC372F-0754-4826-939B-8D1D135519B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FE6C7E8-6A8D-4321-A1AD-730B69BA74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2BDA2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1402E63"/>
    <w:rsid w:val="0239504F"/>
    <w:rsid w:val="0529725C"/>
    <w:rsid w:val="067F62C2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DD66151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CF452BA"/>
    <w:rsid w:val="2D497F42"/>
    <w:rsid w:val="2F183816"/>
    <w:rsid w:val="2F7C597C"/>
    <w:rsid w:val="33517760"/>
    <w:rsid w:val="35F75434"/>
    <w:rsid w:val="37187417"/>
    <w:rsid w:val="385B0E4C"/>
    <w:rsid w:val="3ADA4B90"/>
    <w:rsid w:val="3F487C50"/>
    <w:rsid w:val="4177481D"/>
    <w:rsid w:val="44623562"/>
    <w:rsid w:val="493A4AAE"/>
    <w:rsid w:val="4A10395E"/>
    <w:rsid w:val="4AE90523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13B1888"/>
    <w:rsid w:val="67433648"/>
    <w:rsid w:val="68703AFF"/>
    <w:rsid w:val="688403C1"/>
    <w:rsid w:val="68DF4835"/>
    <w:rsid w:val="68F769D8"/>
    <w:rsid w:val="6B735ED1"/>
    <w:rsid w:val="6ED25A79"/>
    <w:rsid w:val="6EF63C1C"/>
    <w:rsid w:val="6FF31845"/>
    <w:rsid w:val="7234578D"/>
    <w:rsid w:val="75E65FD2"/>
    <w:rsid w:val="787F3DD7"/>
    <w:rsid w:val="78970B42"/>
    <w:rsid w:val="78E74686"/>
    <w:rsid w:val="79EC486A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757</Words>
  <Characters>836</Characters>
  <Lines>59</Lines>
  <Paragraphs>16</Paragraphs>
  <TotalTime>3</TotalTime>
  <ScaleCrop>false</ScaleCrop>
  <LinksUpToDate>false</LinksUpToDate>
  <CharactersWithSpaces>846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2026-09-10T10:10:41Z</cp:lastPrinted>
  <dcterms:modified xsi:type="dcterms:W3CDTF">2026-09-10T10:10:48Z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533F0AF2D6464138ADD28B1DF097A34D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eyJoZGlkIjoiY2FiZDhmYzkwYTE1NDgxMDZmOGEwYjgxNWE4YWJhOGUiLCJ1c2VySWQiOiI0OTM4MDcwOTcifQ==</vt:lpwstr>
  </property>
</Properties>
</file>